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SNR#2410 알람 그룹에 계정 그룹을 하나만 할당해도 모든 계정 그룹이 할당된 것으로 보이는 문제 해결</w:t>
      </w:r>
    </w:p>
    <w:p>
      <w:r>
        <w:rPr>
          <w:b w:val="on"/>
        </w:rPr>
        <w:t>버전: [4.0.2404.0](/ko/sonar/4.0/releases/4.0.2404.0)</w:t>
      </w:r>
    </w:p>
    <w:p>
      <w:r>
        <w:t>알람 그룹에 계정 그룹을 할당한 후 다시 알람 그룹을 조회하면 모든 계정 그룹이 해당 알람 그룹에 할당된 것처럼 보이는 문제를 해결했습니다. 실제로는 설정한 계정 그룹만 할당되어 있었으나 화면에서는 모든 알람 그룹이 할당된 것으로 출력되었습니다. 알람 그룹에 실제 할당된 계정 그룹만 출력되도록 수정했습니다.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