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SNR#2242 sonar 쿼리 명령어가 서브쿼리에서 동작하지 않는 문제 해결</w:t>
      </w:r>
    </w:p>
    <w:p>
      <w:r>
        <w:t>sonar 쿼리 명령어가 서브쿼리에서 동작하지 않는 문제가 해결되었습니다.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