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담당자 상태 변경</w:t>
      </w:r>
    </w:p>
    <w:p>
      <w:r>
        <w:t>처리 혹은 결재를 할당받은 티켓에 대해 현재 작업 상태를 변경합니다.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/api/sonar/tickets/:guid/assignee-status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type=ASSIGNEE \</w:t>
        <w:cr/>
      </w:r>
      <w:r>
        <w:t xml:space="preserve">     -d status=IN_PROGRESS \</w:t>
        <w:cr/>
      </w:r>
      <w:r>
        <w:t xml:space="preserve">     -X PUT \</w:t>
        <w:cr/>
      </w:r>
      <w:r>
        <w:t xml:space="preserve">     https://HOSTNAME/api/sonar/tickets/6206eb0e-fb44-4f13-82ca-d92454cfd35e/assignee-status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할당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ASSIGNEE</w:t>
            </w:r>
            <w:r>
              <w:t xml:space="preserve">, </w:t>
            </w:r>
            <w:r>
              <w:rPr>
                <w:rStyle w:val="af4"/>
              </w:rPr>
              <w:t>APPROVER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작업 상태</w:t>
            </w:r>
          </w:p>
        </w:tc>
        <w:tc>
          <w:p>
            <w:pPr>
              <w:spacing w:before="0" w:after="0"/>
            </w:pPr>
            <w:r>
              <w:t xml:space="preserve">담당자는 </w:t>
            </w:r>
            <w:r>
              <w:rPr>
                <w:rStyle w:val="af4"/>
              </w:rPr>
              <w:t>ASSIGNED</w:t>
            </w:r>
            <w:r>
              <w:t xml:space="preserve">, </w:t>
            </w:r>
            <w:r>
              <w:rPr>
                <w:rStyle w:val="af4"/>
              </w:rPr>
              <w:t>IN_PROGRESS</w:t>
            </w:r>
            <w:r>
              <w:t xml:space="preserve">, </w:t>
            </w:r>
            <w:r>
              <w:rPr>
                <w:rStyle w:val="af4"/>
              </w:rPr>
              <w:t>CLOSED</w:t>
            </w:r>
            <w:r>
              <w:t xml:space="preserve">. 결재자는 </w:t>
            </w:r>
            <w:r>
              <w:rPr>
                <w:rStyle w:val="af4"/>
              </w:rPr>
              <w:t>APPROVED</w:t>
            </w:r>
            <w:r>
              <w:t xml:space="preserve">, </w:t>
            </w:r>
            <w:r>
              <w:rPr>
                <w:rStyle w:val="af4"/>
              </w:rPr>
              <w:t>REJECTED</w:t>
            </w:r>
            <w:r>
              <w:t xml:space="preserve"> 중 하나.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유효하지 않은 담당자 상태의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"assignee status should be one of ASSIGNED, IN_PROGRESS, CLOSED."</w:t>
        <w:cr/>
      </w:r>
      <w:r>
        <w:t>}</w:t>
      </w:r>
    </w:p>
    <w:p>
      <w:pPr>
        <w:pStyle w:val="a7"/>
      </w:pPr>
      <w:r>
        <w:t>유효하지 않은 결재자 상태의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"approver status should be one of APPROVED, REJECTED."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a7"/>
      </w:pPr>
      <w:r>
        <w:t>티켓을 할당받지 않은 경우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"not assigned"</w:t>
        <w:cr/>
      </w:r>
      <w:r>
        <w:t>}</w:t>
      </w:r>
    </w:p>
    <w:p>
      <w:pPr>
        <w:pStyle w:val="a7"/>
      </w:pPr>
      <w:r>
        <w:t>결재 요청되지 않은 티켓을 승인, 반려한 경우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"cannot approve or reject unsubmitted ticket: 511ce7fe-36bd-45d8-a868-99a5349c3575"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