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SNR#1987 티켓 목록 화면에 자동 새로고침이 활성화된 경우 선택 작업이 모든 티켓 대상으로 적용되는 문제 해결</w:t>
      </w:r>
    </w:p>
    <w:p>
      <w:r>
        <w:t>티켓 목록 화면에 자동 새로고침 모드가 동작하는 상태에서 사용자가 티켓 선택 체크박스를 선택하고 티켓 상태 변경 등 작업을 실행하면, 자동으로 새로 고침되는 순간에 티켓 선택이 초기화되면서 사용자의 의도와 달리 전체 티켓을 대상으로 지정된 작업이 실행되는 문제를 해결했습니다.</w:t>
      </w:r>
    </w:p>
    <w:p>
      <w:r>
        <w:t>본 버전으로 업데이트하면 티켓 목록 화면에서 티켓 선택 체크박스 선택 시 자동 새로고침 모드가 일시 중지되어 작업 실행 시 체크박스 초기화로 인한 오작동이 발생하지 않습니다. 체크박스가 모두 해제되면 자동 새로고침이 재시작됩니다.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