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stream</w:t>
      </w:r>
    </w:p>
    <w:p>
      <w:r>
        <w:t>지정된 스트림 수신 데이터를 출력하거나(window 옵션), 지정된 스트림에 입력 데이터를 전달합니다(forward 옵션). 이 커맨드를 실행하려면 관리자 권한이 필요합니다.</w:t>
      </w:r>
    </w:p>
    <w:p>
      <w:pPr>
        <w:pStyle w:val="4"/>
      </w:pPr>
      <w:r>
        <w:t>문법</w:t>
      </w:r>
    </w:p>
    <w:p>
      <w:pPr>
        <w:pStyle w:val="ab"/>
      </w:pPr>
      <w:r>
        <w:t>stream [forward=BOOL] [window=INT{y|mon|w|d|h|m|s}] STREAM, ...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STREAM, ...</w:t>
      </w:r>
    </w:p>
    <w:p>
      <w:pPr>
        <w:ind w:left="400"/>
      </w:pPr>
      <w:r>
        <w:t>쉼표(</w:t>
      </w:r>
      <w:r>
        <w:rPr>
          <w:rStyle w:val="af4"/>
        </w:rPr>
        <w:t>,</w:t>
      </w:r>
      <w:r>
        <w:t>)를 구분자로 사용하는 스트림 목록. 스트림 이름에 와일드카드(</w:t>
      </w:r>
      <w:r>
        <w:rPr>
          <w:rStyle w:val="af4"/>
        </w:rPr>
        <w:t>*</w:t>
      </w:r>
      <w:r>
        <w:t>)를 사용해 패턴과 일치하는 모든 스트림을 한 번에 지정할 수 있습니다.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forward=BOOL</w:t>
      </w:r>
    </w:p>
    <w:p>
      <w:r>
        <w:t xml:space="preserve">입력으로 전달받은 쿼리 데이터를 </w:t>
      </w:r>
      <w:r>
        <w:rPr>
          <w:rStyle w:val="af4"/>
        </w:rPr>
        <w:t>STREAM, ...</w:t>
      </w:r>
      <w:r>
        <w:t xml:space="preserve">으로 지정된 스트림으로 전송 여부를 제어하는 옵션(기본값: </w:t>
      </w:r>
      <w:r>
        <w:rPr>
          <w:rStyle w:val="af4"/>
        </w:rPr>
        <w:t>f</w:t>
      </w:r>
      <w:r>
        <w:t>).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>: 파이프(</w:t>
      </w:r>
      <w:r>
        <w:rPr>
          <w:rStyle w:val="af4"/>
        </w:rPr>
        <w:t>|</w:t>
      </w:r>
      <w:r>
        <w:t xml:space="preserve">)를 통해 입력으로 전달받은 데이터를 </w:t>
      </w:r>
      <w:r>
        <w:rPr>
          <w:rStyle w:val="af4"/>
        </w:rPr>
        <w:t>STREAM, ...</w:t>
      </w:r>
      <w:r>
        <w:t xml:space="preserve">으로 지정한 스트림으로 전달. 명시적으로 스트림 전달 기능을 활성화할 때만 사용합니다. 이 옵션은 </w:t>
      </w:r>
      <w:r>
        <w:rPr>
          <w:rStyle w:val="af4"/>
        </w:rPr>
        <w:t>window</w:t>
      </w:r>
      <w:r>
        <w:t>와 함께 사용할 수 없습니다.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f</w:t>
      </w:r>
      <w:r>
        <w:t xml:space="preserve">: </w:t>
      </w:r>
      <w:r>
        <w:rPr>
          <w:rStyle w:val="af4"/>
        </w:rPr>
        <w:t>STREAM, ...</w:t>
      </w:r>
      <w:r>
        <w:t>으로 지정한 스트림으로부터 데이터를 수신</w:t>
      </w:r>
    </w:p>
    <w:p>
      <w:r>
        <w:rPr>
          <w:rStyle w:val="af4"/>
          <w:b w:val="on"/>
        </w:rPr>
        <w:t>window=INT{y|mon|w|d|h|m|s}</w:t>
      </w:r>
    </w:p>
    <w:p>
      <w:pPr>
        <w:ind w:left="400"/>
      </w:pPr>
      <w:r>
        <w:t xml:space="preserve">쿼리 실행 시점부터 출력을 실행할 시간을 지정합니다. </w:t>
      </w:r>
      <w:r>
        <w:rPr>
          <w:rStyle w:val="af4"/>
        </w:rPr>
        <w:t>y</w:t>
      </w:r>
      <w:r>
        <w:t xml:space="preserve">(연), </w:t>
      </w:r>
      <w:r>
        <w:rPr>
          <w:rStyle w:val="af4"/>
        </w:rPr>
        <w:t>mon</w:t>
      </w:r>
      <w:r>
        <w:t xml:space="preserve">(월), </w:t>
      </w:r>
      <w:r>
        <w:rPr>
          <w:rStyle w:val="af4"/>
        </w:rPr>
        <w:t>w</w:t>
      </w:r>
      <w:r>
        <w:t xml:space="preserve">(주), </w:t>
      </w:r>
      <w:r>
        <w:rPr>
          <w:rStyle w:val="af4"/>
        </w:rPr>
        <w:t>d</w:t>
      </w:r>
      <w:r>
        <w:t xml:space="preserve">(일), </w:t>
      </w:r>
      <w:r>
        <w:rPr>
          <w:rStyle w:val="af4"/>
        </w:rPr>
        <w:t>h</w:t>
      </w:r>
      <w:r>
        <w:t xml:space="preserve">(시), </w:t>
      </w:r>
      <w:r>
        <w:rPr>
          <w:rStyle w:val="af4"/>
        </w:rPr>
        <w:t>m</w:t>
      </w:r>
      <w:r>
        <w:t xml:space="preserve">(분), </w:t>
      </w:r>
      <w:r>
        <w:rPr>
          <w:rStyle w:val="af4"/>
        </w:rPr>
        <w:t>s</w:t>
      </w:r>
      <w:r>
        <w:t xml:space="preserve">(초) 단위로 지정할 수 있습니다. 단위가 </w:t>
      </w:r>
      <w:r>
        <w:rPr>
          <w:rStyle w:val="af4"/>
        </w:rPr>
        <w:t>y</w:t>
      </w:r>
      <w:r>
        <w:t xml:space="preserve">일 때, </w:t>
      </w:r>
      <w:r>
        <w:rPr>
          <w:rStyle w:val="af4"/>
        </w:rPr>
        <w:t>1y</w:t>
      </w:r>
      <w:r>
        <w:t xml:space="preserve">만 허용됩니다. 예를 들어 </w:t>
      </w:r>
      <w:r>
        <w:rPr>
          <w:rStyle w:val="af4"/>
        </w:rPr>
        <w:t>10s</w:t>
      </w:r>
      <w:r>
        <w:t xml:space="preserve">은 쿼리 실행 시각을 기준으로 “앞으로 10초”입니다. 이 옵션은 </w:t>
      </w:r>
      <w:r>
        <w:rPr>
          <w:rStyle w:val="af4"/>
        </w:rPr>
        <w:t>forward</w:t>
      </w:r>
      <w:r>
        <w:t>와 함께 사용할 수 없습니다.</w:t>
      </w:r>
    </w:p>
    <w:p>
      <w:pPr>
        <w:pStyle w:val="4"/>
      </w:pPr>
      <w:r>
        <w:t>사용 예</w:t>
      </w:r>
    </w:p>
    <w:p>
      <w:r>
        <w:rPr>
          <w:rStyle w:val="af4"/>
        </w:rPr>
        <w:t>sample1</w:t>
      </w:r>
      <w:r>
        <w:t xml:space="preserve">, </w:t>
      </w:r>
      <w:r>
        <w:rPr>
          <w:rStyle w:val="af4"/>
        </w:rPr>
        <w:t>sample2</w:t>
      </w:r>
      <w:r>
        <w:t xml:space="preserve"> 스트림으로부터 10초간 데이터를 실시간으로 수신</w:t>
      </w:r>
    </w:p>
    <w:p>
      <w:pPr>
        <w:pStyle w:val="ae"/>
      </w:pPr>
      <w:r>
        <w:t>stream window=10s sample1, sample2</w:t>
      </w:r>
    </w:p>
    <w:p>
      <w:r>
        <w:rPr>
          <w:rStyle w:val="af4"/>
        </w:rPr>
        <w:t>test</w:t>
      </w:r>
      <w:r>
        <w:t xml:space="preserve"> 테이블에서 100 개의 레코드를 </w:t>
      </w:r>
      <w:r>
        <w:rPr>
          <w:rStyle w:val="af4"/>
        </w:rPr>
        <w:t>sample1</w:t>
      </w:r>
      <w:r>
        <w:t xml:space="preserve">, </w:t>
      </w:r>
      <w:r>
        <w:rPr>
          <w:rStyle w:val="af4"/>
        </w:rPr>
        <w:t>sample2</w:t>
      </w:r>
      <w:r>
        <w:t xml:space="preserve"> 스트림의 입력으로 전달</w:t>
      </w:r>
    </w:p>
    <w:p>
      <w:pPr>
        <w:pStyle w:val="ae"/>
      </w:pPr>
      <w:r>
        <w:t>table limit=100 test | stream forward=t sample1, sample2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