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srum-energy-usages</w:t>
      </w:r>
    </w:p>
    <w:p>
      <w:r>
        <w:t>SRUM (System Resource Utilization Monitor) 데이터베이스 파일에서 에너지 사용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srum-energy-usages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 파일 경로. 이 ESE 데이터베이스 파일은 일반적으로 C:\Windows\System32\sru\SRUDB.dat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SRUDB.dat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모두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자동 증가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charge_level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배터리 충전 수준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configuration_hash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설정 해시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cycle_count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사이클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designed_capacity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배터리 설계 충전 용량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event_timestamp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윈도우 FILETIME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full_charged_capacity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배터리 완전 충전 용량</w:t>
            </w:r>
          </w:p>
        </w:tc>
        <w:tc>
          <w:p>
            <w:pPr>
              <w:spacing w:before="0" w:after="0"/>
            </w:pPr>
            <w:r>
              <w:t>설계 용량보다 작음</w:t>
            </w:r>
          </w:p>
        </w:tc>
      </w:tr>
      <w:tr>
        <w:tc>
          <w:p>
            <w:pPr>
              <w:spacing w:before="0" w:after="0"/>
            </w:pPr>
            <w:r>
              <w:t>state_transition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상태 전이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계정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3"/>
      </w:pPr>
      <w:r>
        <w:t>윈도우 FILETIME은 1601년 1월 1일 이후 경과한 나노초를 100으로 나눈 값입니다. FILETIME 값에서 116444736000000000를 빼고 10000으로 나누면 밀리초 단위의 유닉스 타임스탬프(epoch)로 변환할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