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Logger Models</w:t>
      </w:r>
    </w:p>
    <w:p>
      <w:r>
        <w:t>Removes specified logger models.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/api/sonar/logger-models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https://HOSTNAME/api/sonar/logger-models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Logger model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"logger-model-not-found"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Logger model is referenced by other loggers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"cd09ae6f-fbc3-11ed-9320-02d178f999a6",</w:t>
        <w:cr/>
      </w:r>
      <w:r>
        <w:t xml:space="preserve">      "name": "WTMP",</w:t>
        <w:cr/>
      </w:r>
      <w:r>
        <w:t xml:space="preserve">      "reason": "referenced-by-loggers"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