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User</w:t>
      </w:r>
    </w:p>
    <w:p>
      <w:r>
        <w:t>Creates a new user.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/api/sonar/users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login=jsmith \</w:t>
        <w:cr/>
      </w:r>
      <w:r>
        <w:t xml:space="preserve">     -d role_id=2 \</w:t>
        <w:cr/>
      </w:r>
      <w:r>
        <w:t xml:space="preserve">     -d name="John Smith" \</w:t>
        <w:cr/>
      </w:r>
      <w:r>
        <w:t xml:space="preserve">     -d email="john.smith@example.com" \</w:t>
        <w:cr/>
      </w:r>
      <w:r>
        <w:t xml:space="preserve">     -d password="PASSWORD" \</w:t>
        <w:cr/>
      </w:r>
      <w:r>
        <w:t xml:space="preserve">     -X POST \</w:t>
        <w:cr/>
      </w:r>
      <w:r>
        <w:t xml:space="preserve">     https://HOSTNAME/api/sonar/users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login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Login user name</w:t>
            </w:r>
          </w:p>
        </w:tc>
        <w:tc>
          <w:p>
            <w:pPr>
              <w:spacing w:before="0" w:after="0"/>
            </w:pPr>
            <w:r>
              <w:t>Maximum 255 characters</w:t>
            </w:r>
          </w:p>
        </w:tc>
      </w:tr>
      <w:tr>
        <w:tc>
          <w:p>
            <w:pPr>
              <w:spacing w:before="0" w:after="0"/>
            </w:pPr>
            <w:r>
              <w:t>role_id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Role ID</w:t>
            </w:r>
          </w:p>
        </w:tc>
        <w:tc>
          <w:p>
            <w:pPr>
              <w:spacing w:before="0" w:after="0"/>
            </w:pPr>
            <w:r>
              <w:t>1 or 2 or 3. Refer to the below description.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 name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email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Email address</w:t>
            </w:r>
          </w:p>
        </w:tc>
        <w:tc>
          <w:p>
            <w:pPr>
              <w:spacing w:before="0" w:after="0"/>
            </w:pPr>
            <w:r>
              <w:t>Minimum 1 to maximum 255 characters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Minimum 9 characters (complying with the password policy)</w:t>
            </w:r>
          </w:p>
        </w:tc>
      </w:tr>
      <w:tr>
        <w:tc>
          <w:p>
            <w:pPr>
              <w:spacing w:before="0" w:after="0"/>
            </w:pPr>
            <w:r>
              <w:t>api_key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API key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Company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Maximum 20 characters</w:t>
            </w:r>
          </w:p>
        </w:tc>
      </w:tr>
      <w:tr>
        <w:tc>
          <w:p>
            <w:pPr>
              <w:spacing w:before="0" w:after="0"/>
            </w:pPr>
            <w:r>
              <w:t>dept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Department</w:t>
            </w:r>
          </w:p>
        </w:tc>
        <w:tc>
          <w:p>
            <w:pPr>
              <w:spacing w:before="0" w:after="0"/>
            </w:pPr>
            <w:r>
              <w:t>Maximum 50 characters</w:t>
            </w:r>
          </w:p>
        </w:tc>
      </w:tr>
      <w:tr>
        <w:tc>
          <w:p>
            <w:pPr>
              <w:spacing w:before="0" w:after="0"/>
            </w:pPr>
            <w:r>
              <w:t>phone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Phone number</w:t>
            </w:r>
          </w:p>
        </w:tc>
        <w:tc>
          <w:p>
            <w:pPr>
              <w:spacing w:before="0" w:after="0"/>
            </w:pPr>
            <w:r>
              <w:t>Maximum 50 characters</w:t>
            </w:r>
          </w:p>
        </w:tc>
      </w:tr>
      <w:tr>
        <w:tc>
          <w:p>
            <w:pPr>
              <w:spacing w:before="0" w:after="0"/>
            </w:pPr>
            <w:r>
              <w:t>mobile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Mobile number</w:t>
            </w:r>
          </w:p>
        </w:tc>
        <w:tc>
          <w:p>
            <w:pPr>
              <w:spacing w:before="0" w:after="0"/>
            </w:pPr>
            <w:r>
              <w:t>Maximum 50 characters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</w:t>
            </w:r>
            <w:r>
              <w:t xml:space="preserve"> or </w:t>
            </w:r>
            <w:r>
              <w:rPr>
                <w:rStyle w:val="af4"/>
              </w:rPr>
              <w:t>ko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home_menu_id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Home menu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ticket_repos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List (of strings)</w:t>
            </w:r>
          </w:p>
        </w:tc>
        <w:tc>
          <w:p>
            <w:pPr>
              <w:spacing w:before="0" w:after="0"/>
            </w:pPr>
            <w:r>
              <w:t>Ticket repository GUID list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  <w:tr>
        <w:tc>
          <w:p>
            <w:pPr>
              <w:spacing w:before="0" w:after="0"/>
            </w:pPr>
            <w:r>
              <w:t>readable_tables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List (of strings)</w:t>
            </w:r>
          </w:p>
        </w:tc>
        <w:tc>
          <w:p>
            <w:pPr>
              <w:spacing w:before="0" w:after="0"/>
            </w:pPr>
            <w:r>
              <w:t>Readable table list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  <w:tr>
        <w:tc>
          <w:p>
            <w:pPr>
              <w:spacing w:before="0" w:after="0"/>
            </w:pPr>
            <w:r>
              <w:t>user_group_guids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List (of strings)</w:t>
            </w:r>
          </w:p>
        </w:tc>
        <w:tc>
          <w:p>
            <w:pPr>
              <w:spacing w:before="0" w:after="0"/>
            </w:pPr>
            <w:r>
              <w:t>User group GUID list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  <w:tr>
        <w:tc>
          <w:p>
            <w:pPr>
              <w:spacing w:before="0" w:after="0"/>
            </w:pPr>
            <w:r>
              <w:t>trust_hosts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List (of strings)</w:t>
            </w:r>
          </w:p>
        </w:tc>
        <w:tc>
          <w:p>
            <w:pPr>
              <w:spacing w:before="0" w:after="0"/>
            </w:pPr>
            <w:r>
              <w:t>Trusted IPs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  <w:tr>
        <w:tc>
          <w:p>
            <w:pPr>
              <w:spacing w:before="0" w:after="0"/>
            </w:pPr>
            <w:r>
              <w:t>idle_behavior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Idle session timeout behavior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lock</w:t>
            </w:r>
            <w:r>
              <w:t xml:space="preserve"> or </w:t>
            </w:r>
            <w:r>
              <w:rPr>
                <w:rStyle w:val="af4"/>
              </w:rPr>
              <w:t>logout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idle_timeout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Idle session timeout time (in seconds)</w:t>
            </w:r>
          </w:p>
        </w:tc>
        <w:tc>
          <w:p>
            <w:pPr>
              <w:spacing w:before="0" w:after="0"/>
            </w:pPr>
            <w:r>
              <w:t xml:space="preserve">Minimum </w:t>
            </w:r>
            <w:r>
              <w:rPr>
                <w:rStyle w:val="af4"/>
              </w:rPr>
              <w:t>60</w:t>
            </w:r>
            <w:r>
              <w:t xml:space="preserve"> to maximum </w:t>
            </w:r>
            <w:r>
              <w:rPr>
                <w:rStyle w:val="af4"/>
              </w:rPr>
              <w:t>604800</w:t>
            </w:r>
            <w:r>
              <w:t xml:space="preserve">. Default: </w:t>
            </w:r>
            <w:r>
              <w:rPr>
                <w:rStyle w:val="af4"/>
              </w:rPr>
              <w:t>600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password_expiration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Password expiration period (days)</w:t>
            </w:r>
          </w:p>
        </w:tc>
        <w:tc>
          <w:p>
            <w:pPr>
              <w:spacing w:before="0" w:after="0"/>
            </w:pPr>
            <w:r>
              <w:t xml:space="preserve">System default: </w:t>
            </w:r>
            <w:r>
              <w:rPr>
                <w:rStyle w:val="af4"/>
              </w:rPr>
              <w:t>-1</w:t>
            </w:r>
            <w:r>
              <w:t xml:space="preserve">, Unlimited: </w:t>
            </w:r>
            <w:r>
              <w:rPr>
                <w:rStyle w:val="af4"/>
              </w:rPr>
              <w:t>0</w:t>
            </w:r>
            <w:r>
              <w:t xml:space="preserve">, Minimum </w:t>
            </w:r>
            <w:r>
              <w:rPr>
                <w:rStyle w:val="af4"/>
              </w:rPr>
              <w:t>7</w:t>
            </w:r>
            <w:r>
              <w:t xml:space="preserve"> to maximum </w:t>
            </w:r>
            <w:r>
              <w:rPr>
                <w:rStyle w:val="af4"/>
              </w:rPr>
              <w:t>3650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login_lock_count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Account lockout threshold</w:t>
            </w:r>
          </w:p>
        </w:tc>
        <w:tc>
          <w:p>
            <w:pPr>
              <w:spacing w:before="0" w:after="0"/>
            </w:pPr>
            <w:r>
              <w:t xml:space="preserve">Minimum </w:t>
            </w:r>
            <w:r>
              <w:rPr>
                <w:rStyle w:val="af4"/>
              </w:rPr>
              <w:t>0</w:t>
            </w:r>
            <w:r>
              <w:t xml:space="preserve"> to maximum </w:t>
            </w:r>
            <w:r>
              <w:rPr>
                <w:rStyle w:val="af4"/>
              </w:rPr>
              <w:t>5</w:t>
            </w:r>
            <w:r>
              <w:t xml:space="preserve"> (Default: </w:t>
            </w:r>
            <w:r>
              <w:rPr>
                <w:rStyle w:val="af4"/>
              </w:rPr>
              <w:t>5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t>login_lock_interval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Account lockout duration (minutes)</w:t>
            </w:r>
          </w:p>
        </w:tc>
        <w:tc>
          <w:p>
            <w:pPr>
              <w:spacing w:before="0" w:after="0"/>
            </w:pPr>
            <w:r>
              <w:t xml:space="preserve">Minimum </w:t>
            </w:r>
            <w:r>
              <w:rPr>
                <w:rStyle w:val="af4"/>
              </w:rPr>
              <w:t>1</w:t>
            </w:r>
            <w:r>
              <w:t xml:space="preserve"> to maximum </w:t>
            </w:r>
            <w:r>
              <w:rPr>
                <w:rStyle w:val="af4"/>
              </w:rPr>
              <w:t>100000000</w:t>
            </w:r>
            <w:r>
              <w:t xml:space="preserve"> (Default: </w:t>
            </w:r>
            <w:r>
              <w:rPr>
                <w:rStyle w:val="af4"/>
              </w:rPr>
              <w:t>10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t>auth_mode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Authentication mode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</w:t>
            </w:r>
            <w:r>
              <w:t xml:space="preserve">: Use both internal/external authentication methods (default). </w:t>
            </w:r>
            <w:r>
              <w:rPr>
                <w:rStyle w:val="af4"/>
              </w:rPr>
              <w:t>1</w:t>
            </w:r>
            <w:r>
              <w:t>: Use only external authentication.</w:t>
            </w:r>
          </w:p>
        </w:tc>
      </w:tr>
    </w:tbl>
    <w:p>
      <w:r>
        <w:rPr>
          <w:b w:val="on"/>
        </w:rPr>
        <w:t>Role ID</w:t>
      </w:r>
    </w:p>
    <w:p>
      <w:pPr>
        <w:numPr>
          <w:numId w:val="6"/>
        </w:numPr>
        <w:spacing w:before="0" w:after="0"/>
        <w:ind w:left="360" w:hanging="360"/>
      </w:pPr>
      <w:r>
        <w:t>(1) Cluster administrator: User with all privileges including cluster administrator privileges.</w:t>
      </w:r>
    </w:p>
    <w:p>
      <w:pPr>
        <w:numPr>
          <w:numId w:val="6"/>
        </w:numPr>
        <w:spacing w:before="0" w:after="0"/>
        <w:ind w:left="360" w:hanging="360"/>
      </w:pPr>
      <w:r>
        <w:t>(2) Company administrator: User with tenant privileges.</w:t>
      </w:r>
    </w:p>
    <w:p>
      <w:pPr>
        <w:numPr>
          <w:numId w:val="6"/>
        </w:numPr>
        <w:spacing w:before="0" w:after="0"/>
        <w:ind w:left="360" w:hanging="360"/>
      </w:pPr>
      <w:r>
        <w:t>(3) User: User with privileges to edit and view user objects such as dashboards, widgets, datasets, and tickets.</w:t>
      </w:r>
    </w:p>
    <w:p>
      <w:r>
        <w:rPr>
          <w:b w:val="on"/>
        </w:rPr>
        <w:t>Password policy</w:t>
      </w:r>
    </w:p>
    <w:p>
      <w:pPr>
        <w:numPr>
          <w:numId w:val="7"/>
        </w:numPr>
        <w:spacing w:before="0" w:after="0"/>
        <w:ind w:left="360" w:hanging="360"/>
      </w:pPr>
      <w:r>
        <w:t>Minimum 9 characters.</w:t>
      </w:r>
    </w:p>
    <w:p>
      <w:pPr>
        <w:numPr>
          <w:numId w:val="7"/>
        </w:numPr>
        <w:spacing w:before="0" w:after="0"/>
        <w:ind w:left="360" w:hanging="360"/>
      </w:pPr>
      <w:r>
        <w:t>Alphanumeric characters and special characters must be included.</w:t>
      </w:r>
    </w:p>
    <w:p>
      <w:pPr>
        <w:numPr>
          <w:numId w:val="7"/>
        </w:numPr>
        <w:spacing w:before="0" w:after="0"/>
        <w:ind w:left="360" w:hanging="360"/>
      </w:pPr>
      <w:r>
        <w:t>Any three identical consecutive characters are not allowed.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"login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"'login' must be shorter than or equal to 255 characters."</w:t>
        <w:cr/>
      </w:r>
      <w:r>
        <w:t>}</w:t>
      </w:r>
    </w:p>
    <w:p>
      <w:pPr>
        <w:pStyle w:val="a7"/>
      </w:pPr>
      <w:r>
        <w:t>Company 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"company_guid should be guid type."</w:t>
        <w:cr/>
      </w:r>
      <w:r>
        <w:t>}</w:t>
      </w:r>
    </w:p>
    <w:p>
      <w:pPr>
        <w:pStyle w:val="a7"/>
      </w:pPr>
      <w:r>
        <w:t>Duplicate login user name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"duplicate-login"</w:t>
        <w:cr/>
      </w:r>
      <w:r>
        <w:t>}</w:t>
      </w:r>
    </w:p>
    <w:p>
      <w:pPr>
        <w:pStyle w:val="a7"/>
      </w:pPr>
      <w:r>
        <w:t>Invalid email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"'email' parameter is not a valid email address: foo"</w:t>
        <w:cr/>
      </w:r>
      <w:r>
        <w:t>}</w:t>
      </w:r>
    </w:p>
    <w:p>
      <w:pPr>
        <w:pStyle w:val="a7"/>
      </w:pPr>
      <w:r>
        <w:t>No password specified for password authentication mode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. Password must be entered if auth_mode is not specified or set to </w:t>
      </w:r>
      <w:r>
        <w:rPr>
          <w:rStyle w:val="af4"/>
        </w:rPr>
        <w:t>0</w:t>
      </w:r>
      <w:r>
        <w:t>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"password should be not null"</w:t>
        <w:cr/>
      </w:r>
      <w:r>
        <w:t>}</w:t>
      </w:r>
    </w:p>
    <w:p>
      <w:pPr>
        <w:pStyle w:val="a7"/>
      </w:pPr>
      <w:r>
        <w:t>Insufficient password complexity</w:t>
      </w:r>
    </w:p>
    <w:p>
      <w:r>
        <w:t xml:space="preserve">HTTP status code </w:t>
      </w:r>
      <w:r>
        <w:rPr>
          <w:rStyle w:val="af4"/>
        </w:rPr>
        <w:t>400</w:t>
      </w:r>
      <w:r>
        <w:t>. Password should not contain login user name.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"password contains login name"</w:t>
        <w:cr/>
      </w:r>
      <w:r>
        <w:t>}</w:t>
      </w:r>
    </w:p>
    <w:p>
      <w:r>
        <w:t xml:space="preserve">HTTP status code </w:t>
      </w:r>
      <w:r>
        <w:rPr>
          <w:rStyle w:val="af4"/>
        </w:rPr>
        <w:t>400</w:t>
      </w:r>
      <w:r>
        <w:t>. The password does not consist of a combination of alphanumeric characters and special characters.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"password should contain digits, alphabets, and special characters"</w:t>
        <w:cr/>
      </w:r>
      <w:r>
        <w:t>}</w:t>
      </w:r>
    </w:p>
    <w:p>
      <w:r>
        <w:t xml:space="preserve">HTTP status code </w:t>
      </w:r>
      <w:r>
        <w:rPr>
          <w:rStyle w:val="af4"/>
        </w:rPr>
        <w:t>400</w:t>
      </w:r>
      <w:r>
        <w:t>. The password contains three consecutive identical characters.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"password should not repeat same characters"</w:t>
        <w:cr/>
      </w:r>
      <w:r>
        <w:t>}</w:t>
      </w:r>
    </w:p>
    <w:p>
      <w:pPr>
        <w:pStyle w:val="a7"/>
      </w:pPr>
      <w:r>
        <w:t>Locale is not supported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locale: ru"</w:t>
        <w:cr/>
      </w:r>
      <w:r>
        <w:t>}</w:t>
      </w:r>
    </w:p>
    <w:p>
      <w:pPr>
        <w:pStyle w:val="a7"/>
      </w:pPr>
      <w:r>
        <w:t>Role ID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"unknown role id: 5"</w:t>
        <w:cr/>
      </w:r>
      <w:r>
        <w:t>}</w:t>
      </w:r>
    </w:p>
    <w:p>
      <w:pPr>
        <w:pStyle w:val="a7"/>
      </w:pPr>
      <w:r>
        <w:t>Menu ID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"unknown menu id: 0"</w:t>
        <w:cr/>
      </w:r>
      <w:r>
        <w:t>}</w:t>
      </w:r>
    </w:p>
    <w:p>
      <w:pPr>
        <w:pStyle w:val="a7"/>
      </w:pPr>
      <w:r>
        <w:t>Invalid authentication mode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"auth_mode should be 0 or 1. input is 2."</w:t>
        <w:cr/>
      </w:r>
      <w:r>
        <w:t>}</w:t>
      </w:r>
    </w:p>
    <w:p>
      <w:pPr>
        <w:pStyle w:val="a7"/>
      </w:pPr>
      <w:r>
        <w:t>Create a user with higher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 permission: cannot create cluster admin by user"</w:t>
        <w:cr/>
      </w:r>
      <w:r>
        <w:t>}</w:t>
      </w:r>
    </w:p>
    <w:p>
      <w:pPr>
        <w:pStyle w:val="a7"/>
      </w:pPr>
      <w:r>
        <w:t>User group is not found or available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 group not found: 28c1251b-2f7c-4c58-95a1-fc4a1ead877e"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