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Parser</w:t>
      </w:r>
    </w:p>
    <w:p>
      <w:r>
        <w:t>Create a new parser. Cluster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/api/sonar/parsers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code=test \</w:t>
        <w:cr/>
      </w:r>
      <w:r>
        <w:t xml:space="preserve">     -d name=Test \</w:t>
        <w:cr/>
      </w:r>
      <w:r>
        <w:t xml:space="preserve">     -d factory_name=fortigate \</w:t>
        <w:cr/>
      </w:r>
      <w:r>
        <w:t xml:space="preserve">     -d configs="{""ver"":""2""}" \</w:t>
        <w:cr/>
      </w:r>
      <w:r>
        <w:t xml:space="preserve">     -X POST \</w:t>
        <w:cr/>
      </w:r>
      <w:r>
        <w:t xml:space="preserve">     https://HOSTNAME/api/sonar/parsers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code</w:t>
            </w:r>
          </w:p>
        </w:tc>
        <w:tc>
          <w:p>
            <w:pPr>
              <w:spacing w:before="0" w:after="0"/>
            </w:pPr>
            <w:r>
              <w:t>Minumum 1 to maximum 50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display name</w:t>
            </w:r>
          </w:p>
        </w:tc>
        <w:tc>
          <w:p>
            <w:pPr>
              <w:spacing w:before="0" w:after="0"/>
            </w:pPr>
            <w:r>
              <w:t>Minumum 1 to maximum 50 characters</w:t>
            </w:r>
          </w:p>
        </w:tc>
      </w:tr>
      <w:tr>
        <w:tc>
          <w:p>
            <w:pPr>
              <w:spacing w:before="0" w:after="0"/>
            </w:pPr>
            <w:r>
              <w:t>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factory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code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list of configuration options</w:t>
            </w:r>
          </w:p>
        </w:tc>
        <w:tc>
          <w:p>
            <w:pPr>
              <w:spacing w:before="0" w:after="0"/>
            </w:pPr>
            <w:r>
              <w:t>JSON format string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Duplicate parser code or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parser: foo"</w:t>
        <w:cr/>
      </w:r>
      <w:r>
        <w:t>}</w:t>
      </w:r>
    </w:p>
    <w:p>
      <w:pPr>
        <w:pStyle w:val="a7"/>
      </w:pPr>
      <w:r>
        <w:t>Parser factory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factory not found: unknown"</w:t>
        <w:cr/>
      </w:r>
      <w:r>
        <w:t>}</w:t>
      </w:r>
    </w:p>
    <w:p>
      <w:pPr>
        <w:pStyle w:val="a7"/>
      </w:pPr>
      <w:r>
        <w:t>Schema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Invalid configuration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"parser config [query]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