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repeat</w:t>
      </w:r>
    </w:p>
    <w:p>
      <w:r>
        <w:t>Repeats the result as many times as specified. It does not guarantee the iteration order. It may be repeated for each row, or it may be repeated for a set of records.</w:t>
      </w:r>
    </w:p>
    <w:p>
      <w:pPr>
        <w:pStyle w:val="4"/>
      </w:pPr>
      <w:r>
        <w:t>Syntax</w:t>
      </w:r>
    </w:p>
    <w:p>
      <w:pPr>
        <w:pStyle w:val="ab"/>
      </w:pPr>
      <w:r>
        <w:t>repeat count=INT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count=INT</w:t>
      </w:r>
    </w:p>
    <w:p>
      <w:pPr>
        <w:ind w:left="400"/>
      </w:pPr>
      <w:r>
        <w:t>Number of times to repeatedly return the result</w:t>
      </w:r>
    </w:p>
    <w:p>
      <w:pPr>
        <w:pStyle w:val="4"/>
      </w:pPr>
      <w:r>
        <w:t>Usage</w:t>
      </w:r>
    </w:p>
    <w:p>
      <w:r>
        <w:t>Return the latest 10 CPU usage rates 3 times</w:t>
      </w:r>
    </w:p>
    <w:p>
      <w:pPr>
        <w:pStyle w:val="ae"/>
      </w:pPr>
      <w:r>
        <w:t>table limit=10 sys_cpu_logs | repeat count=3</w:t>
      </w:r>
    </w:p>
    <w:p>
      <w:r>
        <w:t>Generate 100 arbitrary data points.</w:t>
      </w:r>
    </w:p>
    <w:p>
      <w:pPr>
        <w:pStyle w:val="ae"/>
      </w:pPr>
      <w:r>
        <w:t>json "{}" | repeat count=100</w:t>
        <w:cr/>
      </w:r>
      <w:r>
        <w:t xml:space="preserve">    | eval seq=seq() </w:t>
        <w:cr/>
      </w:r>
      <w:r>
        <w:t xml:space="preserve">    | eval rand_value=rand(100)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