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parsekv</w:t>
      </w:r>
    </w:p>
    <w:p>
      <w:r>
        <w:t>Parses a string consisting of key-value pairs.</w:t>
      </w:r>
    </w:p>
    <w:p>
      <w:pPr>
        <w:pStyle w:val="4"/>
      </w:pPr>
      <w:r>
        <w:t>Syntax</w:t>
      </w:r>
    </w:p>
    <w:p>
      <w:pPr>
        <w:pStyle w:val="ab"/>
      </w:pPr>
      <w:r>
        <w:t>parsekv [field=TARGET_FIELD] [kvdelim="CHAR"] [overlay=BOOL] [pairdelim="CHAR"]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Field to be parsed in the input data stream (default: </w:t>
      </w:r>
      <w:r>
        <w:rPr>
          <w:rStyle w:val="af4"/>
        </w:rPr>
        <w:t>line</w:t>
      </w:r>
      <w:r>
        <w:t>).</w:t>
      </w:r>
    </w:p>
    <w:p>
      <w:r>
        <w:rPr>
          <w:rStyle w:val="af4"/>
          <w:b w:val="on"/>
        </w:rPr>
        <w:t>kvdelim="CHAR"</w:t>
      </w:r>
    </w:p>
    <w:p>
      <w:pPr>
        <w:ind w:left="400"/>
      </w:pPr>
      <w:r>
        <w:t xml:space="preserve">Character to use as the key-value delimiter (default: </w:t>
      </w:r>
      <w:r>
        <w:rPr>
          <w:rStyle w:val="af4"/>
        </w:rPr>
        <w:t>=</w:t>
      </w:r>
      <w:r>
        <w:t>).</w:t>
      </w:r>
    </w:p>
    <w:p>
      <w:r>
        <w:rPr>
          <w:rStyle w:val="af4"/>
          <w:b w:val="on"/>
        </w:rPr>
        <w:t>overlay=BOOL</w:t>
      </w:r>
    </w:p>
    <w:p>
      <w:r>
        <w:t xml:space="preserve">Option to control data-overwrite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Outputs both the parsed data and the original data.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Outputs the parsed data only.</w:t>
      </w:r>
    </w:p>
    <w:p>
      <w:r>
        <w:rPr>
          <w:rStyle w:val="af4"/>
          <w:b w:val="on"/>
        </w:rPr>
        <w:t>pairdelim="CHAR"</w:t>
      </w:r>
    </w:p>
    <w:p>
      <w:pPr>
        <w:ind w:left="400"/>
      </w:pPr>
      <w:r>
        <w:t>Delimiter that separates the key-value pairs(default: space).</w:t>
      </w:r>
    </w:p>
    <w:p>
      <w:pPr>
        <w:pStyle w:val="4"/>
      </w:pPr>
      <w:r>
        <w:t>Usage</w:t>
      </w:r>
    </w:p>
    <w:p>
      <w:r>
        <w:t xml:space="preserve">Convert the JSON string in the </w:t>
      </w:r>
      <w:r>
        <w:rPr>
          <w:b w:val="on"/>
        </w:rPr>
        <w:t>line</w:t>
      </w:r>
      <w:r>
        <w:t xml:space="preserve"> field into a key-value pair.</w:t>
      </w:r>
    </w:p>
    <w:p>
      <w:pPr>
        <w:pStyle w:val="ae"/>
      </w:pPr>
      <w:r>
        <w:t>json "{line: 'src=1.2.3.4 src_port=55324 dst=5.6.7.8 dst_port=80'}"</w:t>
        <w:cr/>
      </w:r>
      <w:r>
        <w:t>| parsekv kvdelim="=" pairdelim=" 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