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node-pattern-group</w:t>
      </w:r>
    </w:p>
    <w:p>
      <w:r>
        <w:t>Retreives pattern group items synchronized with the control node in the data node. This command is only available in the data node.</w:t>
      </w:r>
    </w:p>
    <w:p>
      <w:pPr>
        <w:pStyle w:val="4"/>
      </w:pPr>
      <w:r>
        <w:t>Syntax</w:t>
      </w:r>
    </w:p>
    <w:p>
      <w:pPr>
        <w:pStyle w:val="ab"/>
      </w:pPr>
      <w:r>
        <w:t>node-pattern-group [guid=SIG_GUID]</w:t>
      </w:r>
    </w:p>
    <w:p>
      <w:pPr>
        <w:pStyle w:val="a7"/>
      </w:pPr>
      <w:r>
        <w:t>Optional Parameter</w:t>
      </w:r>
    </w:p>
    <w:p>
      <w:r>
        <w:rPr>
          <w:rStyle w:val="af4"/>
          <w:b w:val="on"/>
        </w:rPr>
        <w:t>guid=SIG_GUID</w:t>
      </w:r>
    </w:p>
    <w:p>
      <w:pPr>
        <w:ind w:left="400"/>
      </w:pPr>
      <w:r>
        <w:t>GUID of the pattern group. If you specify the GUID, the command displays the pattern group information corresponding to the specified GUID. If you do not specify the GUID, the command displays a list of all pattern groups synchronized to the data nodes.</w:t>
      </w:r>
    </w:p>
    <w:p>
      <w:pPr>
        <w:pStyle w:val="4"/>
      </w:pPr>
      <w:r>
        <w:t>Description</w:t>
      </w:r>
    </w:p>
    <w:p>
      <w:r>
        <w:t>The output fields of when the pattern group GUID is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expr</w:t>
            </w:r>
          </w:p>
        </w:tc>
        <w:tc>
          <w:p>
            <w:pPr>
              <w:spacing w:before="0" w:after="0"/>
            </w:pPr>
            <w:r>
              <w:t>String</w:t>
            </w:r>
          </w:p>
        </w:tc>
        <w:tc>
          <w:p>
            <w:pPr>
              <w:spacing w:before="0" w:after="0"/>
            </w:pPr>
            <w:r>
              <w:t>A boolean combination of keywords for Aho-Corasick multi-pattern matching</w:t>
            </w:r>
          </w:p>
        </w:tc>
      </w:tr>
      <w:tr>
        <w:tc>
          <w:p>
            <w:pPr>
              <w:spacing w:before="0" w:after="0"/>
            </w:pPr>
            <w:r>
              <w:t>expr2</w:t>
            </w:r>
          </w:p>
        </w:tc>
        <w:tc>
          <w:p>
            <w:pPr>
              <w:spacing w:before="0" w:after="0"/>
            </w:pPr>
            <w:r>
              <w:t>String</w:t>
            </w:r>
          </w:p>
        </w:tc>
        <w:tc>
          <w:p>
            <w:pPr>
              <w:spacing w:before="0" w:after="0"/>
            </w:pPr>
            <w:r>
              <w:t>Secondary inspection expression after expr matching</w:t>
            </w:r>
          </w:p>
        </w:tc>
      </w:tr>
      <w:tr>
        <w:tc>
          <w:p>
            <w:pPr>
              <w:spacing w:before="0" w:after="0"/>
            </w:pPr>
            <w:r>
              <w:t>rule</w:t>
            </w:r>
          </w:p>
        </w:tc>
        <w:tc>
          <w:p>
            <w:pPr>
              <w:spacing w:before="0" w:after="0"/>
            </w:pPr>
            <w:r>
              <w:t>String</w:t>
            </w:r>
          </w:p>
        </w:tc>
        <w:tc>
          <w:p>
            <w:pPr>
              <w:spacing w:before="0" w:after="0"/>
            </w:pPr>
            <w:r>
              <w:t>Pattern name (name to be tagged in the output when matching)</w:t>
            </w:r>
          </w:p>
        </w:tc>
      </w:tr>
    </w:tbl>
    <w:p>
      <w:r>
        <w:t>The output fields of when the pattern group GUID is not specified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id</w:t>
            </w:r>
          </w:p>
        </w:tc>
        <w:tc>
          <w:p>
            <w:pPr>
              <w:spacing w:before="0" w:after="0"/>
            </w:pPr>
            <w:r>
              <w:t>Integer</w:t>
            </w:r>
          </w:p>
        </w:tc>
        <w:tc>
          <w:p>
            <w:pPr>
              <w:spacing w:before="0" w:after="0"/>
            </w:pPr>
            <w:r>
              <w:t>Integer identifier</w:t>
            </w:r>
          </w:p>
        </w:tc>
      </w:tr>
      <w:tr>
        <w:tc>
          <w:p>
            <w:pPr>
              <w:spacing w:before="0" w:after="0"/>
            </w:pPr>
            <w:r>
              <w:t>guid</w:t>
            </w:r>
          </w:p>
        </w:tc>
        <w:tc>
          <w:p>
            <w:pPr>
              <w:spacing w:before="0" w:after="0"/>
            </w:pPr>
            <w:r>
              <w:t>String</w:t>
            </w:r>
          </w:p>
        </w:tc>
        <w:tc>
          <w:p>
            <w:pPr>
              <w:spacing w:before="0" w:after="0"/>
            </w:pPr>
            <w:r>
              <w:t>Pattern group GUID</w:t>
            </w:r>
          </w:p>
        </w:tc>
      </w:tr>
      <w:tr>
        <w:tc>
          <w:p>
            <w:pPr>
              <w:spacing w:before="0" w:after="0"/>
            </w:pPr>
            <w:r>
              <w:t>name</w:t>
            </w:r>
          </w:p>
        </w:tc>
        <w:tc>
          <w:p>
            <w:pPr>
              <w:spacing w:before="0" w:after="0"/>
            </w:pPr>
            <w:r>
              <w:t>String</w:t>
            </w:r>
          </w:p>
        </w:tc>
        <w:tc>
          <w:p>
            <w:pPr>
              <w:spacing w:before="0" w:after="0"/>
            </w:pPr>
            <w:r>
              <w:t>Pattern group name</w:t>
            </w:r>
          </w:p>
        </w:tc>
      </w:tr>
      <w:tr>
        <w:tc>
          <w:p>
            <w:pPr>
              <w:spacing w:before="0" w:after="0"/>
            </w:pPr>
            <w:r>
              <w:t>description</w:t>
            </w:r>
          </w:p>
        </w:tc>
        <w:tc>
          <w:p>
            <w:pPr>
              <w:spacing w:before="0" w:after="0"/>
            </w:pPr>
            <w:r>
              <w:t>String</w:t>
            </w:r>
          </w:p>
        </w:tc>
        <w:tc>
          <w:p>
            <w:pPr>
              <w:spacing w:before="0" w:after="0"/>
            </w:pPr>
            <w:r>
              <w:t>Pattern group description</w:t>
            </w:r>
          </w:p>
        </w:tc>
      </w:tr>
      <w:tr>
        <w:tc>
          <w:p>
            <w:pPr>
              <w:spacing w:before="0" w:after="0"/>
            </w:pPr>
            <w:r>
              <w:t>pattern_count</w:t>
            </w:r>
          </w:p>
        </w:tc>
        <w:tc>
          <w:p>
            <w:pPr>
              <w:spacing w:before="0" w:after="0"/>
            </w:pPr>
            <w:r>
              <w:t>Integer</w:t>
            </w:r>
          </w:p>
        </w:tc>
        <w:tc>
          <w:p>
            <w:pPr>
              <w:spacing w:before="0" w:after="0"/>
            </w:pPr>
            <w:r>
              <w:t>Number of items in the pattern group</w:t>
            </w:r>
          </w:p>
        </w:tc>
      </w:tr>
      <w:tr>
        <w:tc>
          <w:p>
            <w:pPr>
              <w:spacing w:before="0" w:after="0"/>
            </w:pPr>
            <w:r>
              <w:t>company_guid</w:t>
            </w:r>
          </w:p>
        </w:tc>
        <w:tc>
          <w:p>
            <w:pPr>
              <w:spacing w:before="0" w:after="0"/>
            </w:pPr>
            <w:r>
              <w:t>String</w:t>
            </w:r>
          </w:p>
        </w:tc>
        <w:tc>
          <w:p>
            <w:pPr>
              <w:spacing w:before="0" w:after="0"/>
            </w:pPr>
            <w:r>
              <w:t>Company GUID</w:t>
            </w:r>
          </w:p>
        </w:tc>
      </w:tr>
      <w:tr>
        <w:tc>
          <w:p>
            <w:pPr>
              <w:spacing w:before="0" w:after="0"/>
            </w:pPr>
            <w:r>
              <w:t>company_name</w:t>
            </w:r>
          </w:p>
        </w:tc>
        <w:tc>
          <w:p>
            <w:pPr>
              <w:spacing w:before="0" w:after="0"/>
            </w:pPr>
            <w:r>
              <w:t>String</w:t>
            </w:r>
          </w:p>
        </w:tc>
        <w:tc>
          <w:p>
            <w:pPr>
              <w:spacing w:before="0" w:after="0"/>
            </w:pPr>
            <w:r>
              <w:t>Company name</w:t>
            </w:r>
          </w:p>
        </w:tc>
      </w:tr>
      <w:tr>
        <w:tc>
          <w:p>
            <w:pPr>
              <w:spacing w:before="0" w:after="0"/>
            </w:pPr>
            <w:r>
              <w:t>user_name</w:t>
            </w:r>
          </w:p>
        </w:tc>
        <w:tc>
          <w:p>
            <w:pPr>
              <w:spacing w:before="0" w:after="0"/>
            </w:pPr>
            <w:r>
              <w:t>String</w:t>
            </w:r>
          </w:p>
        </w:tc>
        <w:tc>
          <w:p>
            <w:pPr>
              <w:spacing w:before="0" w:after="0"/>
            </w:pPr>
            <w:r>
              <w:t>Account name</w:t>
            </w:r>
          </w:p>
        </w:tc>
      </w:tr>
      <w:tr>
        <w:tc>
          <w:p>
            <w:pPr>
              <w:spacing w:before="0" w:after="0"/>
            </w:pPr>
            <w:r>
              <w:t>user_guid</w:t>
            </w:r>
          </w:p>
        </w:tc>
        <w:tc>
          <w:p>
            <w:pPr>
              <w:spacing w:before="0" w:after="0"/>
            </w:pPr>
            <w:r>
              <w:t>String</w:t>
            </w:r>
          </w:p>
        </w:tc>
        <w:tc>
          <w:p>
            <w:pPr>
              <w:spacing w:before="0" w:after="0"/>
            </w:pPr>
            <w:r>
              <w:t>Account GUID</w:t>
            </w:r>
          </w:p>
        </w:tc>
      </w:tr>
    </w:tbl>
    <w:p>
      <w:pPr>
        <w:pStyle w:val="4"/>
      </w:pPr>
      <w:r>
        <w:t>Usage</w:t>
      </w:r>
    </w:p>
    <w:p>
      <w:r>
        <w:t>Load the list of pattern groups synchronized on the data node.</w:t>
      </w:r>
    </w:p>
    <w:p>
      <w:pPr>
        <w:pStyle w:val="ae"/>
      </w:pPr>
      <w:r>
        <w:t>node-pattern-group</w:t>
      </w:r>
    </w:p>
    <w:p>
      <w:r>
        <w:t>Retrieve specific pattern group items synchronized on the data node.</w:t>
      </w:r>
    </w:p>
    <w:p>
      <w:pPr>
        <w:pStyle w:val="ae"/>
      </w:pPr>
      <w:r>
        <w:t>node-pattern-group guid=b5ce2e95-67b9-4d64-8f6e-2746264a58d2</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