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dbscript</w:t>
      </w:r>
    </w:p>
    <w:p>
      <w:r>
        <w:t>Executes an SQL script to load data. Administrative privileges are required to execute this command.</w:t>
      </w:r>
    </w:p>
    <w:p>
      <w:pPr>
        <w:pStyle w:val="4"/>
      </w:pPr>
      <w:r>
        <w:t>Syntax</w:t>
      </w:r>
    </w:p>
    <w:p>
      <w:pPr>
        <w:pStyle w:val="ab"/>
      </w:pPr>
      <w:r>
        <w:t>dbscript PROFILE [cs=CHARSET] SQL_FILE_PATH [:parameter ...]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PROFILE</w:t>
      </w:r>
    </w:p>
    <w:p>
      <w:pPr>
        <w:ind w:left="400"/>
      </w:pPr>
      <w:r>
        <w:t>JDBC connect profile. You can configure the connect profile in the web console.</w:t>
      </w:r>
    </w:p>
    <w:p>
      <w:r>
        <w:rPr>
          <w:rStyle w:val="af4"/>
          <w:b w:val="on"/>
        </w:rPr>
        <w:t>SQL_FILE_PATH</w:t>
      </w:r>
    </w:p>
    <w:p>
      <w:pPr>
        <w:ind w:left="400"/>
      </w:pPr>
      <w:r>
        <w:t>Path to the SQL script file to run. The maximum length of an SQL script file cannot exceed 1 MB (1,048,576 bytes).</w:t>
      </w:r>
    </w:p>
    <w:p>
      <w:pPr>
        <w:pStyle w:val="af1"/>
      </w:pPr>
      <w:r>
        <w:t>The SQL script file must meet the following conditions:</w:t>
        <w:cr/>
      </w:r>
      <w:r>
        <w:t xml:space="preserve">    - Only the 'SELECT' query is available.</w:t>
        <w:cr/>
      </w:r>
      <w:r>
        <w:t xml:space="preserve">    - You can use a question mark (?) to specify where to insert the parameter.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cs=CHARSET</w:t>
      </w:r>
    </w:p>
    <w:p>
      <w:pPr>
        <w:ind w:left="400"/>
      </w:pPr>
      <w:r>
        <w:t xml:space="preserve">Character set (default: utf-8). Use the preferred MIME name or aliases registered in the following document: </w:t>
      </w:r>
      <w:hyperlink r:id="rId10">
        <w:r>
          <w:rPr>
            <w:rStyle w:val="a6"/>
          </w:rPr>
          <w:t>http://www.iana.org/assignments/character-sets/character-sets.xhtml</w:t>
        </w:r>
      </w:hyperlink>
    </w:p>
    <w:p>
      <w:r>
        <w:rPr>
          <w:rStyle w:val="af4"/>
          <w:b w:val="on"/>
        </w:rPr>
        <w:t>:parameter ...</w:t>
      </w:r>
    </w:p>
    <w:p>
      <w:pPr>
        <w:ind w:left="400"/>
      </w:pPr>
      <w:r>
        <w:t>Parameters to be referenced in the script. Use whitespaces as a separator. It replaces the placeholder in the SQL file in the order of the parameters. The name of the parameter must start with a colon (</w:t>
      </w:r>
      <w:r>
        <w:rPr>
          <w:rStyle w:val="af4"/>
        </w:rPr>
        <w:t>:</w:t>
      </w:r>
      <w:r>
        <w:t xml:space="preserve">).You can set the parameters using the </w:t>
      </w:r>
      <w:hyperlink r:id="rId11">
        <w:r>
          <w:rPr>
            <w:rStyle w:val="a6"/>
          </w:rPr>
          <w:t>set</w:t>
        </w:r>
      </w:hyperlink>
      <w:r>
        <w:t xml:space="preserve"> command or take over the procedure call argument as a parameter. For calling procedures, refer to the </w:t>
      </w:r>
      <w:hyperlink r:id="rId12">
        <w:r>
          <w:rPr>
            <w:rStyle w:val="a6"/>
          </w:rPr>
          <w:t>dbcall</w:t>
        </w:r>
      </w:hyperlink>
      <w:r>
        <w:t xml:space="preserve"> command.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://www.iana.org/assignments/character-sets/character-sets.xhtml" TargetMode="External" Type="http://schemas.openxmlformats.org/officeDocument/2006/relationships/hyperlink"/><Relationship Id="rId11" Target="https://docs.logpresso.com/en/query/set-command" TargetMode="External" Type="http://schemas.openxmlformats.org/officeDocument/2006/relationships/hyperlink"/><Relationship Id="rId12" Target="https://docs.logpresso.com/en/query/dbcall-command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