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dbcall</w:t>
      </w:r>
    </w:p>
    <w:p>
      <w:r>
        <w:t>Calls the SQL stored procedure and returns the result of execution (result set and/or output parameters).</w:t>
      </w:r>
    </w:p>
    <w:p>
      <w:pPr>
        <w:pStyle w:val="4"/>
      </w:pPr>
      <w:r>
        <w:t>Syntax</w:t>
      </w:r>
    </w:p>
    <w:p>
      <w:pPr>
        <w:pStyle w:val="ab"/>
      </w:pPr>
      <w:r>
        <w:t>dbcall PROFILE {SQL_STATEMENT}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 connect profile. You can configure the connect profile in the web console.</w:t>
      </w:r>
    </w:p>
    <w:p>
      <w:r>
        <w:rPr>
          <w:rStyle w:val="af4"/>
          <w:b w:val="on"/>
        </w:rPr>
        <w:t>{SQL_STATEMENT}</w:t>
      </w:r>
    </w:p>
    <w:p>
      <w:pPr>
        <w:ind w:left="400"/>
      </w:pPr>
      <w:r>
        <w:t>SQL statement that calls the SQL stored procedure enclosed in a pair of curly braces(</w:t>
      </w:r>
      <w:r>
        <w:rPr>
          <w:rStyle w:val="af4"/>
        </w:rPr>
        <w:t>{ }</w:t>
      </w:r>
      <w:r>
        <w:t>).</w:t>
      </w:r>
    </w:p>
    <w:p>
      <w:r>
        <w:t>You can define input and output parameters that start with a colon (</w:t>
      </w:r>
      <w:r>
        <w:rPr>
          <w:rStyle w:val="af4"/>
        </w:rPr>
        <w:t>:</w:t>
      </w:r>
      <w:r>
        <w:t>) in the SQL query command.</w:t>
      </w:r>
    </w:p>
    <w:p>
      <w:pPr>
        <w:numPr>
          <w:numId w:val="6"/>
        </w:numPr>
        <w:spacing w:before="0" w:after="0"/>
        <w:ind w:left="360" w:hanging="360"/>
      </w:pPr>
      <w:r>
        <w:t xml:space="preserve">The input parameter is defined in the form of </w:t>
      </w:r>
      <w:r>
        <w:rPr>
          <w:rStyle w:val="af4"/>
        </w:rPr>
        <w:t>:name</w:t>
      </w:r>
      <w:r>
        <w:t xml:space="preserve">, and a query parameter defined by the </w:t>
      </w:r>
      <w:hyperlink r:id="rId10">
        <w:r>
          <w:rPr>
            <w:rStyle w:val="a6"/>
          </w:rPr>
          <w:t>set</w:t>
        </w:r>
      </w:hyperlink>
      <w:r>
        <w:t xml:space="preserve"> command is inserted.</w:t>
      </w:r>
    </w:p>
    <w:p>
      <w:pPr>
        <w:numPr>
          <w:numId w:val="6"/>
        </w:numPr>
        <w:spacing w:before="0" w:after="0"/>
        <w:ind w:left="400" w:hanging="360"/>
      </w:pPr>
      <w:r>
        <w:t xml:space="preserve">The output parameter is defined in the form of </w:t>
      </w:r>
      <w:r>
        <w:rPr>
          <w:rStyle w:val="af4"/>
        </w:rPr>
        <w:t>:name(type)</w:t>
      </w:r>
      <w:r>
        <w:t xml:space="preserve">. The available output parameter types are </w:t>
      </w:r>
      <w:r>
        <w:rPr>
          <w:rStyle w:val="af4"/>
        </w:rPr>
        <w:t>varchar</w:t>
      </w:r>
      <w:r>
        <w:t xml:space="preserve">, </w:t>
      </w:r>
      <w:r>
        <w:rPr>
          <w:rStyle w:val="af4"/>
        </w:rPr>
        <w:t>int</w:t>
      </w:r>
      <w:r>
        <w:t xml:space="preserve"> and </w:t>
      </w:r>
      <w:r>
        <w:rPr>
          <w:rStyle w:val="af4"/>
        </w:rPr>
        <w:t>datetime</w:t>
      </w:r>
      <w:r>
        <w:t>.</w:t>
      </w:r>
    </w:p>
    <w:p>
      <w:r>
        <w:t>The output method is as follows:</w:t>
      </w:r>
    </w:p>
    <w:p>
      <w:pPr>
        <w:numPr>
          <w:numId w:val="7"/>
        </w:numPr>
        <w:spacing w:before="0" w:after="0"/>
        <w:ind w:left="360" w:hanging="360"/>
      </w:pPr>
      <w:r>
        <w:t xml:space="preserve">If the SQL query command returns only the output parameter, the </w:t>
      </w:r>
      <w:r>
        <w:rPr>
          <w:rStyle w:val="af4"/>
        </w:rPr>
        <w:t>dbcall</w:t>
      </w:r>
      <w:r>
        <w:t xml:space="preserve"> command outputs 1 tuple consisting of the output parameter.</w:t>
      </w:r>
    </w:p>
    <w:p>
      <w:pPr>
        <w:numPr>
          <w:numId w:val="7"/>
        </w:numPr>
        <w:spacing w:before="0" w:after="0"/>
        <w:ind w:left="360" w:hanging="360"/>
      </w:pPr>
      <w:r>
        <w:t xml:space="preserve">If the SQL query command returns the result set and output parameter, the </w:t>
      </w:r>
      <w:r>
        <w:rPr>
          <w:rStyle w:val="af4"/>
        </w:rPr>
        <w:t>dbcall</w:t>
      </w:r>
      <w:r>
        <w:t xml:space="preserve"> command adds the output parameter field to all tuples of the result set and returns them.</w:t>
      </w:r>
    </w:p>
    <w:p>
      <w:pPr>
        <w:numPr>
          <w:numId w:val="7"/>
        </w:numPr>
        <w:spacing w:before="0" w:after="0"/>
        <w:ind w:left="400" w:hanging="360"/>
      </w:pPr>
      <w:r>
        <w:t xml:space="preserve">If the SQL query command returns multiple result sets, the </w:t>
      </w:r>
      <w:r>
        <w:rPr>
          <w:rStyle w:val="af4"/>
        </w:rPr>
        <w:t>dbcall</w:t>
      </w:r>
      <w:r>
        <w:t xml:space="preserve"> command loads all result sets and then outputs them.</w:t>
      </w:r>
    </w:p>
    <w:p>
      <w:pPr>
        <w:pStyle w:val="4"/>
      </w:pPr>
      <w:r>
        <w:t>Usage</w:t>
      </w:r>
    </w:p>
    <w:p>
      <w:r>
        <w:t>Load the column configuration of a specific table on a Microsoft SQL server.</w:t>
      </w:r>
    </w:p>
    <w:p>
      <w:pPr>
        <w:pStyle w:val="ae"/>
      </w:pPr>
      <w:r>
        <w:t>dbcall mssql {call msdb.dbo.sp_columns("log_shipping_primaries")}</w:t>
      </w:r>
    </w:p>
    <w:p>
      <w:r>
        <w:t xml:space="preserve">Load the </w:t>
      </w:r>
      <w:r>
        <w:rPr>
          <w:rStyle w:val="af4"/>
        </w:rPr>
        <w:t>line</w:t>
      </w:r>
      <w:r>
        <w:t xml:space="preserve"> value with an </w:t>
      </w:r>
      <w:r>
        <w:rPr>
          <w:rStyle w:val="af4"/>
        </w:rPr>
        <w:t>id</w:t>
      </w:r>
      <w:r>
        <w:t xml:space="preserve"> of </w:t>
      </w:r>
      <w:r>
        <w:rPr>
          <w:rStyle w:val="af4"/>
        </w:rPr>
        <w:t>1000</w:t>
      </w:r>
      <w:r>
        <w:t xml:space="preserve"> as a user-defined procedure in Microsoft SQL Server.</w:t>
      </w:r>
    </w:p>
    <w:p>
      <w:pPr>
        <w:pStyle w:val="ae"/>
      </w:pPr>
      <w:r>
        <w:t>set id = 1000 | dbcall mssql {call GetLine(:id, :line(varchar))}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et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