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cos()</w:t>
      </w:r>
    </w:p>
    <w:p>
      <w:r>
        <w:t>Returns the cosine of the specified angle.</w:t>
      </w:r>
    </w:p>
    <w:p>
      <w:pPr>
        <w:pStyle w:val="4"/>
      </w:pPr>
      <w:r>
        <w:t>Syntax</w:t>
      </w:r>
    </w:p>
    <w:p>
      <w:pPr>
        <w:pStyle w:val="ab"/>
      </w:pPr>
      <w:r>
        <w:t>cos(RADIAN_EXPR)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RADIAN_EXPR</w:t>
      </w:r>
    </w:p>
    <w:p>
      <w:pPr>
        <w:ind w:left="400"/>
      </w:pPr>
      <w:r>
        <w:t xml:space="preserve">Radian expression. This function returns </w:t>
      </w:r>
      <w:r>
        <w:rPr>
          <w:rStyle w:val="af4"/>
        </w:rPr>
        <w:t>null</w:t>
      </w:r>
      <w:r>
        <w:t xml:space="preserve"> when it receives an argument value that is not a number.</w:t>
      </w:r>
    </w:p>
    <w:p>
      <w:pPr>
        <w:pStyle w:val="4"/>
      </w:pPr>
      <w:r>
        <w:t>Usage</w:t>
      </w:r>
    </w:p>
    <w:p>
      <w:pPr>
        <w:pStyle w:val="ae"/>
      </w:pPr>
      <w:r>
        <w:t>json "{}" | eval cos=cos(0) =&gt; 1</w:t>
        <w:cr/>
      </w:r>
      <w:r>
        <w:t/>
        <w:cr/>
      </w:r>
      <w:r>
        <w:t>json "{}" | eval cos=cos(30 * 3.14 / 180) =&gt; 0.866158094405463</w:t>
        <w:cr/>
      </w:r>
      <w:r>
        <w:t/>
        <w:cr/>
      </w:r>
      <w:r>
        <w:t>json "{}" | eval cos=cos(60 * 3.14 / 180) =&gt; 0.5004596890082058</w:t>
        <w:cr/>
      </w:r>
      <w:r>
        <w:t/>
        <w:cr/>
      </w:r>
      <w:r>
        <w:t>json "{}" | eval cos=cos(90 * 3.14 / 180) =&gt; 0.0007963267107332633</w:t>
        <w:cr/>
      </w:r>
      <w:r>
        <w:t/>
        <w:cr/>
      </w:r>
      <w:r>
        <w:t>json "{}" | eval cos=cos("0") =&gt; null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