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Query</w:t>
        <w:br w:type="page"/>
      </w:r>
    </w:p>
    <w:p>
      <w:pPr>
        <w:pStyle w:val="1"/>
      </w:pPr>
      <w:r>
        <w:t>Overview</w:t>
      </w:r>
    </w:p>
    <w:p>
      <w:pPr>
        <w:pStyle w:val="1"/>
      </w:pPr>
      <w:r>
        <w:t>Before You Start</w:t>
      </w:r>
    </w:p>
    <w:p>
      <w:pPr>
        <w:pStyle w:val="2"/>
      </w:pPr>
      <w:r>
        <w:t>User Interface Notation</w:t>
      </w:r>
    </w:p>
    <w:p>
      <w:r>
        <w:t>Graphic user interface (GUI) elements are expressed as follows.</w:t>
      </w:r>
    </w:p>
    <w:p>
      <w:r>
        <w:rPr>
          <w:b w:val="on"/>
        </w:rPr>
        <w:t>GUI Conventions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Notation Format</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Menu 1 &gt; Menu 2</w:t>
            </w:r>
            <w:r>
              <w:t/>
            </w:r>
          </w:p>
        </w:tc>
        <w:tc>
          <w:p>
            <w:pPr>
              <w:spacing w:before="0" w:after="0"/>
            </w:pPr>
            <w:r>
              <w:t>Displays the multi-level menu path using "&gt;" in bold.</w:t>
            </w:r>
          </w:p>
        </w:tc>
      </w:tr>
      <w:tr>
        <w:tc>
          <w:p>
            <w:pPr>
              <w:spacing w:before="0" w:after="0"/>
            </w:pPr>
            <w:r>
              <w:rPr>
                <w:b w:val="on"/>
              </w:rPr>
              <w:t>[Tab]</w:t>
            </w:r>
            <w:r>
              <w:t/>
            </w:r>
          </w:p>
        </w:tc>
        <w:tc>
          <w:p>
            <w:pPr>
              <w:spacing w:before="0" w:after="0"/>
            </w:pPr>
            <w:r>
              <w:t>Displays the name of the tab</w:t>
            </w:r>
          </w:p>
        </w:tc>
      </w:tr>
      <w:tr>
        <w:tc>
          <w:p>
            <w:pPr>
              <w:spacing w:before="0" w:after="0"/>
            </w:pPr>
            <w:r>
              <w:rPr>
                <w:b w:val="on"/>
              </w:rPr>
              <w:t>Button</w:t>
            </w:r>
            <w:r>
              <w:t/>
            </w:r>
          </w:p>
        </w:tc>
        <w:tc>
          <w:p>
            <w:pPr>
              <w:spacing w:before="0" w:after="0"/>
            </w:pPr>
            <w:r>
              <w:t>Displays button names in bold.</w:t>
            </w:r>
          </w:p>
        </w:tc>
      </w:tr>
    </w:tbl>
    <w:p>
      <w:pPr>
        <w:pStyle w:val="2"/>
      </w:pPr>
      <w:r>
        <w:t>Command Notation</w:t>
      </w:r>
    </w:p>
    <w:p>
      <w:r>
        <w:t>The following table lists the notational conventions used for commands, options and input values in this manual.</w:t>
      </w:r>
    </w:p>
    <w:p>
      <w:r>
        <w:rPr>
          <w:b w:val="on"/>
        </w:rPr>
        <w:t>Conventions for Commands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Notation Format</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table araqne_query_logs</w:t>
            </w:r>
            <w:r>
              <w:t/>
            </w:r>
          </w:p>
        </w:tc>
        <w:tc>
          <w:p>
            <w:pPr>
              <w:spacing w:before="0" w:after="0"/>
            </w:pPr>
            <w:r>
              <w:t>Monospaced lowercase to input what you type as is.</w:t>
            </w:r>
          </w:p>
        </w:tc>
      </w:tr>
      <w:tr>
        <w:tc>
          <w:p>
            <w:pPr>
              <w:spacing w:before="0" w:after="0"/>
            </w:pPr>
            <w:r>
              <w:rPr>
                <w:rStyle w:val="af4"/>
              </w:rPr>
              <w:t>VALUE</w:t>
            </w:r>
            <w:r>
              <w:t xml:space="preserve">, </w:t>
            </w:r>
            <w:r>
              <w:rPr>
                <w:rStyle w:val="af4"/>
              </w:rPr>
              <w:t>TABLE</w:t>
            </w:r>
            <w:r>
              <w:t xml:space="preserve">, </w:t>
            </w:r>
            <w:r>
              <w:rPr>
                <w:rStyle w:val="af4"/>
              </w:rPr>
              <w:t>TABLE.INDEX</w:t>
            </w:r>
            <w:r>
              <w:t xml:space="preserve">, </w:t>
            </w:r>
            <w:r>
              <w:rPr>
                <w:rStyle w:val="af4"/>
              </w:rPr>
              <w:t>FIELD</w:t>
            </w:r>
            <w:r>
              <w:t/>
            </w:r>
          </w:p>
        </w:tc>
        <w:tc>
          <w:p>
            <w:pPr>
              <w:spacing w:before="0" w:after="0"/>
            </w:pPr>
            <w:r>
              <w:t>Monospaced uppercase to express what you need to enter according to the user environment.</w:t>
            </w:r>
          </w:p>
        </w:tc>
      </w:tr>
      <w:tr>
        <w:tc>
          <w:p>
            <w:pPr>
              <w:spacing w:before="0" w:after="0"/>
            </w:pPr>
            <w:r>
              <w:rPr>
                <w:rStyle w:val="af4"/>
              </w:rPr>
              <w:t>opt=value</w:t>
            </w:r>
            <w:r>
              <w:t xml:space="preserve">, </w:t>
            </w:r>
            <w:r>
              <w:rPr>
                <w:rStyle w:val="af4"/>
              </w:rPr>
              <w:t>[opt=value]</w:t>
            </w:r>
            <w:r>
              <w:t/>
            </w:r>
          </w:p>
        </w:tc>
        <w:tc>
          <w:p>
            <w:pPr>
              <w:spacing w:before="0" w:after="0"/>
            </w:pPr>
            <w:r>
              <w:t>Parameters of the commands in the form of "option=value". A pair of square brackets (</w:t>
            </w:r>
            <w:r>
              <w:rPr>
                <w:rStyle w:val="af4"/>
              </w:rPr>
              <w:t>[ ]</w:t>
            </w:r>
            <w:r>
              <w:t>) means this is an option you can omit.</w:t>
            </w:r>
          </w:p>
        </w:tc>
      </w:tr>
      <w:tr>
        <w:tc>
          <w:p>
            <w:pPr>
              <w:spacing w:before="0" w:after="0"/>
            </w:pPr>
            <w:r>
              <w:rPr>
                <w:rStyle w:val="af4"/>
              </w:rPr>
              <w:t>opt={true|false}</w:t>
            </w:r>
            <w:r>
              <w:t xml:space="preserve">, </w:t>
            </w:r>
            <w:r>
              <w:rPr>
                <w:rStyle w:val="af4"/>
              </w:rPr>
              <w:t>opt=INT{s|m|d|w|mon}</w:t>
            </w:r>
            <w:r>
              <w:t/>
            </w:r>
          </w:p>
        </w:tc>
        <w:tc>
          <w:p>
            <w:pPr>
              <w:spacing w:before="0" w:after="0"/>
            </w:pPr>
            <w:r>
              <w:t>Parameters that require you to select and specify one of the multiple values are enclosed in a pair of curly braces (</w:t>
            </w:r>
            <w:r>
              <w:rPr>
                <w:rStyle w:val="af4"/>
              </w:rPr>
              <w:t>{ }</w:t>
            </w:r>
            <w:r>
              <w:t>).</w:t>
            </w:r>
          </w:p>
        </w:tc>
      </w:tr>
    </w:tbl>
    <w:p>
      <w:r>
        <w:t xml:space="preserve">This manual uses the conventions listed above when describing the syntax of commands in this manual. For example, the syntax of the </w:t>
      </w:r>
      <w:hyperlink r:id="rId10">
        <w:r>
          <w:rPr>
            <w:rStyle w:val="a6"/>
          </w:rPr>
          <w:t>stream</w:t>
        </w:r>
      </w:hyperlink>
      <w:r>
        <w:t xml:space="preserve"> command is as follows:</w:t>
      </w:r>
    </w:p>
    <w:p>
      <w:pPr>
        <w:pStyle w:val="ab"/>
      </w:pPr>
      <w:r>
        <w:t>stream [forward=BOOL] [window=INT{y|mon|w|d|h|m|s}] STREAM[, ...]</w:t>
      </w:r>
    </w:p>
    <w:p>
      <w:pPr>
        <w:pStyle w:val="2"/>
      </w:pPr>
      <w:r>
        <w:t>Acronyms, Abbreviations and Terms</w:t>
      </w:r>
    </w:p>
    <w:p>
      <w:r>
        <w:t>This manual uses the following terms:</w:t>
      </w:r>
    </w:p>
    <w:p>
      <w:r>
        <w:rPr>
          <w:b w:val="on"/>
        </w:rPr>
        <w:t>ENT</w:t>
      </w:r>
    </w:p>
    <w:p>
      <w:pPr>
        <w:ind w:left="400"/>
      </w:pPr>
      <w:r>
        <w:t>Abbreviation for Logpresso Enterprise</w:t>
      </w:r>
    </w:p>
    <w:p>
      <w:r>
        <w:rPr>
          <w:b w:val="on"/>
        </w:rPr>
        <w:t>FRS</w:t>
      </w:r>
    </w:p>
    <w:p>
      <w:pPr>
        <w:ind w:left="400"/>
      </w:pPr>
      <w:r>
        <w:t>Abbreviation for Logpresso Forensic</w:t>
      </w:r>
    </w:p>
    <w:p>
      <w:r>
        <w:rPr>
          <w:b w:val="on"/>
        </w:rPr>
        <w:t>GUID</w:t>
      </w:r>
    </w:p>
    <w:p>
      <w:pPr>
        <w:ind w:left="400"/>
      </w:pPr>
      <w:r>
        <w:t>Abbreviation for Globally Unique Identifier. A hexadecimal value generated from the unique identifier</w:t>
      </w:r>
    </w:p>
    <w:p>
      <w:r>
        <w:rPr>
          <w:b w:val="on"/>
        </w:rPr>
        <w:t>MAE</w:t>
      </w:r>
    </w:p>
    <w:p>
      <w:pPr>
        <w:ind w:left="400"/>
      </w:pPr>
      <w:r>
        <w:t>Abbreviation for Logpresso Maestro</w:t>
      </w:r>
    </w:p>
    <w:p>
      <w:r>
        <w:rPr>
          <w:b w:val="on"/>
        </w:rPr>
        <w:t>SNR</w:t>
      </w:r>
    </w:p>
    <w:p>
      <w:pPr>
        <w:ind w:left="400"/>
      </w:pPr>
      <w:r>
        <w:t>Abbreviation for Logpresso Sonar</w:t>
      </w:r>
    </w:p>
    <w:p>
      <w:r>
        <w:rPr>
          <w:b w:val="on"/>
        </w:rPr>
        <w:t>STD</w:t>
      </w:r>
    </w:p>
    <w:p>
      <w:pPr>
        <w:ind w:left="400"/>
      </w:pPr>
      <w:r>
        <w:t>Abbreviation for Logpresso Standard</w:t>
      </w:r>
    </w:p>
    <w:p>
      <w:r>
        <w:rPr>
          <w:b w:val="on"/>
        </w:rPr>
        <w:t>Table</w:t>
      </w:r>
    </w:p>
    <w:p>
      <w:pPr>
        <w:ind w:left="400"/>
      </w:pPr>
      <w:r>
        <w:t>Database object that contains all the data in a database</w:t>
      </w:r>
    </w:p>
    <w:p>
      <w:r>
        <w:rPr>
          <w:b w:val="on"/>
        </w:rPr>
        <w:t>Web console</w:t>
      </w:r>
    </w:p>
    <w:p>
      <w:pPr>
        <w:ind w:left="400"/>
      </w:pPr>
      <w:r>
        <w:t>Web-based graphical user interface provided within Logpresso's suite</w:t>
      </w:r>
    </w:p>
    <w:p>
      <w:pPr>
        <w:pStyle w:val="3"/>
      </w:pPr>
      <w:r>
        <w:t>Running Queries in the Web Console</w:t>
      </w:r>
    </w:p>
    <w:p>
      <w:r>
        <w:t>The standard SQL is a declarative language that allows you to obtain the data you want without having to specify the detailed process of data processing. However, the standard SQL has many constraints on processing unstructured data, as well as the drawback that the description of the streaming process is not natural.</w:t>
      </w:r>
    </w:p>
    <w:p>
      <w:r>
        <w:t>Logpresso has inherited the design philosophy of Unix-based operating systems that maximize simplicity, cohesiveness, reusability, and flexibility. One command performs the smallest and the simplest task, but combining multiple commands helps effectively process complex and unstructured data.</w:t>
      </w:r>
    </w:p>
    <w:p>
      <w:r>
        <w:t>The following sections describe how to use queries in the Logpresso web console and the basic structure of Logpresso query.</w:t>
      </w:r>
    </w:p>
    <w:p>
      <w:pPr>
        <w:pStyle w:val="4"/>
      </w:pPr>
      <w:r>
        <w:t>Query Menu Path by Product</w:t>
      </w:r>
    </w:p>
    <w:p>
      <w:r>
        <w:t>You can use queries in the Logpresso web console. There are many interfaces where you can input query string, but a separate interface for running queries is also provided. The query menu by product suite is as follows:</w:t>
      </w:r>
    </w:p>
    <w:p>
      <w:pPr>
        <w:numPr>
          <w:numId w:val="6"/>
        </w:numPr>
        <w:spacing w:before="0" w:after="0"/>
        <w:ind w:left="360" w:hanging="360"/>
      </w:pPr>
      <w:r>
        <w:t xml:space="preserve">ENT, STD: </w:t>
      </w:r>
      <w:r>
        <w:rPr>
          <w:b w:val="on"/>
        </w:rPr>
        <w:t>Query</w:t>
      </w:r>
      <w:r>
        <w:t xml:space="preserve"> or </w:t>
      </w:r>
      <w:r>
        <w:rPr>
          <w:b w:val="on"/>
        </w:rPr>
        <w:t>Query &gt; Query</w:t>
      </w:r>
    </w:p>
    <w:p>
      <w:pPr>
        <w:numPr>
          <w:numId w:val="6"/>
        </w:numPr>
        <w:spacing w:before="0" w:after="0"/>
        <w:ind w:left="360" w:hanging="360"/>
      </w:pPr>
      <w:r>
        <w:t xml:space="preserve">MAE, SNR: </w:t>
      </w:r>
      <w:r>
        <w:rPr>
          <w:b w:val="on"/>
        </w:rPr>
        <w:t>Analysis &gt; Query</w:t>
      </w:r>
    </w:p>
    <w:p>
      <w:pPr>
        <w:pStyle w:val="4"/>
      </w:pPr>
      <w:r>
        <w:t>Executing a Query</w:t>
      </w:r>
    </w:p>
    <w:p>
      <w:r>
        <w:t xml:space="preserve">To execute a query, input the query string in the input box and click </w:t>
      </w:r>
      <w:r>
        <w:rPr>
          <w:b w:val="on"/>
        </w:rPr>
        <w:t>Run</w:t>
      </w:r>
      <w:r>
        <w:t>. The query string may be a short statement using a single command or may consist of multiple commands where data is passed from one to the next using pipes (</w:t>
      </w:r>
      <w:r>
        <w:rPr>
          <w:rStyle w:val="af4"/>
        </w:rPr>
        <w:t>|</w:t>
      </w:r>
      <w:r>
        <w:t>).</w:t>
      </w:r>
    </w:p>
    <w:p>
      <w:pPr>
        <w:pStyle w:val="4"/>
      </w:pPr>
      <w:r>
        <w:t>Query Keyboard Shortcuts</w:t>
      </w:r>
    </w:p>
    <w:p>
      <w:r>
        <w:t>Query input box supports following keyboards shortcuts.</w:t>
      </w:r>
    </w:p>
    <w:p>
      <w:r>
        <w:rPr>
          <w:b w:val="on"/>
        </w:rPr>
        <w:t>Query Keyboard Shortcuts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Function</w:t>
            </w:r>
          </w:p>
        </w:tc>
        <w:tc>
          <w:tcPr>
            <w:shd w:fill="eeeeee"/>
          </w:tcPr>
          <w:p>
            <w:pPr>
              <w:spacing w:before="0" w:after="0"/>
            </w:pPr>
            <w:r>
              <w:rPr>
                <w:rFonts w:ascii="맑은 고딕" w:hAnsi="맑은 고딕" w:cs="맑은 고딕" w:eastAsia="맑은 고딕"/>
              </w:rPr>
              <w:t>Keyboard shortcut</w:t>
            </w:r>
          </w:p>
        </w:tc>
      </w:tr>
      <w:tr>
        <w:tc>
          <w:p>
            <w:pPr>
              <w:spacing w:before="0" w:after="0"/>
            </w:pPr>
            <w:r>
              <w:t>Executing a query</w:t>
            </w:r>
          </w:p>
        </w:tc>
        <w:tc>
          <w:p>
            <w:pPr>
              <w:spacing w:before="0" w:after="0"/>
            </w:pPr>
            <w:r>
              <w:rPr>
                <w:b w:val="on"/>
              </w:rPr>
              <w:t>Ctrl+Enter</w:t>
            </w:r>
            <w:r>
              <w:t xml:space="preserve"> or </w:t>
            </w:r>
            <w:r>
              <w:rPr>
                <w:b w:val="on"/>
              </w:rPr>
              <w:t>Shift+Enter</w:t>
            </w:r>
            <w:r>
              <w:t/>
            </w:r>
          </w:p>
        </w:tc>
      </w:tr>
      <w:tr>
        <w:tc>
          <w:p>
            <w:pPr>
              <w:spacing w:before="0" w:after="0"/>
            </w:pPr>
            <w:r>
              <w:t>Viewing the command list and help</w:t>
            </w:r>
          </w:p>
        </w:tc>
        <w:tc>
          <w:p>
            <w:pPr>
              <w:spacing w:before="0" w:after="0"/>
            </w:pPr>
            <w:r>
              <w:rPr>
                <w:b w:val="on"/>
              </w:rPr>
              <w:t>Ctrl+Space</w:t>
            </w:r>
            <w:r>
              <w:t/>
            </w:r>
          </w:p>
        </w:tc>
      </w:tr>
      <w:tr>
        <w:tc>
          <w:p>
            <w:pPr>
              <w:spacing w:before="0" w:after="0"/>
            </w:pPr>
            <w:r>
              <w:t>Automatic alignment and indentation of query</w:t>
            </w:r>
          </w:p>
        </w:tc>
        <w:tc>
          <w:p>
            <w:pPr>
              <w:spacing w:before="0" w:after="0"/>
            </w:pPr>
            <w:r>
              <w:rPr>
                <w:b w:val="on"/>
              </w:rPr>
              <w:t>Ctrl+Shift+F</w:t>
            </w:r>
            <w:r>
              <w:t/>
            </w:r>
          </w:p>
        </w:tc>
      </w:tr>
    </w:tbl>
    <w:p>
      <w:r>
        <w:t>For viewing the command list or help (</w:t>
      </w:r>
      <w:r>
        <w:rPr>
          <w:b w:val="on"/>
        </w:rPr>
        <w:t>Ctrl+Space</w:t>
      </w:r>
      <w:r>
        <w:t>), the operation varies depending on whether you input a command.</w:t>
      </w:r>
    </w:p>
    <w:p>
      <w:pPr>
        <w:numPr>
          <w:numId w:val="7"/>
        </w:numPr>
        <w:spacing w:before="0" w:after="0"/>
        <w:ind w:left="360" w:hanging="360"/>
      </w:pPr>
      <w:r>
        <w:t>If you press the shortcut keys without providing a command, you can see the command list appears.</w:t>
      </w:r>
    </w:p>
    <w:p>
      <w:pPr>
        <w:numPr>
          <w:numId w:val="7"/>
        </w:numPr>
        <w:spacing w:before="0" w:after="0"/>
        <w:ind w:left="360" w:hanging="360"/>
      </w:pPr>
      <w:r>
        <w:t>If you press the shortcut keys after providing a command, you can see a list of options available appears.</w:t>
      </w:r>
    </w:p>
    <w:p>
      <w:r>
        <w:t>Automatic alignment and indentation of query commands help the user understand long query commands written across multiple lines by automatically applying indentations and line breaks. This shortcut is only supported by MAE and SNR.</w:t>
      </w:r>
    </w:p>
    <w:p>
      <w:pPr>
        <w:pStyle w:val="3"/>
      </w:pPr>
      <w:r>
        <w:t>Query Types</w:t>
      </w:r>
    </w:p>
    <w:p>
      <w:r>
        <w:t>Query types of Logpresso are roughly classified into four types depending on how they are executed.</w:t>
      </w:r>
    </w:p>
    <w:p>
      <w:pPr>
        <w:pStyle w:val="4"/>
      </w:pPr>
      <w:r>
        <w:t>Ad-hoc Query</w:t>
      </w:r>
    </w:p>
    <w:p>
      <w:r>
        <w:t>An ad-hoc query refers to arbitrary queries that you can create and execute at any given time. You can programmatically execute queries at any given time through the log query menu of Logpresso's web console, the Logpresso terminal accessed via SSH, or the Logpresso client SDK.</w:t>
      </w:r>
    </w:p>
    <w:p>
      <w:r>
        <w:t>If you switch a query that runs for a long time to the background, it will continue to run even when the current session is logged out or disconnected. You can then switch that query back to the foreground to see the result of the query.</w:t>
      </w:r>
    </w:p>
    <w:p>
      <w:pPr>
        <w:pStyle w:val="4"/>
      </w:pPr>
      <w:r>
        <w:t>Real-time Query</w:t>
      </w:r>
    </w:p>
    <w:p>
      <w:r>
        <w:t>A real-time query refers to a query that processes data received in real time while running for a specified time range from the point of execution. It can use the logs in real time as soon as logs are collected by the log collector, the results of the stream query are output, or the data is provided in a table. This is useful for diagnosis because it immediately samples data without storing all the data on the disk.</w:t>
      </w:r>
    </w:p>
    <w:p>
      <w:r>
        <w:t xml:space="preserve">Real-time query commands include </w:t>
      </w:r>
      <w:hyperlink r:id="rId11">
        <w:r>
          <w:rPr>
            <w:rStyle w:val="a6"/>
          </w:rPr>
          <w:t>logger</w:t>
        </w:r>
      </w:hyperlink>
      <w:r>
        <w:t xml:space="preserve">, </w:t>
      </w:r>
      <w:hyperlink r:id="rId12">
        <w:r>
          <w:rPr>
            <w:rStyle w:val="a6"/>
          </w:rPr>
          <w:t>stream</w:t>
        </w:r>
      </w:hyperlink>
      <w:r>
        <w:t xml:space="preserve">, and </w:t>
      </w:r>
      <w:hyperlink r:id="rId13">
        <w:r>
          <w:rPr>
            <w:rStyle w:val="a6"/>
          </w:rPr>
          <w:t>table</w:t>
        </w:r>
      </w:hyperlink>
      <w:r>
        <w:t>.</w:t>
      </w:r>
    </w:p>
    <w:p>
      <w:pPr>
        <w:pStyle w:val="4"/>
      </w:pPr>
      <w:r>
        <w:t>Stream Query</w:t>
      </w:r>
    </w:p>
    <w:p>
      <w:r>
        <w:t>A stream query refers to a query that runs indefinitely in the background for real-time data sources until the system shuts down. A stream query runs queries while continuously guaranteeing the input sequence.</w:t>
      </w:r>
    </w:p>
    <w:p>
      <w:r>
        <w:t xml:space="preserve">For ENT and STD, you can find stream queries in </w:t>
      </w:r>
      <w:r>
        <w:rPr>
          <w:b w:val="on"/>
        </w:rPr>
        <w:t>Query &gt; Stream</w:t>
      </w:r>
      <w:r>
        <w:t>. Stream queries support following three stream types as input:</w:t>
      </w:r>
    </w:p>
    <w:p>
      <w:pPr>
        <w:pStyle w:val="a7"/>
      </w:pPr>
      <w:r>
        <w:t>Log Collector</w:t>
      </w:r>
    </w:p>
    <w:p>
      <w:r>
        <w:t xml:space="preserve">All logs collected by the logger are provided into the stream query. For ENT and STD, you can configure the logger in </w:t>
      </w:r>
      <w:r>
        <w:rPr>
          <w:b w:val="on"/>
        </w:rPr>
        <w:t>LOG SOURCE</w:t>
      </w:r>
      <w:r>
        <w:t xml:space="preserve">, or for MAE and SNR, in </w:t>
      </w:r>
      <w:r>
        <w:rPr>
          <w:b w:val="on"/>
        </w:rPr>
        <w:t>Collect &gt; Connector</w:t>
      </w:r>
      <w:r>
        <w:t>.</w:t>
      </w:r>
    </w:p>
    <w:p>
      <w:pPr>
        <w:pStyle w:val="a7"/>
      </w:pPr>
      <w:r>
        <w:t>Table</w:t>
      </w:r>
    </w:p>
    <w:p>
      <w:r>
        <w:t xml:space="preserve">Every time a new row is written to the table, it is provided into the stream query. It can be thought of as an evolved use case of the triggers used in a relational database management system (RDBMS). For ENT and STD, you can configure the table in </w:t>
      </w:r>
      <w:r>
        <w:rPr>
          <w:b w:val="on"/>
        </w:rPr>
        <w:t>Table</w:t>
      </w:r>
      <w:r>
        <w:t xml:space="preserve">, or for MAE and SNR, in </w:t>
      </w:r>
      <w:r>
        <w:rPr>
          <w:b w:val="on"/>
        </w:rPr>
        <w:t>System &gt; Table</w:t>
      </w:r>
      <w:r>
        <w:t>.</w:t>
      </w:r>
    </w:p>
    <w:p>
      <w:pPr>
        <w:pStyle w:val="a7"/>
      </w:pPr>
      <w:r>
        <w:t>Stream Query</w:t>
      </w:r>
    </w:p>
    <w:p>
      <w:r>
        <w:t>You can use the output of other stream queries as input. Take, for example, a scenario in which a stream query that parses for unstructured logs is placed at the frontend, and multiple analysis stream queries that use that stream query as input are placed. A stream query is divided into streaming mode and refresh mode.</w:t>
      </w:r>
    </w:p>
    <w:p>
      <w:r>
        <w:rPr>
          <w:b w:val="on"/>
        </w:rPr>
        <w:t>Streaming mode</w:t>
      </w:r>
    </w:p>
    <w:p>
      <w:pPr>
        <w:ind w:left="400"/>
      </w:pPr>
      <w:r>
        <w:t>If the query is configured only with commands—streamable commands—that do not rely on data input completion, you can set the stream query in streaming mode.</w:t>
      </w:r>
    </w:p>
    <w:p>
      <w:r>
        <w:rPr>
          <w:b w:val="on"/>
        </w:rPr>
        <w:t>Refresh mode</w:t>
      </w:r>
    </w:p>
    <w:p>
      <w:pPr>
        <w:ind w:left="400"/>
      </w:pPr>
      <w:r>
        <w:t>For example, in the case of statistics and sorting, you can run operations only after the input of the entire data is completed, so the input completion signal is passed at regular intervals.</w:t>
      </w:r>
    </w:p>
    <w:p>
      <w:r>
        <w:t>If you use stream queries to calculate statistics for specific time units and to store the result in an intermediate statistics table, and you design this table to query for the final statistical results, you can get statistical results in real time for large data streams while using very little disk space. You can use Groovy scripting for highly complex real-time analysis and processing.</w:t>
      </w:r>
    </w:p>
    <w:p>
      <w:pPr>
        <w:pStyle w:val="4"/>
      </w:pPr>
      <w:r>
        <w:t>Scheduled Query</w:t>
      </w:r>
    </w:p>
    <w:p>
      <w:r>
        <w:t>Scheduled queries are executed according to the schedule specified by the user. You can selectively save query results and send the results that match the alarm conditions by email.</w:t>
      </w:r>
    </w:p>
    <w:p>
      <w:r>
        <w:t xml:space="preserve">For ENT and STD, you can load the query results using the </w:t>
      </w:r>
      <w:r>
        <w:rPr>
          <w:b w:val="on"/>
        </w:rPr>
        <w:t>Saved query results</w:t>
      </w:r>
      <w:r>
        <w:t xml:space="preserve"> in </w:t>
      </w:r>
      <w:r>
        <w:rPr>
          <w:b w:val="on"/>
        </w:rPr>
        <w:t>Query &gt; Load</w:t>
      </w:r>
      <w:r>
        <w:t>.</w:t>
      </w:r>
    </w:p>
    <w:p>
      <w:pPr>
        <w:pStyle w:val="3"/>
      </w:pPr>
      <w:r>
        <w:t>Query Syntax</w:t>
      </w:r>
    </w:p>
    <w:p>
      <w:pPr>
        <w:pStyle w:val="4"/>
      </w:pPr>
      <w:r>
        <w:t>Format of Commands</w:t>
      </w:r>
    </w:p>
    <w:p>
      <w:r>
        <w:t>A query consists of one or more commands. The basic units that make up a command are name of command, options, and objects.</w:t>
      </w:r>
    </w:p>
    <w:p>
      <w:pPr>
        <w:pStyle w:val="a7"/>
      </w:pPr>
      <w:r>
        <w:t>Commands with Target Objects</w:t>
      </w:r>
    </w:p>
    <w:p>
      <w:r>
        <w:t>The object may be a log collector, stream query, log parser, table where data is stored, or full-text index. Expressions or subquery commands are supported depending on the command. The composition of the command statements executed on such objects is as follows.</w:t>
      </w:r>
    </w:p>
    <w:p>
      <w:pPr>
        <w:pStyle w:val="ab"/>
      </w:pPr>
      <w:r>
        <w:t>command-name [opt_1=VALUE] [opt_2=VALUE] ... OBJECT[, ...]</w:t>
      </w:r>
    </w:p>
    <w:p>
      <w:r>
        <w:t>As an example of the simplest command statement, a command that queries the data in the system table araqne_query_logs is as follows:</w:t>
      </w:r>
    </w:p>
    <w:p>
      <w:pPr>
        <w:pStyle w:val="ae"/>
      </w:pPr>
      <w:r>
        <w:t>table araqne_query_logs</w:t>
      </w:r>
    </w:p>
    <w:p>
      <w:pPr>
        <w:pStyle w:val="a7"/>
      </w:pPr>
      <w:r>
        <w:t>Commands with No Target Objects</w:t>
      </w:r>
    </w:p>
    <w:p>
      <w:r>
        <w:t xml:space="preserve">Commands with no objects are primarily used in commands that receive and process data from other commands. An example is a </w:t>
      </w:r>
      <w:hyperlink r:id="rId14">
        <w:r>
          <w:rPr>
            <w:rStyle w:val="a6"/>
          </w:rPr>
          <w:t>decodedns</w:t>
        </w:r>
      </w:hyperlink>
      <w:r>
        <w:t xml:space="preserve"> command. The composition is as follows.</w:t>
      </w:r>
    </w:p>
    <w:p>
      <w:pPr>
        <w:pStyle w:val="ab"/>
      </w:pPr>
      <w:r>
        <w:t>FORWARDING_STATEMENT | command-name [opt_1=VALUE] [opt_2=VALUE] [opt_N=VALUE] ...</w:t>
      </w:r>
    </w:p>
    <w:p>
      <w:r>
        <w:t>These commands receive and process the output returned by the forwarding command (</w:t>
      </w:r>
      <w:r>
        <w:rPr>
          <w:rStyle w:val="af4"/>
        </w:rPr>
        <w:t>FORWARDING_STATEMENT</w:t>
      </w:r>
      <w:r>
        <w:t>) as an input through a pipe (</w:t>
      </w:r>
      <w:r>
        <w:rPr>
          <w:rStyle w:val="af4"/>
        </w:rPr>
        <w:t>|</w:t>
      </w:r>
      <w:r>
        <w:t>).</w:t>
      </w:r>
    </w:p>
    <w:p>
      <w:pPr>
        <w:pStyle w:val="4"/>
      </w:pPr>
      <w:r>
        <w:t>Input Processing Using Pipes</w:t>
      </w:r>
    </w:p>
    <w:p>
      <w:r>
        <w:t>In Logpresso, the output of one command can be passed to another command as an input using a pipe (</w:t>
      </w:r>
      <w:r>
        <w:rPr>
          <w:rStyle w:val="af4"/>
        </w:rPr>
        <w:t>|</w:t>
      </w:r>
      <w:r>
        <w:t xml:space="preserve">). For example, the following query only searches the logs whose </w:t>
      </w:r>
      <w:r>
        <w:rPr>
          <w:b w:val="on"/>
        </w:rPr>
        <w:t>login_name</w:t>
      </w:r>
      <w:r>
        <w:t xml:space="preserve"> field is "root" in the </w:t>
      </w:r>
      <w:r>
        <w:rPr>
          <w:b w:val="on"/>
        </w:rPr>
        <w:t>araqne_query_logs</w:t>
      </w:r>
      <w:r>
        <w:t xml:space="preserve"> table.</w:t>
      </w:r>
    </w:p>
    <w:p>
      <w:pPr>
        <w:pStyle w:val="ae"/>
      </w:pPr>
      <w:r>
        <w:t xml:space="preserve">table araqne_query_logs </w:t>
        <w:cr/>
      </w:r>
      <w:r>
        <w:t>| search login_name == "root"</w:t>
      </w:r>
    </w:p>
    <w:p>
      <w:r>
        <w:t>This query shows queries executed by the root account. Use the following query to calculate the statistics in 10-minute increments of how many rows containing the string "root".</w:t>
      </w:r>
    </w:p>
    <w:p>
      <w:pPr>
        <w:pStyle w:val="ae"/>
      </w:pPr>
      <w:r>
        <w:t>table araqne_query_logs</w:t>
        <w:cr/>
      </w:r>
      <w:r>
        <w:t>| search login_name == "root"</w:t>
        <w:cr/>
      </w:r>
      <w:r>
        <w:t>| timechart span=10m count</w:t>
      </w:r>
    </w:p>
    <w:p>
      <w:r>
        <w:t>In this way, the output of the first command is transferred to the input of the second command, the output of the second to the input of the third command, and the output of the third to the result of the query. The results of the query can be temporarily written to the disk or streamed instantly over the network, depending on the client's request.</w:t>
      </w:r>
    </w:p>
    <w:p>
      <w:pPr>
        <w:pStyle w:val="4"/>
      </w:pPr>
      <w:r>
        <w:t>Subquery</w:t>
      </w:r>
    </w:p>
    <w:p>
      <w:r>
        <w:t>Some query commands execute nested commands in the command statement, receive the results, and then execute them. A nested command is called a subquery.</w:t>
      </w:r>
    </w:p>
    <w:p>
      <w:r>
        <w:t>To express a subquery, enclose it within a pair of square brackets (</w:t>
      </w:r>
      <w:r>
        <w:rPr>
          <w:rStyle w:val="af4"/>
        </w:rPr>
        <w:t>[ ]</w:t>
      </w:r>
      <w:r>
        <w:t>). Subqueries are executed ahead of main query command. The records returned by a subquery are processed by the main query.</w:t>
      </w:r>
    </w:p>
    <w:p>
      <w:r>
        <w:t>When there is a subquery, the structure of the command is as follows:</w:t>
      </w:r>
    </w:p>
    <w:p>
      <w:pPr>
        <w:pStyle w:val="ae"/>
      </w:pPr>
      <w:r>
        <w:t>command [ SUBCOMMAND_STATEMENT ]</w:t>
      </w:r>
    </w:p>
    <w:p>
      <w:pPr>
        <w:pStyle w:val="4"/>
      </w:pPr>
      <w:r>
        <w:t>Comments</w:t>
      </w:r>
    </w:p>
    <w:p>
      <w:r>
        <w:t>You can use the comment out command '</w:t>
      </w:r>
      <w:r>
        <w:rPr>
          <w:rStyle w:val="af4"/>
        </w:rPr>
        <w:t>#</w:t>
      </w:r>
      <w:r>
        <w:t>' to insert a description in the command line or comment out a single command line or consecutive command lines. In the query input box, the commented-out command line is grayed out.</w:t>
      </w:r>
    </w:p>
    <w:p>
      <w:pPr>
        <w:pStyle w:val="a7"/>
      </w:pPr>
      <w:r>
        <w:t>Single-Line Comments</w:t>
      </w:r>
    </w:p>
    <w:p>
      <w:r>
        <w:t>You can insert a '</w:t>
      </w:r>
      <w:r>
        <w:rPr>
          <w:rStyle w:val="af4"/>
        </w:rPr>
        <w:t>#</w:t>
      </w:r>
      <w:r>
        <w:t>' at the beginning of the command line to treat it as a comment.</w:t>
      </w:r>
    </w:p>
    <w:p>
      <w:pPr>
        <w:pStyle w:val="af1"/>
      </w:pPr>
      <w:r>
        <w:t>A whitespace character is required after the '#'. If there is no whitespace character, commenting out is not applied.</w:t>
      </w:r>
    </w:p>
    <w:p>
      <w:pPr>
        <w:pStyle w:val="ae"/>
      </w:pPr>
      <w:r>
        <w:t xml:space="preserve"># Querying the CPU usage recorded in sys_cpu_log for the last hour </w:t>
        <w:cr/>
      </w:r>
      <w:r>
        <w:t xml:space="preserve">| table duration=1h sys_cpu_logs </w:t>
        <w:cr/>
      </w:r>
      <w:r>
        <w:t>| # eval total = kernel + user</w:t>
      </w:r>
    </w:p>
    <w:p>
      <w:r>
        <w:t xml:space="preserve">In the above example, </w:t>
      </w:r>
      <w:r>
        <w:rPr>
          <w:rStyle w:val="af4"/>
        </w:rPr>
        <w:t>Querying the CPU usage recorded in sys_cpu_log for the last hour</w:t>
      </w:r>
      <w:r>
        <w:t xml:space="preserve"> and </w:t>
      </w:r>
      <w:r>
        <w:rPr>
          <w:rStyle w:val="af4"/>
        </w:rPr>
        <w:t>eval total = kernel + user</w:t>
      </w:r>
      <w:r>
        <w:t xml:space="preserve"> are commented out, and only </w:t>
      </w:r>
      <w:r>
        <w:rPr>
          <w:rStyle w:val="af4"/>
        </w:rPr>
        <w:t>table duration=1h sys_cpu_logs</w:t>
      </w:r>
      <w:r>
        <w:t xml:space="preserve"> is executed.</w:t>
      </w:r>
    </w:p>
    <w:p>
      <w:pPr>
        <w:pStyle w:val="a7"/>
      </w:pPr>
      <w:r>
        <w:t>Multi-line Comments</w:t>
      </w:r>
    </w:p>
    <w:p>
      <w:r>
        <w:t xml:space="preserve">To create a multi-line comment, put </w:t>
      </w:r>
      <w:r>
        <w:rPr>
          <w:rStyle w:val="af4"/>
        </w:rPr>
        <w:t># [</w:t>
      </w:r>
      <w:r>
        <w:t xml:space="preserve"> at the start of your comment and </w:t>
      </w:r>
      <w:r>
        <w:rPr>
          <w:rStyle w:val="af4"/>
        </w:rPr>
        <w:t>]</w:t>
      </w:r>
      <w:r>
        <w:t xml:space="preserve"> at the end.</w:t>
      </w:r>
    </w:p>
    <w:p>
      <w:pPr>
        <w:pStyle w:val="ae"/>
      </w:pPr>
      <w:r>
        <w:t xml:space="preserve">table duration=1h sys_cpu_logs </w:t>
        <w:cr/>
      </w:r>
      <w:r>
        <w:t xml:space="preserve">| # [ eval total = kernel + user </w:t>
        <w:cr/>
      </w:r>
      <w:r>
        <w:t xml:space="preserve">| search total &gt; 10 ] </w:t>
        <w:cr/>
      </w:r>
      <w:r>
        <w:t>| sort _time</w:t>
      </w:r>
    </w:p>
    <w:p>
      <w:r>
        <w:t xml:space="preserve">In the above example, the command inside the brackets is commented out, so the query that is executed is </w:t>
      </w:r>
      <w:r>
        <w:rPr>
          <w:rStyle w:val="af4"/>
        </w:rPr>
        <w:t>table duration=1h sys_cpu_logs | sort _time</w:t>
      </w:r>
      <w:r>
        <w:t>.</w:t>
      </w:r>
    </w:p>
    <w:p>
      <w:r>
        <w:t xml:space="preserve">The comment out command </w:t>
      </w:r>
      <w:r>
        <w:rPr>
          <w:rStyle w:val="af4"/>
        </w:rPr>
        <w:t>#</w:t>
      </w:r>
      <w:r>
        <w:t xml:space="preserve"> ignores subsequent strings and pipes (</w:t>
      </w:r>
      <w:r>
        <w:rPr>
          <w:rStyle w:val="af4"/>
        </w:rPr>
        <w:t>|</w:t>
      </w:r>
      <w:r>
        <w:t>) within the pair of square brackets (</w:t>
      </w:r>
      <w:r>
        <w:rPr>
          <w:rStyle w:val="af4"/>
        </w:rPr>
        <w:t>[ ]</w:t>
      </w:r>
      <w:r>
        <w:t>) that encloses the subquery. It ignores any line breaks in the subquery. In other words, it ignores the entire subquery and comments it out until you see the pipe outside the pair of square brackets.</w:t>
      </w:r>
    </w:p>
    <w:p>
      <w:pPr>
        <w:pStyle w:val="ae"/>
      </w:pPr>
      <w:r>
        <w:t xml:space="preserve">table sys_cpu_logs </w:t>
        <w:cr/>
      </w:r>
      <w:r>
        <w:t xml:space="preserve">| # union [ table sys_cpu_logs | limit 30 ] </w:t>
        <w:cr/>
      </w:r>
      <w:r>
        <w:t>| eval total = kernel + user</w:t>
      </w:r>
    </w:p>
    <w:p>
      <w:r>
        <w:t xml:space="preserve">In the above example, the subquery </w:t>
      </w:r>
      <w:r>
        <w:rPr>
          <w:rStyle w:val="af4"/>
        </w:rPr>
        <w:t>union [ table sys_cpu_logs | limit 30 ]</w:t>
      </w:r>
      <w:r>
        <w:t xml:space="preserve"> is all commented out, so the query that is executed is </w:t>
      </w:r>
      <w:r>
        <w:rPr>
          <w:rStyle w:val="af4"/>
        </w:rPr>
        <w:t>table sys_cpu_logs | eval total = kernel + user</w:t>
      </w:r>
      <w:r>
        <w:t>.</w:t>
      </w:r>
    </w:p>
    <w:p>
      <w:pPr>
        <w:pStyle w:val="4"/>
      </w:pPr>
      <w:r>
        <w:t>Query Parameter</w:t>
      </w:r>
    </w:p>
    <w:p>
      <w:r>
        <w:t>You can assign values to query parameters and use them as needed. This is useful when dynamically assigning values and executing queries because it uses expressions with functions instead of constants. You can use query parameters when executing a scheduled query, if you want to look up and process data for a week-range based on the current date, or if you want to execute a query using the parameter value you provide when running the procedure.</w:t>
      </w:r>
    </w:p>
    <w:p>
      <w:pPr>
        <w:pStyle w:val="a7"/>
      </w:pPr>
      <w:r>
        <w:t>Declaration of Parameters</w:t>
      </w:r>
    </w:p>
    <w:p>
      <w:r>
        <w:t xml:space="preserve">You can declare parameters using </w:t>
      </w:r>
      <w:hyperlink r:id="rId15">
        <w:r>
          <w:rPr>
            <w:rStyle w:val="a6"/>
          </w:rPr>
          <w:t>set</w:t>
        </w:r>
      </w:hyperlink>
      <w:r>
        <w:t xml:space="preserve"> or </w:t>
      </w:r>
      <w:hyperlink r:id="rId16">
        <w:r>
          <w:rPr>
            <w:rStyle w:val="a6"/>
          </w:rPr>
          <w:t>setq</w:t>
        </w:r>
      </w:hyperlink>
      <w:r>
        <w:t>.</w:t>
      </w:r>
    </w:p>
    <w:p>
      <w:pPr>
        <w:pStyle w:val="a7"/>
      </w:pPr>
      <w:r>
        <w:t>References to Parameters</w:t>
      </w:r>
    </w:p>
    <w:p>
      <w:r>
        <w:t xml:space="preserve">You can refer to the value assigned to a parameter using the parameter reference function </w:t>
      </w:r>
      <w:hyperlink r:id="rId17">
        <w:r>
          <w:rPr>
            <w:rStyle w:val="a6"/>
          </w:rPr>
          <w:t>$()</w:t>
        </w:r>
      </w:hyperlink>
      <w:r>
        <w:t>.</w:t>
      </w:r>
    </w:p>
    <w:p>
      <w:pPr>
        <w:pStyle w:val="4"/>
      </w:pPr>
      <w:r>
        <w:t>Function</w:t>
      </w:r>
    </w:p>
    <w:p>
      <w:r>
        <w:t>You can use functions in your query command. You can use a function wherever you can use an expression. However, the value returned by the function must be processable by the expression.</w:t>
      </w:r>
    </w:p>
    <w:p>
      <w:pPr>
        <w:pStyle w:val="4"/>
      </w:pPr>
      <w:r>
        <w:t>Procedure</w:t>
      </w:r>
    </w:p>
    <w:p>
      <w:r>
        <w:t>Logpresso provides procedure that allows you to call the predefined query command like a function. This is similar to a DBMS procedure, and provides the following benefits:</w:t>
      </w:r>
    </w:p>
    <w:p>
      <w:r>
        <w:rPr>
          <w:b w:val="on"/>
        </w:rPr>
        <w:t>Improve reusability and maintenance</w:t>
      </w:r>
    </w:p>
    <w:p>
      <w:pPr>
        <w:ind w:left="400"/>
      </w:pPr>
      <w:r>
        <w:t>You can improve reusability by modularizing queries that provide specific functionality through procedures. You just need to tell the user the name of the procedure and the parameters to use. You can maintain procedure with ease as you can redefine them without affecting other code.</w:t>
      </w:r>
    </w:p>
    <w:p>
      <w:r>
        <w:rPr>
          <w:b w:val="on"/>
        </w:rPr>
        <w:t>Improve Security</w:t>
      </w:r>
    </w:p>
    <w:p>
      <w:pPr>
        <w:ind w:left="400"/>
      </w:pPr>
      <w:r>
        <w:t xml:space="preserve">Commands that connect to external systems such as </w:t>
      </w:r>
      <w:hyperlink r:id="rId18">
        <w:r>
          <w:rPr>
            <w:rStyle w:val="a6"/>
          </w:rPr>
          <w:t>dbquery</w:t>
        </w:r>
      </w:hyperlink>
      <w:r>
        <w:t xml:space="preserve">, </w:t>
      </w:r>
      <w:hyperlink r:id="rId19">
        <w:r>
          <w:rPr>
            <w:rStyle w:val="a6"/>
          </w:rPr>
          <w:t>ftp</w:t>
        </w:r>
      </w:hyperlink>
      <w:r>
        <w:t xml:space="preserve">, and </w:t>
      </w:r>
      <w:hyperlink r:id="rId20">
        <w:r>
          <w:rPr>
            <w:rStyle w:val="a6"/>
          </w:rPr>
          <w:t>sftp</w:t>
        </w:r>
      </w:hyperlink>
      <w:r>
        <w:t xml:space="preserve"> require profile privileges. Granting profile privileges directly to the user is insecure because the user can run arbitrary operations from the external system. However, Logpresso allows users to execute commands that require specific administrative privileges or configure commands that can run arbitrary tasks on local/remote hosts as procedures, and then manage user privileges so that users can use the desired tasks without a granted system-wide administrative privileges. For example, you can apply the administrative privileges in a way that limits user privileges to view a part of the source data, or masks and displays the source data.</w:t>
      </w:r>
    </w:p>
    <w:p>
      <w:r>
        <w:rPr>
          <w:b w:val="on"/>
        </w:rPr>
        <w:t>Access to Logpresso’s system table</w:t>
      </w:r>
    </w:p>
    <w:p>
      <w:pPr>
        <w:ind w:left="400"/>
      </w:pPr>
      <w:r>
        <w:t>To access the Logpresso's system table, you must have administrative privileges. When the user needs to access the Logpresso's system setting information, Logpresso allows the user to access it through the procedure.</w:t>
      </w:r>
    </w:p>
    <w:p>
      <w:pPr>
        <w:pStyle w:val="a7"/>
      </w:pPr>
      <w:r>
        <w:t>Defining the Procedure</w:t>
      </w:r>
    </w:p>
    <w:p>
      <w:r>
        <w:t>You can define and manage procedures in the web console. Procedure management is available in the following paths:</w:t>
      </w:r>
    </w:p>
    <w:p>
      <w:pPr>
        <w:numPr>
          <w:numId w:val="8"/>
        </w:numPr>
        <w:spacing w:before="0" w:after="0"/>
        <w:ind w:left="360" w:hanging="360"/>
      </w:pPr>
      <w:r>
        <w:t xml:space="preserve">(ENT, STD) </w:t>
      </w:r>
      <w:r>
        <w:rPr>
          <w:b w:val="on"/>
        </w:rPr>
        <w:t>Query &gt; Procedure</w:t>
      </w:r>
    </w:p>
    <w:p>
      <w:pPr>
        <w:numPr>
          <w:numId w:val="8"/>
        </w:numPr>
        <w:spacing w:before="0" w:after="0"/>
        <w:ind w:left="360" w:hanging="360"/>
      </w:pPr>
      <w:r>
        <w:t xml:space="preserve">(MAE, SNR) </w:t>
      </w:r>
      <w:r>
        <w:rPr>
          <w:b w:val="on"/>
        </w:rPr>
        <w:t>Analysis &gt; Procedure</w:t>
      </w:r>
    </w:p>
    <w:p>
      <w:r>
        <w:t>A query command to be used as a procedure may contain parameters or custom fields to use when calling the procedure.</w:t>
      </w:r>
    </w:p>
    <w:p>
      <w:r>
        <w:t xml:space="preserve">The query defined in the procedure can use the </w:t>
      </w:r>
      <w:hyperlink r:id="rId21">
        <w:r>
          <w:rPr>
            <w:rStyle w:val="a6"/>
          </w:rPr>
          <w:t>$()</w:t>
        </w:r>
      </w:hyperlink>
      <w:r>
        <w:t xml:space="preserve"> function to refer to parameters passed by the user when calling the procedure. The following is an example:</w:t>
      </w:r>
    </w:p>
    <w:p>
      <w:pPr>
        <w:pStyle w:val="ae"/>
      </w:pPr>
      <w:r>
        <w:t>table duration=1d sys_cpu_logs | search kernel + user &gt;= $("threshold")</w:t>
      </w:r>
    </w:p>
    <w:p>
      <w:r>
        <w:t>In the example query command, threshold is the parameter.</w:t>
      </w:r>
    </w:p>
    <w:p>
      <w:r>
        <w:t xml:space="preserve">The most common mistake in writing a procedure is to write a query thinking that the </w:t>
      </w:r>
      <w:hyperlink r:id="rId22">
        <w:r>
          <w:rPr>
            <w:rStyle w:val="a6"/>
          </w:rPr>
          <w:t>$()</w:t>
        </w:r>
      </w:hyperlink>
      <w:r>
        <w:t xml:space="preserve"> function reference is replaced like a macro. The </w:t>
      </w:r>
      <w:hyperlink r:id="rId23">
        <w:r>
          <w:rPr>
            <w:rStyle w:val="a6"/>
          </w:rPr>
          <w:t>$()</w:t>
        </w:r>
      </w:hyperlink>
      <w:r>
        <w:t xml:space="preserve"> function can only be specified where an expression can be assigned in a query command. For example, the following procedure is not the correct query because </w:t>
      </w:r>
      <w:hyperlink r:id="rId24">
        <w:r>
          <w:rPr>
            <w:rStyle w:val="a6"/>
          </w:rPr>
          <w:t>dbquery</w:t>
        </w:r>
      </w:hyperlink>
      <w:r>
        <w:t xml:space="preserve"> does not support an arbitrary SQL statement input as an expression.</w:t>
      </w:r>
    </w:p>
    <w:p>
      <w:pPr>
        <w:pStyle w:val="ae"/>
      </w:pPr>
      <w:r>
        <w:t>dbquery USERDB $("sql")</w:t>
      </w:r>
    </w:p>
    <w:p>
      <w:pPr>
        <w:pStyle w:val="a7"/>
      </w:pPr>
      <w:r>
        <w:t>Calling Procedure</w:t>
      </w:r>
    </w:p>
    <w:p>
      <w:hyperlink r:id="rId25">
        <w:r>
          <w:rPr>
            <w:rStyle w:val="a6"/>
          </w:rPr>
          <w:t>proc</w:t>
        </w:r>
      </w:hyperlink>
      <w:r>
        <w:t xml:space="preserve"> command calls and executes the procedure. See the description of the command on how to call it.</w:t>
      </w:r>
    </w:p>
    <w:p>
      <w:pPr>
        <w:pStyle w:val="1"/>
      </w:pPr>
      <w:r>
        <w:t>Enterprise Commands</w:t>
      </w:r>
    </w:p>
    <w:p>
      <w:pPr>
        <w:pStyle w:val="2"/>
      </w:pPr>
      <w:r>
        <w:t>Parameters</w:t>
      </w:r>
    </w:p>
    <w:p>
      <w:pPr>
        <w:pStyle w:val="3"/>
      </w:pPr>
      <w:r>
        <w:t>set</w:t>
      </w:r>
    </w:p>
    <w:p>
      <w:r>
        <w:t>Evaluates expressions using functions or the like and then assigns that value to the parameter.</w:t>
      </w:r>
    </w:p>
    <w:p>
      <w:pPr>
        <w:pStyle w:val="4"/>
      </w:pPr>
      <w:r>
        <w:t>Syntax</w:t>
      </w:r>
    </w:p>
    <w:p>
      <w:pPr>
        <w:pStyle w:val="ab"/>
      </w:pPr>
      <w:r>
        <w:t>set VAR_NAME=EXPR</w:t>
      </w:r>
    </w:p>
    <w:p>
      <w:pPr>
        <w:pStyle w:val="a7"/>
      </w:pPr>
      <w:r>
        <w:t>Required Parameter</w:t>
      </w:r>
    </w:p>
    <w:p>
      <w:r>
        <w:rPr>
          <w:rStyle w:val="af4"/>
          <w:b w:val="on"/>
        </w:rPr>
        <w:t>VAR_NAME = EXPR</w:t>
      </w:r>
    </w:p>
    <w:p>
      <w:pPr>
        <w:ind w:left="400"/>
      </w:pPr>
      <w:r>
        <w:t>Value obtained by evaluating the expression to the query parameter. On the right side of the command, you can use any expression that can be evaluated without a record at the time the query is executed.</w:t>
      </w:r>
    </w:p>
    <w:p>
      <w:pPr>
        <w:numPr>
          <w:numId w:val="9"/>
        </w:numPr>
        <w:spacing w:before="0" w:after="0"/>
        <w:ind w:left="360" w:hanging="360"/>
      </w:pPr>
      <w:r>
        <w:t>It works regardless of whether whitespaces are inserted before or after the assignment operator (</w:t>
      </w:r>
      <w:r>
        <w:rPr>
          <w:rStyle w:val="af4"/>
        </w:rPr>
        <w:t>=</w:t>
      </w:r>
      <w:r>
        <w:t>).</w:t>
      </w:r>
    </w:p>
    <w:p>
      <w:pPr>
        <w:numPr>
          <w:numId w:val="9"/>
        </w:numPr>
        <w:spacing w:before="0" w:after="0"/>
        <w:ind w:left="360" w:hanging="360"/>
      </w:pPr>
      <w:r>
        <w:t>You can use any expression that can be evaluated without a record at the beginning of the query.</w:t>
      </w:r>
    </w:p>
    <w:p>
      <w:pPr>
        <w:numPr>
          <w:numId w:val="9"/>
        </w:numPr>
        <w:spacing w:before="0" w:after="0"/>
        <w:ind w:left="360" w:hanging="360"/>
      </w:pPr>
      <w:r>
        <w:t>The query parameter is valid for one query instance while it is alive.</w:t>
      </w:r>
    </w:p>
    <w:p>
      <w:pPr>
        <w:numPr>
          <w:numId w:val="9"/>
        </w:numPr>
        <w:spacing w:before="0" w:after="0"/>
        <w:ind w:left="360" w:hanging="360"/>
      </w:pPr>
      <w:r>
        <w:t>If there are multiple set commands, they are evaluated in order from the left.</w:t>
      </w:r>
    </w:p>
    <w:p>
      <w:pPr>
        <w:pStyle w:val="4"/>
      </w:pPr>
      <w:r>
        <w:t>Description</w:t>
      </w:r>
    </w:p>
    <w:p>
      <w:r>
        <w:t xml:space="preserve">The query parameter is valid for one query instance while it is alive, and you can use the </w:t>
      </w:r>
      <w:r>
        <w:rPr>
          <w:rStyle w:val="af4"/>
        </w:rPr>
        <w:t>set</w:t>
      </w:r>
      <w:r>
        <w:t xml:space="preserve"> command to evaluate the parameter value at the time the query is parsed. The query string below is an example of using the </w:t>
      </w:r>
      <w:hyperlink r:id="rId26">
        <w:r>
          <w:rPr>
            <w:rStyle w:val="a6"/>
          </w:rPr>
          <w:t>table</w:t>
        </w:r>
      </w:hyperlink>
      <w:r>
        <w:t xml:space="preserve"> command to dynamically query data from 00:00 hour three days before to before 00:00 hour on the current day.</w:t>
      </w:r>
    </w:p>
    <w:p>
      <w:pPr>
        <w:pStyle w:val="ae"/>
      </w:pPr>
      <w:r>
        <w:t>set from = string(dateadd(now(), "day", -3), "yyyyMMdd")</w:t>
        <w:cr/>
      </w:r>
      <w:r>
        <w:t>| set to = string(now(), "yyyyMMdd")</w:t>
        <w:cr/>
      </w:r>
      <w:r>
        <w:t>| table from=$("from") to=$("to") sys_cpu_logs</w:t>
      </w:r>
    </w:p>
    <w:p>
      <w:r>
        <w:t xml:space="preserve">You can use the </w:t>
      </w:r>
      <w:r>
        <w:rPr>
          <w:rStyle w:val="af4"/>
        </w:rPr>
        <w:t>set</w:t>
      </w:r>
      <w:r>
        <w:t xml:space="preserve"> command to set the query parameter as described above, and you can use the </w:t>
      </w:r>
      <w:hyperlink r:id="rId27">
        <w:r>
          <w:rPr>
            <w:rStyle w:val="a6"/>
          </w:rPr>
          <w:t>$()</w:t>
        </w:r>
      </w:hyperlink>
      <w:r>
        <w:t xml:space="preserve"> function to refer the value of the query parameter.</w:t>
      </w:r>
    </w:p>
    <w:p>
      <w:r>
        <w:t>The options of each query command can be replaced with query parameters. For example, you can use query parameters when executing a scheduled query, if you want to look up and process data for a week range based on the current date, or if you want to execute a query using the parameter value you provide when running the procedure.</w:t>
      </w:r>
    </w:p>
    <w:p>
      <w:r>
        <w:t xml:space="preserve">When you call the procedure, the values passed to the procedure's parameters are set as query parameters. Therefore, when you create or edit a procedure, you can use it with a </w:t>
      </w:r>
      <w:hyperlink r:id="rId28">
        <w:r>
          <w:rPr>
            <w:rStyle w:val="a6"/>
          </w:rPr>
          <w:t>$()</w:t>
        </w:r>
      </w:hyperlink>
      <w:r>
        <w:t xml:space="preserve"> function by assuming that the query string already has a value corresponding to the procedure parameter.</w:t>
      </w:r>
    </w:p>
    <w:p>
      <w:pPr>
        <w:pStyle w:val="3"/>
      </w:pPr>
      <w:r>
        <w:t>setq</w:t>
      </w:r>
    </w:p>
    <w:p>
      <w:r>
        <w:t>Executes a subquery and sets the key-value pair in the first record as the query parameter.</w:t>
      </w:r>
    </w:p>
    <w:p>
      <w:pPr>
        <w:pStyle w:val="4"/>
      </w:pPr>
      <w:r>
        <w:t>Syntax</w:t>
      </w:r>
    </w:p>
    <w:p>
      <w:pPr>
        <w:pStyle w:val="ab"/>
      </w:pPr>
      <w:r>
        <w:t>setq [ SUBQUERY ]</w:t>
      </w:r>
    </w:p>
    <w:p>
      <w:pPr>
        <w:pStyle w:val="a7"/>
      </w:pPr>
      <w:r>
        <w:t>Required Parameter</w:t>
      </w:r>
    </w:p>
    <w:p>
      <w:r>
        <w:rPr>
          <w:rStyle w:val="af4"/>
          <w:b w:val="on"/>
        </w:rPr>
        <w:t>[ SUBQUERY ]</w:t>
      </w:r>
    </w:p>
    <w:p>
      <w:pPr>
        <w:ind w:left="400"/>
      </w:pPr>
      <w:r>
        <w:t>Subquery command enclosed in a pair of square brackets (</w:t>
      </w:r>
      <w:r>
        <w:rPr>
          <w:rStyle w:val="af4"/>
        </w:rPr>
        <w:t>[ ]</w:t>
      </w:r>
      <w:r>
        <w:t>).</w:t>
      </w:r>
    </w:p>
    <w:p>
      <w:pPr>
        <w:pStyle w:val="4"/>
      </w:pPr>
      <w:r>
        <w:t>Description</w:t>
      </w:r>
    </w:p>
    <w:p>
      <w:r>
        <w:t>This sets the field-value pair present in the first record of the result of executing the subquery as a query parameter. If the subquery returns one or more results, the command ignores them from the second record.</w:t>
      </w:r>
    </w:p>
    <w:p>
      <w:r>
        <w:t xml:space="preserve">Subqueries consisting of </w:t>
      </w:r>
      <w:r>
        <w:rPr>
          <w:rStyle w:val="af4"/>
        </w:rPr>
        <w:t>setq</w:t>
      </w:r>
      <w:r>
        <w:t xml:space="preserve"> commands are executed before all other commands in the entire query command. If there are multiple </w:t>
      </w:r>
      <w:r>
        <w:rPr>
          <w:rStyle w:val="af4"/>
        </w:rPr>
        <w:t>setq</w:t>
      </w:r>
      <w:r>
        <w:t xml:space="preserve"> commands, they are executed sequentially.</w:t>
      </w:r>
    </w:p>
    <w:p>
      <w:pPr>
        <w:pStyle w:val="2"/>
      </w:pPr>
      <w:r>
        <w:t>Data Source</w:t>
      </w:r>
    </w:p>
    <w:p>
      <w:pPr>
        <w:pStyle w:val="3"/>
      </w:pPr>
      <w:r>
        <w:t>csvfile</w:t>
      </w:r>
    </w:p>
    <w:p>
      <w:r>
        <w:t>Loads data in a comma-separated values (CSV) or tab-separated values (TSV) file. This loads the header information in the first line of the CSV or TSV file and uses it as a field name.</w:t>
      </w:r>
    </w:p>
    <w:p>
      <w:pPr>
        <w:pStyle w:val="4"/>
      </w:pPr>
      <w:r>
        <w:t>Syntax</w:t>
      </w:r>
    </w:p>
    <w:p>
      <w:pPr>
        <w:pStyle w:val="ab"/>
      </w:pPr>
      <w:r>
        <w:t>csvfile [OPTIONS] PATH</w:t>
      </w:r>
    </w:p>
    <w:p>
      <w:pPr>
        <w:pStyle w:val="a7"/>
      </w:pPr>
      <w:r>
        <w:t>Required Parameter</w:t>
      </w:r>
    </w:p>
    <w:p>
      <w:r>
        <w:rPr>
          <w:rStyle w:val="af4"/>
          <w:b w:val="on"/>
        </w:rPr>
        <w:t>PATH</w:t>
      </w:r>
    </w:p>
    <w:p>
      <w:pPr>
        <w:ind w:left="400"/>
      </w:pPr>
      <w:r>
        <w:t>Path to the file from which you want to load the data. Using a wildcard (</w:t>
      </w:r>
      <w:r>
        <w:rPr>
          <w:rStyle w:val="af4"/>
        </w:rPr>
        <w:t>*</w:t>
      </w:r>
      <w:r>
        <w:t xml:space="preserve">) in the file name, you can load all files containing a specific string pattern in the file name at once. For example, if you enter </w:t>
      </w:r>
      <w:r>
        <w:rPr>
          <w:rStyle w:val="af4"/>
        </w:rPr>
        <w:t>allow-*.csv</w:t>
      </w:r>
      <w:r>
        <w:t xml:space="preserve"> in </w:t>
      </w:r>
      <w:r>
        <w:rPr>
          <w:rStyle w:val="af4"/>
        </w:rPr>
        <w:t>PATH</w:t>
      </w:r>
      <w:r>
        <w:t>, you can load all files, such as "allow-ip.csv", "allow-user.csv", "allow-url.csv" at once. To load a file, the Logpresso daemon must have the read permission to the file.</w:t>
      </w:r>
    </w:p>
    <w:p>
      <w:pPr>
        <w:pStyle w:val="a7"/>
      </w:pPr>
      <w:r>
        <w:t>Optional Parameter</w:t>
      </w:r>
    </w:p>
    <w:p>
      <w:r>
        <w:rPr>
          <w:rStyle w:val="af4"/>
          <w:b w:val="on"/>
        </w:rPr>
        <w:t>cs=CHARSET</w:t>
      </w:r>
    </w:p>
    <w:p>
      <w:pPr>
        <w:ind w:left="400"/>
      </w:pPr>
      <w:r>
        <w:t xml:space="preserve">Character set (default: utf-8). This option is case-insensitive. Use the preferred MIME name or aliases registered in the following document as </w:t>
      </w:r>
      <w:r>
        <w:rPr>
          <w:rStyle w:val="af4"/>
        </w:rPr>
        <w:t>CHARSET</w:t>
      </w:r>
      <w:r>
        <w:t xml:space="preserve">: </w:t>
      </w:r>
      <w:hyperlink r:id="rId29">
        <w:r>
          <w:rPr>
            <w:rStyle w:val="a6"/>
          </w:rPr>
          <w:t>http://www.iana.org/assignments/character-sets/character-sets.xhtml</w:t>
        </w:r>
      </w:hyperlink>
    </w:p>
    <w:p>
      <w:r>
        <w:rPr>
          <w:rStyle w:val="af4"/>
          <w:b w:val="on"/>
        </w:rPr>
        <w:t>limit=INT</w:t>
      </w:r>
    </w:p>
    <w:p>
      <w:pPr>
        <w:ind w:left="400"/>
      </w:pPr>
      <w:r>
        <w:t>Maximum number of records to load (default: unlimited).</w:t>
      </w:r>
    </w:p>
    <w:p>
      <w:r>
        <w:rPr>
          <w:rStyle w:val="af4"/>
          <w:b w:val="on"/>
        </w:rPr>
        <w:t>maxcol=INT</w:t>
      </w:r>
    </w:p>
    <w:p>
      <w:pPr>
        <w:ind w:left="400"/>
      </w:pPr>
      <w:r>
        <w:t xml:space="preserve">Maximum number of columns to load (default: 10,000). If the maximum number of columns is exceeded, use the </w:t>
      </w:r>
      <w:r>
        <w:rPr>
          <w:rStyle w:val="af4"/>
        </w:rPr>
        <w:t>rest</w:t>
      </w:r>
      <w:r>
        <w:t xml:space="preserve"> option to define the processing method.</w:t>
      </w:r>
    </w:p>
    <w:p>
      <w:r>
        <w:rPr>
          <w:rStyle w:val="af4"/>
          <w:b w:val="on"/>
        </w:rPr>
        <w:t>offset=INT</w:t>
      </w:r>
    </w:p>
    <w:p>
      <w:pPr>
        <w:ind w:left="400"/>
      </w:pPr>
      <w:r>
        <w:t xml:space="preserve">Number of records to skip (default: </w:t>
      </w:r>
      <w:r>
        <w:rPr>
          <w:rStyle w:val="af4"/>
        </w:rPr>
        <w:t>0</w:t>
      </w:r>
      <w:r>
        <w:t>).</w:t>
      </w:r>
    </w:p>
    <w:p>
      <w:r>
        <w:rPr>
          <w:rStyle w:val="af4"/>
          <w:b w:val="on"/>
        </w:rPr>
        <w:t>rest=BOOL</w:t>
      </w:r>
    </w:p>
    <w:p>
      <w:r>
        <w:t xml:space="preserve">Boolean option to process the column data exceeding the maximum number specified by the </w:t>
      </w:r>
      <w:r>
        <w:rPr>
          <w:rStyle w:val="af4"/>
        </w:rPr>
        <w:t>maxcol</w:t>
      </w:r>
      <w:r>
        <w:t xml:space="preserve"> option (default: </w:t>
      </w:r>
      <w:r>
        <w:rPr>
          <w:rStyle w:val="af4"/>
        </w:rPr>
        <w:t>f</w:t>
      </w:r>
      <w:r>
        <w:t>). See usage #3 and #4.</w:t>
      </w:r>
    </w:p>
    <w:p>
      <w:pPr>
        <w:numPr>
          <w:numId w:val="10"/>
        </w:numPr>
        <w:spacing w:before="0" w:after="0"/>
        <w:ind w:left="360" w:hanging="360"/>
      </w:pPr>
      <w:r>
        <w:rPr>
          <w:rStyle w:val="af4"/>
        </w:rPr>
        <w:t>t</w:t>
      </w:r>
      <w:r>
        <w:t xml:space="preserve">: Puts data beyond the maximum number of columns specified by the </w:t>
      </w:r>
      <w:r>
        <w:rPr>
          <w:rStyle w:val="af4"/>
        </w:rPr>
        <w:t>maxcol</w:t>
      </w:r>
      <w:r>
        <w:t xml:space="preserve"> option in the </w:t>
      </w:r>
      <w:r>
        <w:rPr>
          <w:b w:val="on"/>
        </w:rPr>
        <w:t>_rest</w:t>
      </w:r>
      <w:r>
        <w:t xml:space="preserve"> field.</w:t>
      </w:r>
    </w:p>
    <w:p>
      <w:pPr>
        <w:numPr>
          <w:numId w:val="10"/>
        </w:numPr>
        <w:spacing w:before="0" w:after="0"/>
        <w:ind w:left="400" w:hanging="360"/>
      </w:pPr>
      <w:r>
        <w:rPr>
          <w:rStyle w:val="af4"/>
        </w:rPr>
        <w:t>f</w:t>
      </w:r>
      <w:r>
        <w:t xml:space="preserve">: Discards the rest of the columns beyond the maximum number of columns specified by the </w:t>
      </w:r>
      <w:r>
        <w:rPr>
          <w:rStyle w:val="af4"/>
        </w:rPr>
        <w:t>maxcol</w:t>
      </w:r>
      <w:r>
        <w:t xml:space="preserve"> option.</w:t>
      </w:r>
    </w:p>
    <w:p>
      <w:r>
        <w:rPr>
          <w:rStyle w:val="af4"/>
          <w:b w:val="on"/>
        </w:rPr>
        <w:t>strict=BOOL</w:t>
      </w:r>
    </w:p>
    <w:p>
      <w:r>
        <w:t>Compliance with RFC4180 (</w:t>
      </w:r>
      <w:hyperlink r:id="rId30">
        <w:r>
          <w:rPr>
            <w:rStyle w:val="a6"/>
          </w:rPr>
          <w:t>https://tools.ietf.org/html/rfc4180</w:t>
        </w:r>
      </w:hyperlink>
      <w:r>
        <w:t xml:space="preserve">) (default: </w:t>
      </w:r>
      <w:r>
        <w:rPr>
          <w:rStyle w:val="af4"/>
        </w:rPr>
        <w:t>f</w:t>
      </w:r>
      <w:r>
        <w:t>). See Usage #5 to #8.</w:t>
      </w:r>
    </w:p>
    <w:p>
      <w:pPr>
        <w:numPr>
          <w:numId w:val="11"/>
        </w:numPr>
        <w:spacing w:before="0" w:after="0"/>
        <w:ind w:left="360" w:hanging="360"/>
      </w:pPr>
      <w:r>
        <w:rPr>
          <w:rStyle w:val="af4"/>
        </w:rPr>
        <w:t>t</w:t>
      </w:r>
      <w:r>
        <w:t xml:space="preserve">: Strictly parses to conform RFC 4180 as the same as when you open the CSV file with Microsoft Excel. This option cannot be used when </w:t>
      </w:r>
      <w:r>
        <w:rPr>
          <w:rStyle w:val="af4"/>
        </w:rPr>
        <w:t>tab=t</w:t>
      </w:r>
      <w:r>
        <w:t>.</w:t>
      </w:r>
    </w:p>
    <w:p>
      <w:pPr>
        <w:numPr>
          <w:numId w:val="11"/>
        </w:numPr>
        <w:spacing w:before="0" w:after="0"/>
        <w:ind w:left="400" w:hanging="360"/>
      </w:pPr>
      <w:r>
        <w:rPr>
          <w:rStyle w:val="af4"/>
        </w:rPr>
        <w:t>f</w:t>
      </w:r>
      <w:r>
        <w:t>: Flexibly parses the CSV file.</w:t>
      </w:r>
    </w:p>
    <w:p>
      <w:r>
        <w:rPr>
          <w:rStyle w:val="af4"/>
          <w:b w:val="on"/>
        </w:rPr>
        <w:t>tab=BOOL</w:t>
      </w:r>
    </w:p>
    <w:p>
      <w:r>
        <w:t xml:space="preserve">Option to use tab character as a separator (default: </w:t>
      </w:r>
      <w:r>
        <w:rPr>
          <w:rStyle w:val="af4"/>
        </w:rPr>
        <w:t>f</w:t>
      </w:r>
      <w:r>
        <w:t>).</w:t>
      </w:r>
    </w:p>
    <w:p>
      <w:pPr>
        <w:numPr>
          <w:numId w:val="12"/>
        </w:numPr>
        <w:spacing w:before="0" w:after="0"/>
        <w:ind w:left="360" w:hanging="360"/>
      </w:pPr>
      <w:r>
        <w:rPr>
          <w:rStyle w:val="af4"/>
        </w:rPr>
        <w:t>t</w:t>
      </w:r>
      <w:r>
        <w:t>: Uses tab character as a separator. This is useful for processing tab-separated values (TSV) files.</w:t>
      </w:r>
    </w:p>
    <w:p>
      <w:pPr>
        <w:numPr>
          <w:numId w:val="12"/>
        </w:numPr>
        <w:spacing w:before="0" w:after="0"/>
        <w:ind w:left="400" w:hanging="360"/>
      </w:pPr>
      <w:r>
        <w:rPr>
          <w:rStyle w:val="af4"/>
        </w:rPr>
        <w:t>f</w:t>
      </w:r>
      <w:r>
        <w:t>: Uses comma (</w:t>
      </w:r>
      <w:r>
        <w:rPr>
          <w:rStyle w:val="af4"/>
        </w:rPr>
        <w:t>,</w:t>
      </w:r>
      <w:r>
        <w:t>) as a separator.</w:t>
      </w:r>
    </w:p>
    <w:p>
      <w:pPr>
        <w:pStyle w:val="4"/>
      </w:pPr>
      <w:r>
        <w:t>Usage</w:t>
      </w:r>
    </w:p>
    <w:p>
      <w:r>
        <w:t xml:space="preserve">Read the </w:t>
      </w:r>
      <w:r>
        <w:rPr>
          <w:rStyle w:val="af4"/>
        </w:rPr>
        <w:t>/opt/logpresso/wp-nginx.csv</w:t>
      </w:r>
      <w:r>
        <w:t xml:space="preserve"> file.</w:t>
      </w:r>
    </w:p>
    <w:p>
      <w:pPr>
        <w:pStyle w:val="ae"/>
      </w:pPr>
      <w:r>
        <w:t># Download: https://raw.githubusercontent.com/logpresso/dataset/main/wp-nginx.csv</w:t>
        <w:cr/>
      </w:r>
      <w:r>
        <w:t xml:space="preserve">    | csvfile /opt/logpresso/wp-nginx.csv</w:t>
      </w:r>
    </w:p>
    <w:p>
      <w:r>
        <w:t xml:space="preserve">Read 20 records after skipping the header line of </w:t>
      </w:r>
      <w:r>
        <w:rPr>
          <w:rStyle w:val="af4"/>
        </w:rPr>
        <w:t>/opt/logpresso/wp-nginx.csv</w:t>
      </w:r>
      <w:r>
        <w:t xml:space="preserve"> file.</w:t>
      </w:r>
    </w:p>
    <w:p>
      <w:pPr>
        <w:pStyle w:val="ae"/>
      </w:pPr>
      <w:r>
        <w:t>csvfile limit=20 offset=1 /opt/logpresso/wp-nginx.csv</w:t>
      </w:r>
    </w:p>
    <w:p>
      <w:r>
        <w:t xml:space="preserve">Read only 4 columns in the </w:t>
      </w:r>
      <w:r>
        <w:rPr>
          <w:rStyle w:val="af4"/>
        </w:rPr>
        <w:t>/opt/logpresso/wp-nginx.csv</w:t>
      </w:r>
      <w:r>
        <w:t xml:space="preserve"> file.</w:t>
      </w:r>
    </w:p>
    <w:p>
      <w:pPr>
        <w:pStyle w:val="ae"/>
      </w:pPr>
      <w:r>
        <w:t>csvfile maxcol=4 /opt/logpresso/wp-nginx.csv</w:t>
      </w:r>
    </w:p>
    <w:p>
      <w:r>
        <w:t xml:space="preserve">Read only 4 columns from the  </w:t>
      </w:r>
      <w:r>
        <w:rPr>
          <w:rStyle w:val="af4"/>
        </w:rPr>
        <w:t>/opt/logpresso/wp-nginx.csv</w:t>
      </w:r>
      <w:r>
        <w:t xml:space="preserve"> and assign the rest to the </w:t>
      </w:r>
      <w:r>
        <w:rPr>
          <w:b w:val="on"/>
        </w:rPr>
        <w:t>_rest</w:t>
      </w:r>
      <w:r>
        <w:t xml:space="preserve"> field.</w:t>
      </w:r>
    </w:p>
    <w:p>
      <w:pPr>
        <w:pStyle w:val="ae"/>
      </w:pPr>
      <w:r>
        <w:t>csvfile maxcol=4 rest=t /opt/logpresso/wp-nginx.csv</w:t>
      </w:r>
    </w:p>
    <w:p>
      <w:r>
        <w:t>Data with a white space between the separator and the column. Compare the results of each query example.</w:t>
      </w:r>
    </w:p>
    <w:p>
      <w:r>
        <w:t xml:space="preserve">When </w:t>
      </w:r>
      <w:r>
        <w:rPr>
          <w:rStyle w:val="af4"/>
        </w:rPr>
        <w:t>strict=t</w:t>
      </w:r>
      <w:r>
        <w:t>, if there is a whitespace between the separator and the column, the double quotes (</w:t>
      </w:r>
      <w:r>
        <w:rPr>
          <w:rStyle w:val="af4"/>
        </w:rPr>
        <w:t>"</w:t>
      </w:r>
      <w:r>
        <w:t>) are recognized as a character and are not parsed as intended.</w:t>
      </w:r>
    </w:p>
    <w:p>
      <w:pPr>
        <w:pStyle w:val="ae"/>
      </w:pPr>
      <w:r>
        <w:t># Download: https://raw.githubusercontent.com/logpresso/dataset/main/csvfile-strict-option-test-1.csv</w:t>
        <w:cr/>
      </w:r>
      <w:r>
        <w:t xml:space="preserve">    | csvfile strict=t /opt/logpresso/csvfile-strict-option-test-1.csv</w:t>
      </w:r>
    </w:p>
    <w:p>
      <w:r>
        <w:t xml:space="preserve">When </w:t>
      </w:r>
      <w:r>
        <w:rPr>
          <w:rStyle w:val="af4"/>
        </w:rPr>
        <w:t>strict=f</w:t>
      </w:r>
      <w:r>
        <w:t>, if the pair of double quotes (</w:t>
      </w:r>
      <w:r>
        <w:rPr>
          <w:rStyle w:val="af4"/>
        </w:rPr>
        <w:t>""</w:t>
      </w:r>
      <w:r>
        <w:t>) is matched, only the strings inside the pair of quotes are recognized as columns, so it is parsed as intended.</w:t>
      </w:r>
    </w:p>
    <w:p>
      <w:pPr>
        <w:pStyle w:val="ae"/>
      </w:pPr>
      <w:r>
        <w:t>csvfile strict=f /opt/logpresso/csvfile-strict-option-test-1.csv</w:t>
      </w:r>
    </w:p>
    <w:p>
      <w:r>
        <w:t>Data without a white space between the separator and the column.</w:t>
      </w:r>
    </w:p>
    <w:p>
      <w:r>
        <w:t xml:space="preserve">Regardless of the </w:t>
      </w:r>
      <w:r>
        <w:rPr>
          <w:rStyle w:val="af4"/>
        </w:rPr>
        <w:t>strict</w:t>
      </w:r>
      <w:r>
        <w:t xml:space="preserve"> value, there is no whitespace between the separator and the column, so it is parsed as intended.</w:t>
      </w:r>
    </w:p>
    <w:p>
      <w:pPr>
        <w:pStyle w:val="ae"/>
      </w:pPr>
      <w:r>
        <w:t># Download: https://raw.githubusercontent.com/logpresso/dataset/main/csvfile-strict-option-test-2.csv</w:t>
        <w:cr/>
      </w:r>
      <w:r>
        <w:t xml:space="preserve">    | csvfile strict=t /opt/logpresso/csvfile-strict-option-test-2.csv</w:t>
        <w:cr/>
      </w:r>
      <w:r>
        <w:t xml:space="preserve">    </w:t>
        <w:cr/>
      </w:r>
      <w:r>
        <w:t xml:space="preserve">    csvfile strict=f /opt/logpresso/csvfile-strict-option-test-2.csv</w:t>
      </w:r>
    </w:p>
    <w:p>
      <w:r>
        <w:t>Data in which double quote characters (") are escaped with a backslash (</w:t>
      </w:r>
      <w:r>
        <w:rPr>
          <w:rStyle w:val="af4"/>
        </w:rPr>
        <w:t>\</w:t>
      </w:r>
      <w:r>
        <w:t>).</w:t>
      </w:r>
    </w:p>
    <w:p>
      <w:r>
        <w:t xml:space="preserve">When </w:t>
      </w:r>
      <w:r>
        <w:rPr>
          <w:rStyle w:val="af4"/>
        </w:rPr>
        <w:t>strict=t</w:t>
      </w:r>
      <w:r>
        <w:t>, the command recognizes the escape character (</w:t>
      </w:r>
      <w:r>
        <w:rPr>
          <w:rStyle w:val="af4"/>
        </w:rPr>
        <w:t>\</w:t>
      </w:r>
      <w:r>
        <w:t xml:space="preserve">) as a general character, so if you use </w:t>
      </w:r>
      <w:r>
        <w:rPr>
          <w:rStyle w:val="af4"/>
        </w:rPr>
        <w:t>"</w:t>
      </w:r>
      <w:r>
        <w:t xml:space="preserve"> when writing double quotes (</w:t>
      </w:r>
      <w:r>
        <w:rPr>
          <w:rStyle w:val="af4"/>
        </w:rPr>
        <w:t>"</w:t>
      </w:r>
      <w:r>
        <w:t>) in a column enclosed in a pair of double quotes (</w:t>
      </w:r>
      <w:r>
        <w:rPr>
          <w:rStyle w:val="af4"/>
        </w:rPr>
        <w:t>" "</w:t>
      </w:r>
      <w:r>
        <w:t>), it is not parsed as intended.</w:t>
      </w:r>
    </w:p>
    <w:p>
      <w:pPr>
        <w:pStyle w:val="ae"/>
      </w:pPr>
      <w:r>
        <w:t># Download: https://raw.githubusercontent.com/logpresso/dataset/main/csvfile-strict-option-test-3.csv</w:t>
        <w:cr/>
      </w:r>
      <w:r>
        <w:t xml:space="preserve">    | csvfile strict=t /opt/logpresso/csvfile-strict-option-test-3.csv</w:t>
      </w:r>
    </w:p>
    <w:p>
      <w:r>
        <w:t xml:space="preserve">When </w:t>
      </w:r>
      <w:r>
        <w:rPr>
          <w:rStyle w:val="af4"/>
        </w:rPr>
        <w:t>strict=f</w:t>
      </w:r>
      <w:r>
        <w:t>, two consecutive double quotes (</w:t>
      </w:r>
      <w:r>
        <w:rPr>
          <w:rStyle w:val="af4"/>
        </w:rPr>
        <w:t>""</w:t>
      </w:r>
      <w:r>
        <w:t>) and an escaped double quote (</w:t>
      </w:r>
      <w:r>
        <w:rPr>
          <w:rStyle w:val="af4"/>
        </w:rPr>
        <w:t>"</w:t>
      </w:r>
      <w:r>
        <w:t>) are parsed as a double quote within the column as intended.</w:t>
      </w:r>
    </w:p>
    <w:p>
      <w:pPr>
        <w:pStyle w:val="ae"/>
      </w:pPr>
      <w:r>
        <w:t>csvfile strict=f /opt/logpresso/csvfile-strict-option-test-1.csv</w:t>
        <w:cr/>
      </w:r>
      <w:r>
        <w:t xml:space="preserve">    csvfile strict=f /opt/logpresso/csvfile-strict-option-test-3.csv</w:t>
      </w:r>
    </w:p>
    <w:p>
      <w:pPr>
        <w:pStyle w:val="3"/>
      </w:pPr>
      <w:r>
        <w:t>fulltext</w:t>
      </w:r>
    </w:p>
    <w:p>
      <w:r>
        <w:t>Searches for data stored in a table using a full-text index.</w:t>
      </w:r>
    </w:p>
    <w:p>
      <w:pPr>
        <w:pStyle w:val="4"/>
      </w:pPr>
      <w:r>
        <w:t>Syntax</w:t>
      </w:r>
    </w:p>
    <w:p>
      <w:pPr>
        <w:pStyle w:val="ab"/>
      </w:pPr>
      <w:r>
        <w:t>fulltext [duration=INT{mon|w|d|h|m|s}] [from=yyyyMMddHHmmss] [to=yyyyMMddHHmmss] [limit=INT] [offset=INT] [order={desc|asc}] [tt=BOOL] EXPR [from TABLE[.INDEX], ...]</w:t>
      </w:r>
    </w:p>
    <w:p>
      <w:pPr>
        <w:pStyle w:val="a7"/>
      </w:pPr>
      <w:r>
        <w:t>Required Parameter</w:t>
      </w:r>
    </w:p>
    <w:p>
      <w:r>
        <w:rPr>
          <w:rStyle w:val="af4"/>
          <w:b w:val="on"/>
        </w:rPr>
        <w:t>EXPR [from TABLE[.INDEX], ...]</w:t>
      </w:r>
    </w:p>
    <w:p>
      <w:pPr>
        <w:ind w:left="400"/>
      </w:pPr>
      <w:r>
        <w:t xml:space="preserve">String literal or expression to match records in the table and/or index. If you specify only </w:t>
      </w:r>
      <w:r>
        <w:rPr>
          <w:rStyle w:val="af4"/>
        </w:rPr>
        <w:t>TABLE</w:t>
      </w:r>
      <w:r>
        <w:t>, all indexes in the table are retrieved. If you specify the same table or index multiple times, the same search results are duplicated and returned as many time as specified.</w:t>
      </w:r>
    </w:p>
    <w:p>
      <w:r>
        <w:rPr>
          <w:rStyle w:val="af4"/>
        </w:rPr>
        <w:t>EXPR</w:t>
      </w:r>
      <w:r>
        <w:t xml:space="preserve"> is an expression that expresses the data to be searched and must satisfy the following rules.</w:t>
      </w:r>
    </w:p>
    <w:p>
      <w:pPr>
        <w:numPr>
          <w:numId w:val="14"/>
        </w:numPr>
        <w:spacing w:before="0" w:after="0"/>
        <w:ind w:left="360" w:hanging="360"/>
      </w:pPr>
      <w:r>
        <w:t xml:space="preserve">You can use comparison operators. The comparison operators you can use are: </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p>
    <w:p>
      <w:pPr>
        <w:numPr>
          <w:numId w:val="14"/>
        </w:numPr>
        <w:spacing w:before="0" w:after="0"/>
        <w:ind w:left="360" w:hanging="360"/>
      </w:pPr>
      <w:r>
        <w:t>The string to be searched must be enclosed in a pair of double quotes (</w:t>
      </w:r>
      <w:r>
        <w:rPr>
          <w:rStyle w:val="af4"/>
        </w:rPr>
        <w:t>" "</w:t>
      </w:r>
      <w:r>
        <w:t>) and is case insensitive.</w:t>
      </w:r>
    </w:p>
    <w:p>
      <w:pPr>
        <w:numPr>
          <w:numId w:val="14"/>
        </w:numPr>
        <w:spacing w:before="0" w:after="0"/>
        <w:ind w:left="360" w:hanging="360"/>
      </w:pPr>
      <w:r>
        <w:t xml:space="preserve">You can provide a combination of the logical operators </w:t>
      </w:r>
      <w:r>
        <w:rPr>
          <w:rStyle w:val="af4"/>
        </w:rPr>
        <w:t>and</w:t>
      </w:r>
      <w:r>
        <w:t xml:space="preserve">, </w:t>
      </w:r>
      <w:r>
        <w:rPr>
          <w:rStyle w:val="af4"/>
        </w:rPr>
        <w:t>or</w:t>
      </w:r>
      <w:r>
        <w:t xml:space="preserve">, </w:t>
      </w:r>
      <w:r>
        <w:rPr>
          <w:rStyle w:val="af4"/>
        </w:rPr>
        <w:t>not</w:t>
      </w:r>
      <w:r>
        <w:t>, and a pair of parentheses (</w:t>
      </w:r>
      <w:r>
        <w:rPr>
          <w:rStyle w:val="af4"/>
        </w:rPr>
        <w:t>( )</w:t>
      </w:r>
      <w:r>
        <w:t>).</w:t>
      </w:r>
    </w:p>
    <w:p>
      <w:pPr>
        <w:numPr>
          <w:numId w:val="14"/>
        </w:numPr>
        <w:spacing w:before="0" w:after="0"/>
        <w:ind w:left="360" w:hanging="360"/>
      </w:pPr>
      <w:r>
        <w:t>This searches all tables unless you specify a table.</w:t>
      </w:r>
    </w:p>
    <w:p>
      <w:pPr>
        <w:numPr>
          <w:numId w:val="14"/>
        </w:numPr>
        <w:spacing w:before="0" w:after="0"/>
        <w:ind w:left="400" w:hanging="360"/>
      </w:pPr>
      <w:r>
        <w:t>If there is a table or index specified more than once, it is returned as many times as it is duplicated.</w:t>
      </w:r>
    </w:p>
    <w:p>
      <w:pPr>
        <w:ind w:left="400"/>
      </w:pPr>
      <w:r>
        <w:rPr>
          <w:rStyle w:val="af4"/>
        </w:rPr>
        <w:t>EXPR</w:t>
      </w:r>
      <w:r>
        <w:t xml:space="preserve"> recognizes the subquery enclosed in a pair of square brackets(</w:t>
      </w:r>
      <w:r>
        <w:rPr>
          <w:rStyle w:val="af4"/>
        </w:rPr>
        <w:t>[ ]</w:t>
      </w:r>
      <w:r>
        <w:t xml:space="preserve">) in the expression. This runs the subquery first before running an index search and then searches all terms to be returned in the results of the subquery. The more search targets returned by the subquery, the slower the index search speed. We recommend that you use the </w:t>
      </w:r>
      <w:hyperlink r:id="rId31">
        <w:r>
          <w:rPr>
            <w:rStyle w:val="a6"/>
          </w:rPr>
          <w:t>'fields'</w:t>
        </w:r>
      </w:hyperlink>
      <w:r>
        <w:t xml:space="preserve"> command in a subquery to retrieve only the fields that you really need.</w:t>
      </w:r>
    </w:p>
    <w:p>
      <w:pPr>
        <w:ind w:left="400"/>
      </w:pPr>
      <w:r>
        <w:rPr>
          <w:rStyle w:val="af4"/>
        </w:rPr>
        <w:t>range()</w:t>
      </w:r>
      <w:r>
        <w:t xml:space="preserve"> and </w:t>
      </w:r>
      <w:r>
        <w:rPr>
          <w:rStyle w:val="af4"/>
        </w:rPr>
        <w:t>iprange()</w:t>
      </w:r>
      <w:r>
        <w:t xml:space="preserve"> functions are exclusive to </w:t>
      </w:r>
      <w:r>
        <w:rPr>
          <w:rStyle w:val="af4"/>
        </w:rPr>
        <w:t>EXPR</w:t>
      </w:r>
      <w:r>
        <w:t>.</w:t>
      </w:r>
    </w:p>
    <w:p>
      <w:r>
        <w:rPr>
          <w:rStyle w:val="af4"/>
        </w:rPr>
        <w:t>range()</w:t>
      </w:r>
      <w:r>
        <w:t xml:space="preserve"> function returns the values that fall within a specified range in the table index.</w:t>
      </w:r>
    </w:p>
    <w:p>
      <w:pPr>
        <w:pStyle w:val="ab"/>
      </w:pPr>
      <w:r>
        <w:t>range(MIN_INT, MAX_INT)</w:t>
      </w:r>
    </w:p>
    <w:p>
      <w:r>
        <w:rPr>
          <w:rStyle w:val="af4"/>
          <w:b w:val="on"/>
        </w:rPr>
        <w:t>MIN_INT</w:t>
      </w:r>
    </w:p>
    <w:p>
      <w:pPr>
        <w:ind w:left="400"/>
      </w:pPr>
      <w:r>
        <w:t>Starting index value. This value is include in the range.</w:t>
      </w:r>
    </w:p>
    <w:p>
      <w:r>
        <w:rPr>
          <w:rStyle w:val="af4"/>
          <w:b w:val="on"/>
        </w:rPr>
        <w:t>MAX_INT</w:t>
      </w:r>
    </w:p>
    <w:p>
      <w:pPr>
        <w:ind w:left="400"/>
      </w:pPr>
      <w:r>
        <w:t>Ending index value. This value is include in the range.</w:t>
      </w:r>
    </w:p>
    <w:p>
      <w:r>
        <w:rPr>
          <w:rStyle w:val="af4"/>
        </w:rPr>
        <w:t>iprange()</w:t>
      </w:r>
      <w:r>
        <w:t xml:space="preserve"> function returns IP addresses that fall within a specified IPv4 or IPv6 address range in the table index.</w:t>
      </w:r>
    </w:p>
    <w:p>
      <w:pPr>
        <w:pStyle w:val="ab"/>
      </w:pPr>
      <w:r>
        <w:t>iprange(START_IP_EXPR, END_IP_EXPR)</w:t>
      </w:r>
    </w:p>
    <w:p>
      <w:r>
        <w:rPr>
          <w:rStyle w:val="af4"/>
          <w:b w:val="on"/>
        </w:rPr>
        <w:t>START_IP_EXPR</w:t>
      </w:r>
    </w:p>
    <w:p>
      <w:pPr>
        <w:ind w:left="400"/>
      </w:pPr>
      <w:r>
        <w:t>Expression to return the starting IP address of the IP address range. This ip address is included in the range.</w:t>
      </w:r>
    </w:p>
    <w:p>
      <w:r>
        <w:rPr>
          <w:rStyle w:val="af4"/>
          <w:b w:val="on"/>
        </w:rPr>
        <w:t>END_IP_EXPR</w:t>
      </w:r>
    </w:p>
    <w:p>
      <w:pPr>
        <w:ind w:left="400"/>
      </w:pPr>
      <w:r>
        <w:t>Expression to return the ending IP address of the IP address range. This ip address is included in the range.</w:t>
      </w:r>
    </w:p>
    <w:p>
      <w:pPr>
        <w:pStyle w:val="a7"/>
      </w:pPr>
      <w:r>
        <w:t>Optional Parameter</w:t>
      </w:r>
    </w:p>
    <w:p>
      <w:r>
        <w:rPr>
          <w:rStyle w:val="af4"/>
          <w:b w:val="on"/>
        </w:rPr>
        <w:t>duration=INT{mon|w|d|h|m|s}</w:t>
      </w:r>
    </w:p>
    <w:p>
      <w:pPr>
        <w:ind w:left="400"/>
      </w:pPr>
      <w:r>
        <w:t xml:space="preserve">Time range to search the previous data based on the current time. You can specify time in units of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w:t>
      </w:r>
      <w:r>
        <w:rPr>
          <w:rStyle w:val="af4"/>
        </w:rPr>
        <w:t>10s</w:t>
      </w:r>
      <w:r>
        <w:t xml:space="preserve"> refers to "the last 10 seconds" based on the current time. This option cannot be used with </w:t>
      </w:r>
      <w:r>
        <w:rPr>
          <w:rStyle w:val="af4"/>
        </w:rPr>
        <w:t>from</w:t>
      </w:r>
      <w:r>
        <w:t xml:space="preserve"> and </w:t>
      </w:r>
      <w:r>
        <w:rPr>
          <w:rStyle w:val="af4"/>
        </w:rPr>
        <w:t>to</w:t>
      </w:r>
      <w:r>
        <w:t>.</w:t>
      </w:r>
    </w:p>
    <w:p>
      <w:r>
        <w:rPr>
          <w:rStyle w:val="af4"/>
          <w:b w:val="on"/>
        </w:rPr>
        <w:t>from=yyyyMMddHHmmss</w:t>
      </w:r>
    </w:p>
    <w:p>
      <w:pPr>
        <w:ind w:left="400"/>
      </w:pPr>
      <w:r>
        <w:t xml:space="preserve">Start date and time of the period to search in the form of </w:t>
      </w:r>
      <w:r>
        <w:rPr>
          <w:rStyle w:val="af4"/>
        </w:rPr>
        <w:t>yyyyMMddHHmmss</w:t>
      </w:r>
      <w:r>
        <w:t xml:space="preserve">. The time period for the search includes the specified time point. If you provide only the first part, the remaining digits are recognized as </w:t>
      </w:r>
      <w:r>
        <w:rPr>
          <w:rStyle w:val="af4"/>
        </w:rPr>
        <w:t>0</w:t>
      </w:r>
      <w:r>
        <w:t xml:space="preserve">. For example, if you provide </w:t>
      </w:r>
      <w:r>
        <w:rPr>
          <w:rStyle w:val="af4"/>
        </w:rPr>
        <w:t>20130605</w:t>
      </w:r>
      <w:r>
        <w:t xml:space="preserve">, it is recognized as </w:t>
      </w:r>
      <w:r>
        <w:rPr>
          <w:rStyle w:val="af4"/>
        </w:rPr>
        <w:t>20130605000000</w:t>
      </w:r>
      <w:r>
        <w:t xml:space="preserve"> (June 5, 2013, 00:00:00). This option cannot be used with </w:t>
      </w:r>
      <w:r>
        <w:rPr>
          <w:rStyle w:val="af4"/>
        </w:rPr>
        <w:t>duration</w:t>
      </w:r>
      <w:r>
        <w:t>.</w:t>
      </w:r>
    </w:p>
    <w:p>
      <w:r>
        <w:rPr>
          <w:rStyle w:val="af4"/>
          <w:b w:val="on"/>
        </w:rPr>
        <w:t>to=yyyyMMddHHmmss</w:t>
      </w:r>
    </w:p>
    <w:p>
      <w:pPr>
        <w:ind w:left="400"/>
      </w:pPr>
      <w:r>
        <w:t xml:space="preserve">Specify the date and time to end the search in the form of </w:t>
      </w:r>
      <w:r>
        <w:rPr>
          <w:rStyle w:val="af4"/>
        </w:rPr>
        <w:t>yyyyMMddHHmmss</w:t>
      </w:r>
      <w:r>
        <w:t xml:space="preserve">. The time period for the search does NOT include the specified time point. The input format is the same as </w:t>
      </w:r>
      <w:r>
        <w:rPr>
          <w:rStyle w:val="af4"/>
        </w:rPr>
        <w:t>from</w:t>
      </w:r>
      <w:r>
        <w:t xml:space="preserve">. This option cannot be used with </w:t>
      </w:r>
      <w:r>
        <w:rPr>
          <w:rStyle w:val="af4"/>
        </w:rPr>
        <w:t>duration</w:t>
      </w:r>
      <w:r>
        <w:t>.</w:t>
      </w:r>
    </w:p>
    <w:p>
      <w:r>
        <w:rPr>
          <w:rStyle w:val="af4"/>
          <w:b w:val="on"/>
        </w:rPr>
        <w:t>limit=INT</w:t>
      </w:r>
    </w:p>
    <w:p>
      <w:pPr>
        <w:ind w:left="400"/>
      </w:pPr>
      <w:r>
        <w:t>Maximum number of search results (default: unlimited).</w:t>
      </w:r>
    </w:p>
    <w:p>
      <w:r>
        <w:rPr>
          <w:rStyle w:val="af4"/>
          <w:b w:val="on"/>
        </w:rPr>
        <w:t>offset=INT</w:t>
      </w:r>
    </w:p>
    <w:p>
      <w:pPr>
        <w:ind w:left="400"/>
      </w:pPr>
      <w:r>
        <w:t xml:space="preserve">Number of search results to skip (default: </w:t>
      </w:r>
      <w:r>
        <w:rPr>
          <w:rStyle w:val="af4"/>
        </w:rPr>
        <w:t>0</w:t>
      </w:r>
      <w:r>
        <w:t>).</w:t>
      </w:r>
    </w:p>
    <w:p>
      <w:r>
        <w:rPr>
          <w:rStyle w:val="af4"/>
          <w:b w:val="on"/>
        </w:rPr>
        <w:t>order={desc|asc}</w:t>
      </w:r>
    </w:p>
    <w:p>
      <w:r>
        <w:t xml:space="preserve">Search order of the index (default: </w:t>
      </w:r>
      <w:r>
        <w:rPr>
          <w:rStyle w:val="af4"/>
        </w:rPr>
        <w:t>desc</w:t>
      </w:r>
      <w:r>
        <w:t>)</w:t>
      </w:r>
    </w:p>
    <w:p>
      <w:pPr>
        <w:numPr>
          <w:numId w:val="15"/>
        </w:numPr>
        <w:spacing w:before="0" w:after="0"/>
        <w:ind w:left="360" w:hanging="360"/>
      </w:pPr>
      <w:r>
        <w:rPr>
          <w:rStyle w:val="af4"/>
        </w:rPr>
        <w:t>desc</w:t>
      </w:r>
      <w:r>
        <w:t>: Searches from the most recent data to the oldest ones.</w:t>
      </w:r>
    </w:p>
    <w:p>
      <w:pPr>
        <w:numPr>
          <w:numId w:val="15"/>
        </w:numPr>
        <w:spacing w:before="0" w:after="0"/>
        <w:ind w:left="400" w:hanging="360"/>
      </w:pPr>
      <w:r>
        <w:rPr>
          <w:rStyle w:val="af4"/>
        </w:rPr>
        <w:t>asc</w:t>
      </w:r>
      <w:r>
        <w:t>: Searches from the oldest data to the most recent ones.</w:t>
      </w:r>
    </w:p>
    <w:p>
      <w:r>
        <w:rPr>
          <w:rStyle w:val="af4"/>
          <w:b w:val="on"/>
        </w:rPr>
        <w:t>tt=BOOL</w:t>
      </w:r>
    </w:p>
    <w:p>
      <w:r>
        <w:t xml:space="preserve">Boolean option to use the search term tokenizer (default: </w:t>
      </w:r>
      <w:r>
        <w:rPr>
          <w:rStyle w:val="af4"/>
        </w:rPr>
        <w:t>f</w:t>
      </w:r>
      <w:r>
        <w:t>).</w:t>
      </w:r>
    </w:p>
    <w:p>
      <w:pPr>
        <w:numPr>
          <w:numId w:val="16"/>
        </w:numPr>
        <w:spacing w:before="0" w:after="0"/>
        <w:ind w:left="360" w:hanging="360"/>
      </w:pPr>
      <w:r>
        <w:rPr>
          <w:rStyle w:val="af4"/>
        </w:rPr>
        <w:t>t</w:t>
      </w:r>
      <w:r>
        <w:t>: Searches the string by splitting it into tokenizers for each index.</w:t>
      </w:r>
    </w:p>
    <w:p>
      <w:pPr>
        <w:numPr>
          <w:numId w:val="16"/>
        </w:numPr>
        <w:spacing w:before="0" w:after="0"/>
        <w:ind w:left="400" w:hanging="360"/>
      </w:pPr>
      <w:r>
        <w:rPr>
          <w:rStyle w:val="af4"/>
        </w:rPr>
        <w:t>f</w:t>
      </w:r>
      <w:r>
        <w:t>: NOT use the search tokenizer</w:t>
      </w:r>
    </w:p>
    <w:p>
      <w:pPr>
        <w:ind w:left="400"/>
      </w:pPr>
      <w:r>
        <w:t xml:space="preserve">When you use the </w:t>
      </w:r>
      <w:r>
        <w:rPr>
          <w:rStyle w:val="af4"/>
        </w:rPr>
        <w:t>tt</w:t>
      </w:r>
      <w:r>
        <w:t xml:space="preserve"> option, the string wildcard (</w:t>
      </w:r>
      <w:r>
        <w:rPr>
          <w:rStyle w:val="af4"/>
        </w:rPr>
        <w:t>*</w:t>
      </w:r>
      <w:r>
        <w:t xml:space="preserve">) in </w:t>
      </w:r>
      <w:r>
        <w:rPr>
          <w:rStyle w:val="af4"/>
        </w:rPr>
        <w:t>EXPR</w:t>
      </w:r>
      <w:r>
        <w:t xml:space="preserve"> can only be placed at the beginning or end of the string. For example, you can enter </w:t>
      </w:r>
      <w:r>
        <w:rPr>
          <w:rStyle w:val="af4"/>
        </w:rPr>
        <w:t>"*asp"</w:t>
      </w:r>
      <w:r>
        <w:t xml:space="preserve">, </w:t>
      </w:r>
      <w:r>
        <w:rPr>
          <w:rStyle w:val="af4"/>
        </w:rPr>
        <w:t>"asp*"</w:t>
      </w:r>
      <w:r>
        <w:t xml:space="preserve">, and </w:t>
      </w:r>
      <w:r>
        <w:rPr>
          <w:rStyle w:val="af4"/>
        </w:rPr>
        <w:t>"*asp*"</w:t>
      </w:r>
      <w:r>
        <w:t xml:space="preserve"> in the </w:t>
      </w:r>
      <w:r>
        <w:rPr>
          <w:rStyle w:val="af4"/>
        </w:rPr>
        <w:t>EXPR</w:t>
      </w:r>
      <w:r>
        <w:t xml:space="preserve">, but not </w:t>
      </w:r>
      <w:r>
        <w:rPr>
          <w:rStyle w:val="af4"/>
        </w:rPr>
        <w:t>"a*sp"</w:t>
      </w:r>
      <w:r>
        <w:t xml:space="preserve">. Tokens are separated by the </w:t>
      </w:r>
      <w:r>
        <w:rPr>
          <w:rStyle w:val="af4"/>
        </w:rPr>
        <w:t>and</w:t>
      </w:r>
      <w:r>
        <w:t xml:space="preserve"> logical operator to reconstruct the query statement. For example, the query statement </w:t>
      </w:r>
      <w:r>
        <w:rPr>
          <w:rStyle w:val="af4"/>
        </w:rPr>
        <w:t>fulltext tt=t dst == "10.10.130.235"</w:t>
      </w:r>
      <w:r>
        <w:t xml:space="preserve"> is reconstructed as </w:t>
      </w:r>
      <w:r>
        <w:rPr>
          <w:rStyle w:val="af4"/>
        </w:rPr>
        <w:t>fulltext dst == "10" and dst == "10" and dst == "130" and dst == "235"</w:t>
      </w:r>
      <w:r>
        <w:t>.</w:t>
      </w:r>
    </w:p>
    <w:p>
      <w:pPr>
        <w:pStyle w:val="af1"/>
      </w:pPr>
      <w:r>
        <w:t>If you do not use 'duration', 'from' or 'to', all logs are searched.</w:t>
      </w:r>
    </w:p>
    <w:p>
      <w:pPr>
        <w:pStyle w:val="4"/>
      </w:pPr>
      <w:r>
        <w:t>Usage</w:t>
      </w:r>
    </w:p>
    <w:p>
      <w:r>
        <w:t>Search for logs dated June 5, 2013 including "1.2.3.4" from the table.</w:t>
      </w:r>
    </w:p>
    <w:p>
      <w:pPr>
        <w:pStyle w:val="ae"/>
      </w:pPr>
      <w:r>
        <w:t>fulltext from=20130605 to=20130606 "1.2.3.4"</w:t>
      </w:r>
    </w:p>
    <w:p>
      <w:r>
        <w:t>Search for all web logs including "cmdshell" from the iis table.</w:t>
      </w:r>
    </w:p>
    <w:p>
      <w:pPr>
        <w:pStyle w:val="ae"/>
      </w:pPr>
      <w:r>
        <w:t>fulltext "cmdshell" from iis</w:t>
      </w:r>
    </w:p>
    <w:p>
      <w:r>
        <w:t>Search for all web logs including "MSIE" or "Firefox" strings while including the word "game" from the "iis" table.</w:t>
      </w:r>
    </w:p>
    <w:p>
      <w:pPr>
        <w:pStyle w:val="ae"/>
      </w:pPr>
      <w:r>
        <w:t>fulltext "game" and ("MSIE" or "Firefox") from iis</w:t>
      </w:r>
    </w:p>
    <w:p>
      <w:r>
        <w:t>Search for web logs including numbers in the range of 400 to 500 from the iis table.</w:t>
      </w:r>
    </w:p>
    <w:p>
      <w:pPr>
        <w:pStyle w:val="ae"/>
      </w:pPr>
      <w:r>
        <w:t>fulltext range(400, 500) from iis</w:t>
      </w:r>
    </w:p>
    <w:p>
      <w:r>
        <w:t>Search for IP addresses that fall within the range from 192.0.0.1 to 192.0.0.255 in the tables with the name pattern *.*SSLVPN.</w:t>
      </w:r>
    </w:p>
    <w:p>
      <w:pPr>
        <w:pStyle w:val="ae"/>
      </w:pPr>
      <w:r>
        <w:t>fulltext iprange("192.0.0.1", "192.0.0.255") from *.*SSLVPN</w:t>
      </w:r>
    </w:p>
    <w:p>
      <w:r>
        <w:t>Search for the IP set of the blacklist DB from the iis table.</w:t>
      </w:r>
    </w:p>
    <w:p>
      <w:pPr>
        <w:pStyle w:val="ae"/>
      </w:pPr>
      <w:r>
        <w:t>fulltext [ dbquery black select ip from ip_blacklist ] from iis</w:t>
      </w:r>
    </w:p>
    <w:p>
      <w:r>
        <w:t>Search for full text for a set of tables where the parser of the table is openssh.</w:t>
      </w:r>
    </w:p>
    <w:p>
      <w:pPr>
        <w:pStyle w:val="ae"/>
      </w:pPr>
      <w:r>
        <w:t>fulltext "term" from meta("parser==openssh")</w:t>
      </w:r>
    </w:p>
    <w:p>
      <w:r>
        <w:t>Search for full text for the next 20 fidx index data after skipping the first 5 index data.</w:t>
      </w:r>
    </w:p>
    <w:p>
      <w:pPr>
        <w:pStyle w:val="ae"/>
      </w:pPr>
      <w:r>
        <w:t xml:space="preserve"> fulltext offset=5 limit=20 "*" from iis.fidx</w:t>
      </w:r>
    </w:p>
    <w:p>
      <w:r>
        <w:t>Split the "1.2.3.4" string using the tokenizer for the fidx index and match them against the fidx index from the iis table</w:t>
      </w:r>
    </w:p>
    <w:p>
      <w:pPr>
        <w:pStyle w:val="ae"/>
      </w:pPr>
      <w:r>
        <w:t>fulltext tt=t "1.2.3.4" from iis.fidx</w:t>
      </w:r>
    </w:p>
    <w:p>
      <w:pPr>
        <w:pStyle w:val="3"/>
      </w:pPr>
      <w:r>
        <w:t>json</w:t>
      </w:r>
    </w:p>
    <w:p>
      <w:r>
        <w:t>Generates the data source using the JSON string. Typically, this command is used to test the operation of the query command that follows.</w:t>
      </w:r>
    </w:p>
    <w:p>
      <w:pPr>
        <w:pStyle w:val="4"/>
      </w:pPr>
      <w:r>
        <w:t>Syntax</w:t>
      </w:r>
    </w:p>
    <w:p>
      <w:pPr>
        <w:pStyle w:val="ab"/>
      </w:pPr>
      <w:r>
        <w:t>json JSON_DATA</w:t>
      </w:r>
    </w:p>
    <w:p>
      <w:pPr>
        <w:pStyle w:val="a7"/>
      </w:pPr>
      <w:r>
        <w:t>Required Parameter</w:t>
      </w:r>
    </w:p>
    <w:p>
      <w:r>
        <w:rPr>
          <w:rStyle w:val="af4"/>
          <w:b w:val="on"/>
        </w:rPr>
        <w:t>JSON_DATA</w:t>
      </w:r>
    </w:p>
    <w:p>
      <w:pPr>
        <w:ind w:left="400"/>
      </w:pPr>
      <w:r>
        <w:t>JSON string enclosed in a pair of double quotes (</w:t>
      </w:r>
      <w:r>
        <w:rPr>
          <w:rStyle w:val="af4"/>
        </w:rPr>
        <w:t>" "</w:t>
      </w:r>
      <w:r>
        <w:t>), or an expression that returns a JSON formatted string. If the JSON string has double quotes (</w:t>
      </w:r>
      <w:r>
        <w:rPr>
          <w:rStyle w:val="af4"/>
        </w:rPr>
        <w:t>"</w:t>
      </w:r>
      <w:r>
        <w:t>), it must be escaped with a backslash like this: (</w:t>
      </w:r>
      <w:r>
        <w:rPr>
          <w:rStyle w:val="af4"/>
        </w:rPr>
        <w:t>"</w:t>
      </w:r>
      <w:r>
        <w:t>).</w:t>
      </w:r>
    </w:p>
    <w:p>
      <w:pPr>
        <w:pStyle w:val="4"/>
      </w:pPr>
      <w:r>
        <w:t>Usage</w:t>
      </w:r>
    </w:p>
    <w:p>
      <w:r>
        <w:t>Generate a log with “a” =&gt; 8, “b” =&gt; "miles” key-value pairs.</w:t>
      </w:r>
    </w:p>
    <w:p>
      <w:pPr>
        <w:pStyle w:val="ae"/>
      </w:pPr>
      <w:r>
        <w:t>json "{ 'a': 8, 'b':'miles' }"</w:t>
      </w:r>
    </w:p>
    <w:p>
      <w:r>
        <w:t>Generate the “a” =&gt; 8, “b” =&gt; "miles" log and “a” =&gt; 2, “b” =&gt; "cats" log.</w:t>
      </w:r>
    </w:p>
    <w:p>
      <w:pPr>
        <w:pStyle w:val="ae"/>
      </w:pPr>
      <w:r>
        <w:t>json "[{ 'a': 8, 'b':'miles' }, { 'a': 2, 'b':'cats' }]"</w:t>
      </w:r>
    </w:p>
    <w:p>
      <w:pPr>
        <w:pStyle w:val="3"/>
      </w:pPr>
      <w:r>
        <w:t>jsonfile</w:t>
      </w:r>
    </w:p>
    <w:p>
      <w:r>
        <w:t>Loads data in a new line delimited JSON file. The keys are used as field names, and the values are used as field values.</w:t>
      </w:r>
    </w:p>
    <w:p>
      <w:pPr>
        <w:pStyle w:val="4"/>
      </w:pPr>
      <w:r>
        <w:t>Syntax</w:t>
      </w:r>
    </w:p>
    <w:p>
      <w:pPr>
        <w:pStyle w:val="ab"/>
      </w:pPr>
      <w:r>
        <w:t>jsonfile [OPTIONS] PATH</w:t>
      </w:r>
    </w:p>
    <w:p>
      <w:pPr>
        <w:pStyle w:val="a7"/>
      </w:pPr>
      <w:r>
        <w:t>Required Parameter</w:t>
      </w:r>
    </w:p>
    <w:p>
      <w:r>
        <w:rPr>
          <w:rStyle w:val="af4"/>
          <w:b w:val="on"/>
        </w:rPr>
        <w:t>PATH</w:t>
      </w:r>
    </w:p>
    <w:p>
      <w:pPr>
        <w:ind w:left="400"/>
      </w:pPr>
      <w:r>
        <w:t>Path to the file from which you want to load the data. If you use a wildcard (</w:t>
      </w:r>
      <w:r>
        <w:rPr>
          <w:rStyle w:val="af4"/>
        </w:rPr>
        <w:t>*</w:t>
      </w:r>
      <w:r>
        <w:t>) in the file name, you can load all files containing a specific string pattern in the file name at once. To load the file, the Logpresso daemon must have the read permission to the file.</w:t>
      </w:r>
    </w:p>
    <w:p>
      <w:pPr>
        <w:pStyle w:val="a7"/>
      </w:pPr>
      <w:r>
        <w:t>Optional Parameter</w:t>
      </w:r>
    </w:p>
    <w:p>
      <w:r>
        <w:rPr>
          <w:rStyle w:val="af4"/>
          <w:b w:val="on"/>
        </w:rPr>
        <w:t>limit=INT</w:t>
      </w:r>
    </w:p>
    <w:p>
      <w:pPr>
        <w:ind w:left="400"/>
      </w:pPr>
      <w:r>
        <w:t>Maximum number of JSON entries to load (default: unlimited). The command distinguishes records using newline characters (</w:t>
      </w:r>
      <w:r>
        <w:rPr>
          <w:rStyle w:val="af4"/>
        </w:rPr>
        <w:t>CRLF</w:t>
      </w:r>
      <w:r>
        <w:t xml:space="preserve"> or </w:t>
      </w:r>
      <w:r>
        <w:rPr>
          <w:rStyle w:val="af4"/>
        </w:rPr>
        <w:t>LF</w:t>
      </w:r>
      <w:r>
        <w:t>).</w:t>
      </w:r>
    </w:p>
    <w:p>
      <w:r>
        <w:rPr>
          <w:rStyle w:val="af4"/>
          <w:b w:val="on"/>
        </w:rPr>
        <w:t>offset=INT</w:t>
      </w:r>
    </w:p>
    <w:p>
      <w:pPr>
        <w:ind w:left="400"/>
      </w:pPr>
      <w:r>
        <w:t xml:space="preserve">Number of records to skip (default: </w:t>
      </w:r>
      <w:r>
        <w:rPr>
          <w:rStyle w:val="af4"/>
        </w:rPr>
        <w:t>0</w:t>
      </w:r>
      <w:r>
        <w:t>).</w:t>
      </w:r>
    </w:p>
    <w:p>
      <w:r>
        <w:rPr>
          <w:rStyle w:val="af4"/>
          <w:b w:val="on"/>
        </w:rPr>
        <w:t>overlay=BOOL</w:t>
      </w:r>
    </w:p>
    <w:p>
      <w:r>
        <w:t xml:space="preserve">Output option for JSON source data (default: </w:t>
      </w:r>
      <w:r>
        <w:rPr>
          <w:rStyle w:val="af4"/>
        </w:rPr>
        <w:t>f</w:t>
      </w:r>
      <w:r>
        <w:t>).</w:t>
      </w:r>
    </w:p>
    <w:p>
      <w:pPr>
        <w:numPr>
          <w:numId w:val="19"/>
        </w:numPr>
        <w:spacing w:before="0" w:after="0"/>
        <w:ind w:left="360" w:hanging="360"/>
      </w:pPr>
      <w:r>
        <w:rPr>
          <w:rStyle w:val="af4"/>
        </w:rPr>
        <w:t>t</w:t>
      </w:r>
      <w:r>
        <w:t xml:space="preserve">: Outputs the parsed data to the fields, and the JSON original data to the </w:t>
      </w:r>
      <w:r>
        <w:rPr>
          <w:b w:val="on"/>
        </w:rPr>
        <w:t>line</w:t>
      </w:r>
      <w:r>
        <w:t xml:space="preserve"> field</w:t>
      </w:r>
    </w:p>
    <w:p>
      <w:pPr>
        <w:numPr>
          <w:numId w:val="19"/>
        </w:numPr>
        <w:spacing w:before="0" w:after="0"/>
        <w:ind w:left="400" w:hanging="360"/>
      </w:pPr>
      <w:r>
        <w:rPr>
          <w:rStyle w:val="af4"/>
        </w:rPr>
        <w:t>f</w:t>
      </w:r>
      <w:r>
        <w:t>: outputs only the parsed data to the fields</w:t>
      </w:r>
    </w:p>
    <w:p>
      <w:pPr>
        <w:pStyle w:val="4"/>
      </w:pPr>
      <w:r>
        <w:t>Usage</w:t>
      </w:r>
    </w:p>
    <w:p>
      <w:r>
        <w:t xml:space="preserve">Read the </w:t>
      </w:r>
      <w:r>
        <w:rPr>
          <w:rStyle w:val="af4"/>
        </w:rPr>
        <w:t>/opt/logpresso/wp-nginx.json</w:t>
      </w:r>
      <w:r>
        <w:t xml:space="preserve"> file.</w:t>
      </w:r>
    </w:p>
    <w:p>
      <w:pPr>
        <w:pStyle w:val="ae"/>
      </w:pPr>
      <w:r>
        <w:t xml:space="preserve">    # Download: https://raw.githubusercontent.com/logpresso/dataset/main/wp-nginx.json</w:t>
        <w:cr/>
      </w:r>
      <w:r>
        <w:t xml:space="preserve">        | jsonfile /opt/logpresso/wp-nginx.json</w:t>
      </w:r>
    </w:p>
    <w:p>
      <w:r>
        <w:t xml:space="preserve">Read 20 records after skipping the first line of </w:t>
      </w:r>
      <w:r>
        <w:rPr>
          <w:rStyle w:val="af4"/>
        </w:rPr>
        <w:t>/opt/logpresso/wp-nginx.json</w:t>
      </w:r>
      <w:r>
        <w:t xml:space="preserve"> file.</w:t>
      </w:r>
    </w:p>
    <w:p>
      <w:pPr>
        <w:pStyle w:val="ae"/>
      </w:pPr>
      <w:r>
        <w:t>jsonfile offset=1 limit=20 /opt/logpresso/wp-nginx.json</w:t>
      </w:r>
    </w:p>
    <w:p>
      <w:r>
        <w:t xml:space="preserve">Read the </w:t>
      </w:r>
      <w:r>
        <w:rPr>
          <w:rStyle w:val="af4"/>
        </w:rPr>
        <w:t>/opt/logpresso/wp-nginx.json</w:t>
      </w:r>
      <w:r>
        <w:t xml:space="preserve"> and import the JSON original data to the </w:t>
      </w:r>
      <w:r>
        <w:rPr>
          <w:b w:val="on"/>
        </w:rPr>
        <w:t>line</w:t>
      </w:r>
      <w:r>
        <w:t xml:space="preserve"> field.</w:t>
      </w:r>
    </w:p>
    <w:p>
      <w:pPr>
        <w:pStyle w:val="ae"/>
      </w:pPr>
      <w:r>
        <w:t>jsonfile overlay=t /opt/logpresso/wp-nginx.json</w:t>
      </w:r>
    </w:p>
    <w:p>
      <w:pPr>
        <w:pStyle w:val="3"/>
      </w:pPr>
      <w:r>
        <w:t>load</w:t>
      </w:r>
    </w:p>
    <w:p>
      <w:r>
        <w:t>Loads the saved query results.</w:t>
      </w:r>
    </w:p>
    <w:p>
      <w:pPr>
        <w:pStyle w:val="4"/>
      </w:pPr>
      <w:r>
        <w:t>Syntax</w:t>
      </w:r>
    </w:p>
    <w:p>
      <w:pPr>
        <w:pStyle w:val="ab"/>
      </w:pPr>
      <w:r>
        <w:t>load GUID</w:t>
      </w:r>
    </w:p>
    <w:p>
      <w:pPr>
        <w:pStyle w:val="a7"/>
      </w:pPr>
      <w:r>
        <w:t>Required Parameter</w:t>
      </w:r>
    </w:p>
    <w:p>
      <w:r>
        <w:rPr>
          <w:rStyle w:val="af4"/>
          <w:b w:val="on"/>
        </w:rPr>
        <w:t>GUID</w:t>
      </w:r>
    </w:p>
    <w:p>
      <w:pPr>
        <w:ind w:left="400"/>
      </w:pPr>
      <w:r>
        <w:t>GUID assigned to the saved query results</w:t>
      </w:r>
    </w:p>
    <w:p>
      <w:pPr>
        <w:pStyle w:val="4"/>
      </w:pPr>
      <w:r>
        <w:t>Description</w:t>
      </w:r>
    </w:p>
    <w:p>
      <w:r>
        <w:t xml:space="preserve">There is no command to load GUID information, so there is no case where the user directly executes </w:t>
      </w:r>
      <w:r>
        <w:rPr>
          <w:rStyle w:val="af4"/>
        </w:rPr>
        <w:t>load</w:t>
      </w:r>
      <w:r>
        <w:t xml:space="preserve"> command (ENT, STD). When you click an item name stored in </w:t>
      </w:r>
      <w:r>
        <w:rPr>
          <w:b w:val="on"/>
        </w:rPr>
        <w:t>Query &gt; Load &gt; Saved Results</w:t>
      </w:r>
      <w:r>
        <w:t xml:space="preserve">, this command is executed in </w:t>
      </w:r>
      <w:r>
        <w:rPr>
          <w:b w:val="on"/>
        </w:rPr>
        <w:t>Query &gt; Query</w:t>
      </w:r>
      <w:r>
        <w:t xml:space="preserve"> and returns the saved query result.</w:t>
      </w:r>
    </w:p>
    <w:p>
      <w:pPr>
        <w:pStyle w:val="3"/>
      </w:pPr>
      <w:r>
        <w:t>logger</w:t>
      </w:r>
    </w:p>
    <w:p>
      <w:r>
        <w:t>Outputs the logs collected by the collector in real time for a specified amount of time. Administrative privileges are required to execute this command.</w:t>
      </w:r>
    </w:p>
    <w:p>
      <w:pPr>
        <w:pStyle w:val="4"/>
      </w:pPr>
      <w:r>
        <w:t>Syntax</w:t>
      </w:r>
    </w:p>
    <w:p>
      <w:pPr>
        <w:pStyle w:val="ab"/>
      </w:pPr>
      <w:r>
        <w:t>logger window=INT{y|mon|w|d|h|m|s} NODE\LOGGER[, ...]</w:t>
      </w:r>
    </w:p>
    <w:p>
      <w:pPr>
        <w:pStyle w:val="a7"/>
      </w:pPr>
      <w:r>
        <w:t>Required Parameter</w:t>
      </w:r>
    </w:p>
    <w:p>
      <w:r>
        <w:rPr>
          <w:rStyle w:val="af4"/>
          <w:b w:val="on"/>
        </w:rPr>
        <w:t>window=INT{y|mon|w|d|h|m|s}</w:t>
      </w:r>
    </w:p>
    <w:p>
      <w:pPr>
        <w:ind w:left="400"/>
      </w:pPr>
      <w:r>
        <w:t xml:space="preserve">Period of time for which to receive data in real time from the time the query is executed. You can specify the 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w:t>
      </w:r>
      <w:r>
        <w:rPr>
          <w:rStyle w:val="af4"/>
        </w:rPr>
        <w:t>10s</w:t>
      </w:r>
      <w:r>
        <w:t xml:space="preserve"> refers to "the next 10 seconds" from the time the query is executed.</w:t>
      </w:r>
    </w:p>
    <w:p>
      <w:r>
        <w:rPr>
          <w:rStyle w:val="af4"/>
          <w:b w:val="on"/>
        </w:rPr>
        <w:t>NAMESPACE\LOGGER[, ...]</w:t>
      </w:r>
    </w:p>
    <w:p>
      <w:pPr>
        <w:ind w:left="400"/>
      </w:pPr>
      <w:r>
        <w:t>Logical path to the log collector that receives data in real time. Use comma (</w:t>
      </w:r>
      <w:r>
        <w:rPr>
          <w:rStyle w:val="af4"/>
        </w:rPr>
        <w:t>,</w:t>
      </w:r>
      <w:r>
        <w:t>) as a separator to specify multiple log collectors. Using a wildcard (</w:t>
      </w:r>
      <w:r>
        <w:rPr>
          <w:rStyle w:val="af4"/>
        </w:rPr>
        <w:t>*</w:t>
      </w:r>
      <w:r>
        <w:t xml:space="preserve">) in </w:t>
      </w:r>
      <w:r>
        <w:rPr>
          <w:rStyle w:val="af4"/>
        </w:rPr>
        <w:t>LOGGER</w:t>
      </w:r>
      <w:r>
        <w:t>, you can receive logs from all log collectors containing specific string patterns in the name at once.</w:t>
      </w:r>
    </w:p>
    <w:p>
      <w:r>
        <w:t xml:space="preserve">You can see the </w:t>
      </w:r>
      <w:r>
        <w:rPr>
          <w:rStyle w:val="af4"/>
        </w:rPr>
        <w:t>NAMESPACE</w:t>
      </w:r>
      <w:r>
        <w:t xml:space="preserve"> in the web interface.</w:t>
      </w:r>
    </w:p>
    <w:p>
      <w:pPr>
        <w:numPr>
          <w:numId w:val="21"/>
        </w:numPr>
        <w:spacing w:before="0" w:after="0"/>
        <w:ind w:left="360" w:hanging="360"/>
      </w:pPr>
      <w:r>
        <w:t xml:space="preserve">(ENT, STD) You can see it on the </w:t>
      </w:r>
      <w:r>
        <w:rPr>
          <w:b w:val="on"/>
        </w:rPr>
        <w:t>Device</w:t>
      </w:r>
      <w:r>
        <w:t xml:space="preserve"> column under </w:t>
      </w:r>
      <w:r>
        <w:rPr>
          <w:b w:val="on"/>
        </w:rPr>
        <w:t>LOG SOURCE &gt; All</w:t>
      </w:r>
      <w:r>
        <w:t>.</w:t>
      </w:r>
    </w:p>
    <w:p>
      <w:pPr>
        <w:numPr>
          <w:numId w:val="21"/>
        </w:numPr>
        <w:spacing w:before="0" w:after="0"/>
        <w:ind w:left="400" w:hanging="360"/>
      </w:pPr>
      <w:r>
        <w:t xml:space="preserve">(SNR) You can see it in the </w:t>
      </w:r>
      <w:r>
        <w:rPr>
          <w:b w:val="on"/>
        </w:rPr>
        <w:t>local</w:t>
      </w:r>
      <w:r>
        <w:t xml:space="preserve"> or on the </w:t>
      </w:r>
      <w:r>
        <w:rPr>
          <w:b w:val="on"/>
        </w:rPr>
        <w:t>Identifier</w:t>
      </w:r>
      <w:r>
        <w:t xml:space="preserve"> under </w:t>
      </w:r>
      <w:r>
        <w:rPr>
          <w:b w:val="on"/>
        </w:rPr>
        <w:t>System &gt; Sentry management &gt; Sentry list</w:t>
      </w:r>
      <w:r>
        <w:t>.</w:t>
      </w:r>
    </w:p>
    <w:p>
      <w:r>
        <w:t xml:space="preserve">You can see the name of the </w:t>
      </w:r>
      <w:r>
        <w:rPr>
          <w:rStyle w:val="af4"/>
        </w:rPr>
        <w:t>LOGGER</w:t>
      </w:r>
      <w:r>
        <w:t xml:space="preserve"> in the web interface.</w:t>
      </w:r>
    </w:p>
    <w:p>
      <w:pPr>
        <w:numPr>
          <w:numId w:val="22"/>
        </w:numPr>
        <w:spacing w:before="0" w:after="0"/>
        <w:ind w:left="400" w:hanging="360"/>
      </w:pPr>
      <w:r>
        <w:t xml:space="preserve">(ENT, STD) You can see it in the </w:t>
      </w:r>
      <w:r>
        <w:rPr>
          <w:b w:val="on"/>
        </w:rPr>
        <w:t>Name</w:t>
      </w:r>
      <w:r>
        <w:t xml:space="preserve"> column under </w:t>
      </w:r>
      <w:r>
        <w:rPr>
          <w:b w:val="on"/>
        </w:rPr>
        <w:t>LOG SOURCE &gt; All</w:t>
      </w:r>
      <w:r>
        <w:t>.</w:t>
      </w:r>
    </w:p>
    <w:p>
      <w:pPr>
        <w:pStyle w:val="4"/>
      </w:pPr>
      <w:r>
        <w:t>Usage</w:t>
      </w:r>
    </w:p>
    <w:p>
      <w:r>
        <w:t xml:space="preserve">Receive logs for 10 seconds from </w:t>
      </w:r>
      <w:r>
        <w:rPr>
          <w:rStyle w:val="af4"/>
        </w:rPr>
        <w:t>local\sample1</w:t>
      </w:r>
      <w:r>
        <w:t xml:space="preserve"> and </w:t>
      </w:r>
      <w:r>
        <w:rPr>
          <w:rStyle w:val="af4"/>
        </w:rPr>
        <w:t>local\sample2</w:t>
      </w:r>
      <w:r>
        <w:t xml:space="preserve"> log collectors.</w:t>
      </w:r>
    </w:p>
    <w:p>
      <w:pPr>
        <w:pStyle w:val="ae"/>
      </w:pPr>
      <w:r>
        <w:t>logger window=10s local\sample1, local\sample2</w:t>
      </w:r>
    </w:p>
    <w:p>
      <w:pPr>
        <w:pStyle w:val="3"/>
      </w:pPr>
      <w:r>
        <w:t>pcapfile</w:t>
      </w:r>
    </w:p>
    <w:p>
      <w:r>
        <w:t>Loads packets from a PCAP file.</w:t>
      </w:r>
    </w:p>
    <w:p>
      <w:pPr>
        <w:pStyle w:val="4"/>
      </w:pPr>
      <w:r>
        <w:t>Syntax</w:t>
      </w:r>
    </w:p>
    <w:p>
      <w:pPr>
        <w:pStyle w:val="ab"/>
      </w:pPr>
      <w:r>
        <w:t>pcapfile FILE_PATH</w:t>
      </w:r>
    </w:p>
    <w:p>
      <w:pPr>
        <w:pStyle w:val="a7"/>
      </w:pPr>
      <w:r>
        <w:t>Required Parameter</w:t>
      </w:r>
    </w:p>
    <w:p>
      <w:r>
        <w:rPr>
          <w:rStyle w:val="af4"/>
          <w:b w:val="on"/>
        </w:rPr>
        <w:t>FILE_PATH</w:t>
      </w:r>
    </w:p>
    <w:p>
      <w:pPr>
        <w:ind w:left="400"/>
      </w:pPr>
      <w:r>
        <w:t>Path to the file from which you want to load the data. If you use a wildcard (</w:t>
      </w:r>
      <w:r>
        <w:rPr>
          <w:rStyle w:val="af4"/>
        </w:rPr>
        <w:t>*</w:t>
      </w:r>
      <w:r>
        <w:t>) in the file name, you can load all files containing a specific string pattern in the file name at once. To load the file, the Logpresso daemon must have the read permission to the file.</w:t>
      </w:r>
    </w:p>
    <w:p>
      <w:pPr>
        <w:pStyle w:val="4"/>
      </w:pPr>
      <w:r>
        <w:t>Description</w:t>
      </w:r>
    </w:p>
    <w:p>
      <w:r>
        <w:t xml:space="preserve">This returns the packet binary to the </w:t>
      </w:r>
      <w:r>
        <w:rPr>
          <w:b w:val="on"/>
        </w:rPr>
        <w:t>payload</w:t>
      </w:r>
      <w:r>
        <w:t xml:space="preserve"> field. This command is used to load the PCAP file and then pass it to </w:t>
      </w:r>
      <w:hyperlink r:id="rId32">
        <w:r>
          <w:rPr>
            <w:rStyle w:val="a6"/>
          </w:rPr>
          <w:t>decodedhcp</w:t>
        </w:r>
      </w:hyperlink>
      <w:r>
        <w:t xml:space="preserve">, </w:t>
      </w:r>
      <w:hyperlink r:id="rId33">
        <w:r>
          <w:rPr>
            <w:rStyle w:val="a6"/>
          </w:rPr>
          <w:t>decodedns</w:t>
        </w:r>
      </w:hyperlink>
      <w:r>
        <w:t xml:space="preserve">, </w:t>
      </w:r>
      <w:hyperlink r:id="rId34">
        <w:r>
          <w:rPr>
            <w:rStyle w:val="a6"/>
          </w:rPr>
          <w:t>decodehttp</w:t>
        </w:r>
      </w:hyperlink>
      <w:r>
        <w:t xml:space="preserve">, </w:t>
      </w:r>
      <w:hyperlink r:id="rId35">
        <w:r>
          <w:rPr>
            <w:rStyle w:val="a6"/>
          </w:rPr>
          <w:t>decodesflow</w:t>
        </w:r>
      </w:hyperlink>
      <w:r>
        <w:t xml:space="preserve">, </w:t>
      </w:r>
      <w:hyperlink r:id="rId36">
        <w:r>
          <w:rPr>
            <w:rStyle w:val="a6"/>
          </w:rPr>
          <w:t>pcapdecode</w:t>
        </w:r>
      </w:hyperlink>
      <w:r>
        <w:t xml:space="preserve"> and the like, which are commands for processing packets.</w:t>
      </w:r>
    </w:p>
    <w:p>
      <w:pPr>
        <w:pStyle w:val="3"/>
      </w:pPr>
      <w:r>
        <w:t>remote</w:t>
      </w:r>
    </w:p>
    <w:p>
      <w:r>
        <w:t>Executes queries on the remote federation node. If the node fails to connect, the query fails.</w:t>
      </w:r>
    </w:p>
    <w:p>
      <w:pPr>
        <w:pStyle w:val="4"/>
      </w:pPr>
      <w:r>
        <w:t>Syntax</w:t>
      </w:r>
    </w:p>
    <w:p>
      <w:pPr>
        <w:pStyle w:val="ab"/>
      </w:pPr>
      <w:r>
        <w:t>remote NODE [ SUBQUERY ]</w:t>
      </w:r>
    </w:p>
    <w:p>
      <w:pPr>
        <w:pStyle w:val="a7"/>
      </w:pPr>
      <w:r>
        <w:t>Required Parameter</w:t>
      </w:r>
    </w:p>
    <w:p>
      <w:r>
        <w:rPr>
          <w:rStyle w:val="af4"/>
          <w:b w:val="on"/>
        </w:rPr>
        <w:t>NODE</w:t>
      </w:r>
    </w:p>
    <w:p>
      <w:pPr>
        <w:ind w:left="400"/>
      </w:pPr>
      <w:r>
        <w:t xml:space="preserve">The name of the target node on which to execute the query. Provide a federation node identifier after confirming its name from the query results of </w:t>
      </w:r>
      <w:hyperlink r:id="rId37">
        <w:r>
          <w:rPr>
            <w:rStyle w:val="a6"/>
          </w:rPr>
          <w:t>system nodes</w:t>
        </w:r>
      </w:hyperlink>
      <w:r>
        <w:t>.</w:t>
      </w:r>
    </w:p>
    <w:p>
      <w:r>
        <w:rPr>
          <w:rStyle w:val="af4"/>
          <w:b w:val="on"/>
        </w:rPr>
        <w:t>[ SUBQUERY ]</w:t>
      </w:r>
    </w:p>
    <w:p>
      <w:pPr>
        <w:ind w:left="400"/>
      </w:pPr>
      <w:r>
        <w:t>Subquery command enclosed in a pair of square brackets (</w:t>
      </w:r>
      <w:r>
        <w:rPr>
          <w:rStyle w:val="af4"/>
        </w:rPr>
        <w:t>[ ]</w:t>
      </w:r>
      <w:r>
        <w:t>).</w:t>
      </w:r>
    </w:p>
    <w:p>
      <w:pPr>
        <w:pStyle w:val="4"/>
      </w:pPr>
      <w:r>
        <w:t>Usage</w:t>
      </w:r>
    </w:p>
    <w:p>
      <w:r>
        <w:t xml:space="preserve">Execute the </w:t>
      </w:r>
      <w:r>
        <w:rPr>
          <w:rStyle w:val="af4"/>
        </w:rPr>
        <w:t>system tables</w:t>
      </w:r>
      <w:r>
        <w:t xml:space="preserve"> query on the </w:t>
      </w:r>
      <w:r>
        <w:rPr>
          <w:rStyle w:val="af4"/>
        </w:rPr>
        <w:t>n1</w:t>
      </w:r>
      <w:r>
        <w:t xml:space="preserve"> node</w:t>
      </w:r>
    </w:p>
    <w:p>
      <w:pPr>
        <w:pStyle w:val="ae"/>
      </w:pPr>
      <w:r>
        <w:t>remote n1 [ system tables ]</w:t>
      </w:r>
    </w:p>
    <w:p>
      <w:pPr>
        <w:pStyle w:val="3"/>
      </w:pPr>
      <w:r>
        <w:t>result</w:t>
      </w:r>
    </w:p>
    <w:p>
      <w:r>
        <w:t>Loads the query result being executed in the current session.</w:t>
      </w:r>
    </w:p>
    <w:p>
      <w:pPr>
        <w:pStyle w:val="4"/>
      </w:pPr>
      <w:r>
        <w:t>Syntax</w:t>
      </w:r>
    </w:p>
    <w:p>
      <w:pPr>
        <w:pStyle w:val="ab"/>
      </w:pPr>
      <w:r>
        <w:t>result [offset=INT] QUERY_ID</w:t>
      </w:r>
    </w:p>
    <w:p>
      <w:pPr>
        <w:pStyle w:val="a7"/>
      </w:pPr>
      <w:r>
        <w:t>Required Parameter</w:t>
      </w:r>
    </w:p>
    <w:p>
      <w:r>
        <w:rPr>
          <w:rStyle w:val="af4"/>
          <w:b w:val="on"/>
        </w:rPr>
        <w:t>QUERY_ID</w:t>
      </w:r>
    </w:p>
    <w:p>
      <w:pPr>
        <w:ind w:left="400"/>
      </w:pPr>
      <w:r>
        <w:t xml:space="preserve">ID of the query to load the result. You can see the query ID using </w:t>
      </w:r>
      <w:hyperlink r:id="rId38">
        <w:r>
          <w:rPr>
            <w:rStyle w:val="a6"/>
          </w:rPr>
          <w:t>system queries</w:t>
        </w:r>
      </w:hyperlink>
      <w:r>
        <w:t>.</w:t>
      </w:r>
    </w:p>
    <w:p>
      <w:pPr>
        <w:pStyle w:val="a7"/>
      </w:pPr>
      <w:r>
        <w:t>Optional Parameter</w:t>
      </w:r>
    </w:p>
    <w:p>
      <w:r>
        <w:rPr>
          <w:rStyle w:val="af4"/>
          <w:b w:val="on"/>
        </w:rPr>
        <w:t>offset=INT</w:t>
      </w:r>
    </w:p>
    <w:p>
      <w:pPr>
        <w:ind w:left="400"/>
      </w:pPr>
      <w:r>
        <w:t xml:space="preserve">Number of records to skip (default: </w:t>
      </w:r>
      <w:r>
        <w:rPr>
          <w:rStyle w:val="af4"/>
        </w:rPr>
        <w:t>0</w:t>
      </w:r>
      <w:r>
        <w:t>).</w:t>
      </w:r>
    </w:p>
    <w:p>
      <w:pPr>
        <w:pStyle w:val="4"/>
      </w:pPr>
      <w:r>
        <w:t>Usage</w:t>
      </w:r>
    </w:p>
    <w:p>
      <w:r>
        <w:t>Load query result of the query #616.</w:t>
      </w:r>
    </w:p>
    <w:p>
      <w:pPr>
        <w:pStyle w:val="ae"/>
      </w:pPr>
      <w:r>
        <w:t>result 616</w:t>
      </w:r>
    </w:p>
    <w:p>
      <w:r>
        <w:t>Load query results of the query #616 after skipping 10 of them.</w:t>
      </w:r>
    </w:p>
    <w:p>
      <w:pPr>
        <w:pStyle w:val="ae"/>
      </w:pPr>
      <w:r>
        <w:t>result offset=10 616</w:t>
      </w:r>
    </w:p>
    <w:p>
      <w:pPr>
        <w:pStyle w:val="3"/>
      </w:pPr>
      <w:r>
        <w:t>stream</w:t>
      </w:r>
    </w:p>
    <w:p>
      <w:r>
        <w:t>Either receives output from the specified stream or forwards input data to the specified stream. Administrative privileges are required to execute this command.</w:t>
      </w:r>
    </w:p>
    <w:p>
      <w:pPr>
        <w:pStyle w:val="4"/>
      </w:pPr>
      <w:r>
        <w:t>Syntax</w:t>
      </w:r>
    </w:p>
    <w:p>
      <w:pPr>
        <w:pStyle w:val="ab"/>
      </w:pPr>
      <w:r>
        <w:t>stream [forward=BOOL] [window=INT{y|mon|w|d|h|m|s}] STREAM, ...</w:t>
      </w:r>
    </w:p>
    <w:p>
      <w:pPr>
        <w:pStyle w:val="a7"/>
      </w:pPr>
      <w:r>
        <w:t>Required Parameter</w:t>
      </w:r>
    </w:p>
    <w:p>
      <w:r>
        <w:rPr>
          <w:rStyle w:val="af4"/>
          <w:b w:val="on"/>
        </w:rPr>
        <w:t>STREAM, ...</w:t>
      </w:r>
    </w:p>
    <w:p>
      <w:pPr>
        <w:ind w:left="400"/>
      </w:pPr>
      <w:r>
        <w:t>Name of the stream. Use comma (</w:t>
      </w:r>
      <w:r>
        <w:rPr>
          <w:rStyle w:val="af4"/>
        </w:rPr>
        <w:t>,</w:t>
      </w:r>
      <w:r>
        <w:t>) as a separator to specify multiple log streams. You can use a wildcard (</w:t>
      </w:r>
      <w:r>
        <w:rPr>
          <w:rStyle w:val="af4"/>
        </w:rPr>
        <w:t>*</w:t>
      </w:r>
      <w:r>
        <w:t>) in the stream name. If you use a wild card, it receives the output from all streams matching a specific string pattern in stream name at once.</w:t>
      </w:r>
    </w:p>
    <w:p>
      <w:pPr>
        <w:pStyle w:val="a7"/>
      </w:pPr>
      <w:r>
        <w:t>Optional Parameter</w:t>
      </w:r>
    </w:p>
    <w:p>
      <w:r>
        <w:rPr>
          <w:rStyle w:val="af4"/>
          <w:b w:val="on"/>
        </w:rPr>
        <w:t>forward=BOOL</w:t>
      </w:r>
    </w:p>
    <w:p>
      <w:r>
        <w:t xml:space="preserve">Option to receive output from or forward input to the specified stream specified by </w:t>
      </w:r>
      <w:r>
        <w:rPr>
          <w:rStyle w:val="af4"/>
        </w:rPr>
        <w:t>STREAM, ...</w:t>
      </w:r>
      <w:r>
        <w:t xml:space="preserve"> (default: </w:t>
      </w:r>
      <w:r>
        <w:rPr>
          <w:rStyle w:val="af4"/>
        </w:rPr>
        <w:t>f</w:t>
      </w:r>
      <w:r>
        <w:t>).</w:t>
      </w:r>
    </w:p>
    <w:p>
      <w:pPr>
        <w:numPr>
          <w:numId w:val="24"/>
        </w:numPr>
        <w:spacing w:before="0" w:after="0"/>
        <w:ind w:left="360" w:hanging="360"/>
      </w:pPr>
      <w:r>
        <w:rPr>
          <w:rStyle w:val="af4"/>
        </w:rPr>
        <w:t>t</w:t>
      </w:r>
      <w:r>
        <w:t xml:space="preserve">: Forwards the input to the stream specified by </w:t>
      </w:r>
      <w:r>
        <w:rPr>
          <w:rStyle w:val="af4"/>
        </w:rPr>
        <w:t>STREAM, ...</w:t>
      </w:r>
      <w:r>
        <w:t xml:space="preserve">. Use this option only when you explicitly enable the streaming feature. This option cannot be used when the </w:t>
      </w:r>
      <w:r>
        <w:rPr>
          <w:rStyle w:val="af4"/>
        </w:rPr>
        <w:t>window</w:t>
      </w:r>
      <w:r>
        <w:t xml:space="preserve"> option is specified.</w:t>
      </w:r>
    </w:p>
    <w:p>
      <w:pPr>
        <w:numPr>
          <w:numId w:val="24"/>
        </w:numPr>
        <w:spacing w:before="0" w:after="0"/>
        <w:ind w:left="400" w:hanging="360"/>
      </w:pPr>
      <w:r>
        <w:rPr>
          <w:rStyle w:val="af4"/>
        </w:rPr>
        <w:t>f</w:t>
      </w:r>
      <w:r>
        <w:t xml:space="preserve">: Receives the input from the stream specified by </w:t>
      </w:r>
      <w:r>
        <w:rPr>
          <w:rStyle w:val="af4"/>
        </w:rPr>
        <w:t>STREAM, ...</w:t>
      </w:r>
      <w:r>
        <w:t>.</w:t>
      </w:r>
    </w:p>
    <w:p>
      <w:r>
        <w:rPr>
          <w:rStyle w:val="af4"/>
          <w:b w:val="on"/>
        </w:rPr>
        <w:t>window=INT{y|mon|w|d|h|m|s}</w:t>
      </w:r>
    </w:p>
    <w:p>
      <w:pPr>
        <w:ind w:left="400"/>
      </w:pPr>
      <w:r>
        <w:t xml:space="preserve">Amount of time to receive data in real time from the time the query is executed. You can specify 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When the unit is </w:t>
      </w:r>
      <w:r>
        <w:rPr>
          <w:rStyle w:val="af4"/>
        </w:rPr>
        <w:t>y</w:t>
      </w:r>
      <w:r>
        <w:t xml:space="preserve">, only </w:t>
      </w:r>
      <w:r>
        <w:rPr>
          <w:rStyle w:val="af4"/>
        </w:rPr>
        <w:t>1y</w:t>
      </w:r>
      <w:r>
        <w:t xml:space="preserve"> is allowed. For example, </w:t>
      </w:r>
      <w:r>
        <w:rPr>
          <w:rStyle w:val="af4"/>
        </w:rPr>
        <w:t>10s</w:t>
      </w:r>
      <w:r>
        <w:t xml:space="preserve"> refers to "the next 10 seconds" from the time the query was executed. This option cannot be used when </w:t>
      </w:r>
      <w:r>
        <w:rPr>
          <w:rStyle w:val="af4"/>
        </w:rPr>
        <w:t>forward=t</w:t>
      </w:r>
      <w:r>
        <w:t>.</w:t>
      </w:r>
    </w:p>
    <w:p>
      <w:pPr>
        <w:pStyle w:val="4"/>
      </w:pPr>
      <w:r>
        <w:t>Usage</w:t>
      </w:r>
    </w:p>
    <w:p>
      <w:r>
        <w:t xml:space="preserve">Receive the outputs of </w:t>
      </w:r>
      <w:r>
        <w:rPr>
          <w:rStyle w:val="af4"/>
        </w:rPr>
        <w:t>sample1</w:t>
      </w:r>
      <w:r>
        <w:t xml:space="preserve"> and </w:t>
      </w:r>
      <w:r>
        <w:rPr>
          <w:rStyle w:val="af4"/>
        </w:rPr>
        <w:t>sample2</w:t>
      </w:r>
      <w:r>
        <w:t xml:space="preserve"> stream queries in real time for 10 seconds</w:t>
      </w:r>
    </w:p>
    <w:p>
      <w:pPr>
        <w:pStyle w:val="ae"/>
      </w:pPr>
      <w:r>
        <w:t>stream window=10s sample1, sample2</w:t>
      </w:r>
    </w:p>
    <w:p>
      <w:r>
        <w:t xml:space="preserve">Pass 100 records from the </w:t>
      </w:r>
      <w:r>
        <w:rPr>
          <w:rStyle w:val="af4"/>
        </w:rPr>
        <w:t>test</w:t>
      </w:r>
      <w:r>
        <w:t xml:space="preserve"> table to stream </w:t>
      </w:r>
      <w:r>
        <w:rPr>
          <w:rStyle w:val="af4"/>
        </w:rPr>
        <w:t>sample1</w:t>
      </w:r>
      <w:r>
        <w:t xml:space="preserve"> and </w:t>
      </w:r>
      <w:r>
        <w:rPr>
          <w:rStyle w:val="af4"/>
        </w:rPr>
        <w:t>sample2</w:t>
      </w:r>
      <w:r>
        <w:t xml:space="preserve"> as input.</w:t>
      </w:r>
    </w:p>
    <w:p>
      <w:pPr>
        <w:pStyle w:val="ae"/>
      </w:pPr>
      <w:r>
        <w:t>table limit=100 test | stream forward=t sample1, sample2</w:t>
      </w:r>
    </w:p>
    <w:p>
      <w:pPr>
        <w:pStyle w:val="3"/>
      </w:pPr>
      <w:r>
        <w:t>table</w:t>
      </w:r>
    </w:p>
    <w:p>
      <w:r>
        <w:t>Retrieves the data stored in the table.</w:t>
      </w:r>
    </w:p>
    <w:p>
      <w:pPr>
        <w:pStyle w:val="4"/>
      </w:pPr>
      <w:r>
        <w:t>Syntax</w:t>
      </w:r>
    </w:p>
    <w:p>
      <w:pPr>
        <w:pStyle w:val="ab"/>
      </w:pPr>
      <w:r>
        <w:t>table [OPTIONS] TABLE[, ... ]</w:t>
        <w:cr/>
      </w:r>
      <w:r>
        <w:t/>
        <w:cr/>
      </w:r>
      <w:r>
        <w:t>table [OPTIONS] meta("KEY_VALUE_EXPR"[, "TABLE", ... ])</w:t>
      </w:r>
    </w:p>
    <w:p>
      <w:pPr>
        <w:pStyle w:val="a7"/>
      </w:pPr>
      <w:r>
        <w:t>Required Parameter</w:t>
      </w:r>
    </w:p>
    <w:p>
      <w:r>
        <w:rPr>
          <w:rStyle w:val="af4"/>
          <w:b w:val="on"/>
        </w:rPr>
        <w:t>TABLE, ...</w:t>
      </w:r>
    </w:p>
    <w:p>
      <w:pPr>
        <w:ind w:left="400"/>
      </w:pPr>
      <w:r>
        <w:t>List of tables, separated by a comma (</w:t>
      </w:r>
      <w:r>
        <w:rPr>
          <w:rStyle w:val="af4"/>
        </w:rPr>
        <w:t>,</w:t>
      </w:r>
      <w:r>
        <w:t>).</w:t>
      </w:r>
    </w:p>
    <w:p>
      <w:pPr>
        <w:ind w:left="400"/>
      </w:pPr>
      <w:r>
        <w:t>If you put a question mark (</w:t>
      </w:r>
      <w:r>
        <w:rPr>
          <w:rStyle w:val="af4"/>
        </w:rPr>
        <w:t>?</w:t>
      </w:r>
      <w:r>
        <w:t xml:space="preserve">) after the table name, no error occurs even if the table does not exist. For example, the </w:t>
      </w:r>
      <w:r>
        <w:rPr>
          <w:rStyle w:val="af4"/>
        </w:rPr>
        <w:t>table test</w:t>
      </w:r>
      <w:r>
        <w:t xml:space="preserve"> query fails if test table does not exist. But if you execute the query </w:t>
      </w:r>
      <w:r>
        <w:rPr>
          <w:rStyle w:val="af4"/>
        </w:rPr>
        <w:t>table test?</w:t>
      </w:r>
      <w:r>
        <w:t>, the query returns an empty result without an error.</w:t>
      </w:r>
    </w:p>
    <w:p>
      <w:pPr>
        <w:ind w:left="400"/>
      </w:pPr>
      <w:r>
        <w:t>You can use a wildcard (</w:t>
      </w:r>
      <w:r>
        <w:rPr>
          <w:rStyle w:val="af4"/>
        </w:rPr>
        <w:t>*</w:t>
      </w:r>
      <w:r>
        <w:t xml:space="preserve">) in the table name. For example, if you execute the query command </w:t>
      </w:r>
      <w:r>
        <w:rPr>
          <w:rStyle w:val="af4"/>
        </w:rPr>
        <w:t>table sys_*</w:t>
      </w:r>
      <w:r>
        <w:t xml:space="preserve">, all tables starting with </w:t>
      </w:r>
      <w:r>
        <w:rPr>
          <w:rStyle w:val="af4"/>
        </w:rPr>
        <w:t>sys_</w:t>
      </w:r>
      <w:r>
        <w:t xml:space="preserve"> are retrieved. Tables that you do not have read permissions for are excluded from the search. After executing a query, you can see the table name in the </w:t>
      </w:r>
      <w:r>
        <w:rPr>
          <w:b w:val="on"/>
        </w:rPr>
        <w:t>_table</w:t>
      </w:r>
      <w:r>
        <w:t xml:space="preserve"> field.</w:t>
      </w:r>
    </w:p>
    <w:p>
      <w:r>
        <w:rPr>
          <w:rStyle w:val="af4"/>
          <w:b w:val="on"/>
        </w:rPr>
        <w:t>meta("KEY_VALUE_EXPR"[, "TABLE", ...])</w:t>
      </w:r>
    </w:p>
    <w:p>
      <w:r>
        <w:t xml:space="preserve">Metadata of the table to look up. The </w:t>
      </w:r>
      <w:r>
        <w:rPr>
          <w:rStyle w:val="af4"/>
        </w:rPr>
        <w:t>meta()</w:t>
      </w:r>
      <w:r>
        <w:t xml:space="preserve"> function returns tables that match attributes specified by the KEY_VALUE_EXPR option.</w:t>
      </w:r>
    </w:p>
    <w:p>
      <w:r>
        <w:rPr>
          <w:rStyle w:val="af4"/>
          <w:b w:val="on"/>
        </w:rPr>
        <w:t>KEY_VALUE_EXPR</w:t>
      </w:r>
    </w:p>
    <w:p>
      <w:pPr>
        <w:ind w:left="400"/>
      </w:pPr>
      <w:r>
        <w:t xml:space="preserve">Comparison expression in the form of </w:t>
      </w:r>
      <w:r>
        <w:rPr>
          <w:rStyle w:val="af4"/>
        </w:rPr>
        <w:t>"KEY == VALUE"</w:t>
      </w:r>
      <w:r>
        <w:t xml:space="preserve"> or </w:t>
      </w:r>
      <w:r>
        <w:rPr>
          <w:rStyle w:val="af4"/>
        </w:rPr>
        <w:t>"KEY != VALUE"</w:t>
      </w:r>
      <w:r>
        <w:t xml:space="preserve">. You can use it with logical operators such as </w:t>
      </w:r>
      <w:r>
        <w:rPr>
          <w:rStyle w:val="af4"/>
        </w:rPr>
        <w:t>and</w:t>
      </w:r>
      <w:r>
        <w:t xml:space="preserve"> or </w:t>
      </w:r>
      <w:r>
        <w:rPr>
          <w:rStyle w:val="af4"/>
        </w:rPr>
        <w:t>or</w:t>
      </w:r>
      <w:r>
        <w:t xml:space="preserve">, or with the </w:t>
      </w:r>
      <w:r>
        <w:rPr>
          <w:rStyle w:val="af4"/>
        </w:rPr>
        <w:t>not</w:t>
      </w:r>
      <w:r>
        <w:t xml:space="preserve"> unary negation operator.</w:t>
      </w:r>
    </w:p>
    <w:p>
      <w:r>
        <w:rPr>
          <w:rStyle w:val="af4"/>
          <w:b w:val="on"/>
        </w:rPr>
        <w:t>KEY</w:t>
      </w:r>
    </w:p>
    <w:p>
      <w:pPr>
        <w:ind w:left="400"/>
      </w:pPr>
      <w:r>
        <w:t>Key name of the table metadata</w:t>
      </w:r>
    </w:p>
    <w:p>
      <w:r>
        <w:rPr>
          <w:rStyle w:val="af4"/>
          <w:b w:val="on"/>
        </w:rPr>
        <w:t>VALUE</w:t>
      </w:r>
    </w:p>
    <w:p>
      <w:pPr>
        <w:ind w:left="400"/>
      </w:pPr>
      <w:r>
        <w:t>Value of the table metadata (a wildcard pattern can be used)</w:t>
      </w:r>
    </w:p>
    <w:p>
      <w:r>
        <w:rPr>
          <w:rStyle w:val="af4"/>
          <w:b w:val="on"/>
        </w:rPr>
        <w:t>[ "TABLE", "TABLE", ... ]</w:t>
      </w:r>
    </w:p>
    <w:p>
      <w:pPr>
        <w:ind w:left="400"/>
      </w:pPr>
      <w:r>
        <w:t>Table name of the table with names containing specific string patterns. If you don't specify the table, the command attempts to execute a metadata conditional expression on every table.</w:t>
      </w:r>
    </w:p>
    <w:p>
      <w:pPr>
        <w:ind w:left="400"/>
      </w:pPr>
      <w:r>
        <w:t xml:space="preserve">For ENT and STD, you can specify table metadata in </w:t>
      </w:r>
      <w:r>
        <w:rPr>
          <w:b w:val="on"/>
        </w:rPr>
        <w:t>TABLE &gt; (Select a table) [General]</w:t>
      </w:r>
      <w:r>
        <w:t xml:space="preserve">. The metadata key for parser settings is </w:t>
      </w:r>
      <w:r>
        <w:rPr>
          <w:rStyle w:val="af4"/>
        </w:rPr>
        <w:t>logparser</w:t>
      </w:r>
      <w:r>
        <w:t>.</w:t>
      </w:r>
    </w:p>
    <w:p>
      <w:pPr>
        <w:pStyle w:val="a7"/>
      </w:pPr>
      <w:r>
        <w:t>Optional Parameter</w:t>
      </w:r>
    </w:p>
    <w:p>
      <w:r>
        <w:t xml:space="preserve">If you do not use </w:t>
      </w:r>
      <w:r>
        <w:rPr>
          <w:rStyle w:val="af4"/>
        </w:rPr>
        <w:t>duration</w:t>
      </w:r>
      <w:r>
        <w:t xml:space="preserve">, </w:t>
      </w:r>
      <w:r>
        <w:rPr>
          <w:rStyle w:val="af4"/>
        </w:rPr>
        <w:t>from</w:t>
      </w:r>
      <w:r>
        <w:t xml:space="preserve"> or </w:t>
      </w:r>
      <w:r>
        <w:rPr>
          <w:rStyle w:val="af4"/>
        </w:rPr>
        <w:t>to</w:t>
      </w:r>
      <w:r>
        <w:t>, all logs are searched.</w:t>
      </w:r>
    </w:p>
    <w:p>
      <w:r>
        <w:rPr>
          <w:rStyle w:val="af4"/>
          <w:b w:val="on"/>
        </w:rPr>
        <w:t>duration=INT{mon|w|d|h|m|s}</w:t>
      </w:r>
    </w:p>
    <w:p>
      <w:pPr>
        <w:ind w:left="400"/>
      </w:pPr>
      <w:r>
        <w:t xml:space="preserve">Time range to search the previous data based on the current time. You can specify the time in units of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w:t>
      </w:r>
      <w:r>
        <w:rPr>
          <w:rStyle w:val="af4"/>
        </w:rPr>
        <w:t>10s</w:t>
      </w:r>
      <w:r>
        <w:t xml:space="preserve"> refers to "the last 10 seconds" based on the time the query is executed. This option cannot be used with </w:t>
      </w:r>
      <w:r>
        <w:rPr>
          <w:rStyle w:val="af4"/>
        </w:rPr>
        <w:t>from</w:t>
      </w:r>
      <w:r>
        <w:t xml:space="preserve">, </w:t>
      </w:r>
      <w:r>
        <w:rPr>
          <w:rStyle w:val="af4"/>
        </w:rPr>
        <w:t>to</w:t>
      </w:r>
      <w:r>
        <w:t xml:space="preserve"> or </w:t>
      </w:r>
      <w:r>
        <w:rPr>
          <w:rStyle w:val="af4"/>
        </w:rPr>
        <w:t>window</w:t>
      </w:r>
      <w:r>
        <w:t>.</w:t>
      </w:r>
    </w:p>
    <w:p>
      <w:r>
        <w:rPr>
          <w:rStyle w:val="af4"/>
          <w:b w:val="on"/>
        </w:rPr>
        <w:t>from=yyyyMMddHHmmss</w:t>
      </w:r>
    </w:p>
    <w:p>
      <w:pPr>
        <w:ind w:left="400"/>
      </w:pPr>
      <w:r>
        <w:t xml:space="preserve">Start date and time of the search period in the form of </w:t>
      </w:r>
      <w:r>
        <w:rPr>
          <w:rStyle w:val="af4"/>
        </w:rPr>
        <w:t>yyyyMMddHHmmss</w:t>
      </w:r>
      <w:r>
        <w:t xml:space="preserve">. The time period for the search includes the specified time point. If you provide only the first part, the command recognizes the remaining digits as </w:t>
      </w:r>
      <w:r>
        <w:rPr>
          <w:rStyle w:val="af4"/>
        </w:rPr>
        <w:t>0</w:t>
      </w:r>
      <w:r>
        <w:t xml:space="preserve">. For example, if you provide </w:t>
      </w:r>
      <w:r>
        <w:rPr>
          <w:rStyle w:val="af4"/>
        </w:rPr>
        <w:t>20130605</w:t>
      </w:r>
      <w:r>
        <w:t xml:space="preserve">, the command recognizes it as </w:t>
      </w:r>
      <w:r>
        <w:rPr>
          <w:rStyle w:val="af4"/>
        </w:rPr>
        <w:t>20130605000000</w:t>
      </w:r>
      <w:r>
        <w:t xml:space="preserve"> (June 5, 2013, 00:00:00). This option can be used with </w:t>
      </w:r>
      <w:r>
        <w:rPr>
          <w:rStyle w:val="af4"/>
        </w:rPr>
        <w:t>to</w:t>
      </w:r>
      <w:r>
        <w:t xml:space="preserve">, but cannot be used with </w:t>
      </w:r>
      <w:r>
        <w:rPr>
          <w:rStyle w:val="af4"/>
        </w:rPr>
        <w:t>duration</w:t>
      </w:r>
      <w:r>
        <w:t xml:space="preserve"> and </w:t>
      </w:r>
      <w:r>
        <w:rPr>
          <w:rStyle w:val="af4"/>
        </w:rPr>
        <w:t>window</w:t>
      </w:r>
      <w:r>
        <w:t>.</w:t>
      </w:r>
    </w:p>
    <w:p>
      <w:r>
        <w:rPr>
          <w:rStyle w:val="af4"/>
          <w:b w:val="on"/>
        </w:rPr>
        <w:t>to=yyyyMMddHHmmss</w:t>
      </w:r>
    </w:p>
    <w:p>
      <w:pPr>
        <w:ind w:left="400"/>
      </w:pPr>
      <w:r>
        <w:t xml:space="preserve">End date and time of the search period in the form of </w:t>
      </w:r>
      <w:r>
        <w:rPr>
          <w:rStyle w:val="af4"/>
        </w:rPr>
        <w:t>yyyyMMddHHmmss</w:t>
      </w:r>
      <w:r>
        <w:t xml:space="preserve">. The time period for the search does not include the specified time point. The input format is the same as </w:t>
      </w:r>
      <w:r>
        <w:rPr>
          <w:rStyle w:val="af4"/>
        </w:rPr>
        <w:t>from</w:t>
      </w:r>
      <w:r>
        <w:t xml:space="preserve">. This option can be used with </w:t>
      </w:r>
      <w:r>
        <w:rPr>
          <w:rStyle w:val="af4"/>
        </w:rPr>
        <w:t>from</w:t>
      </w:r>
      <w:r>
        <w:t xml:space="preserve">, but cannot be used with </w:t>
      </w:r>
      <w:r>
        <w:rPr>
          <w:rStyle w:val="af4"/>
        </w:rPr>
        <w:t>duration</w:t>
      </w:r>
      <w:r>
        <w:t xml:space="preserve"> and </w:t>
      </w:r>
      <w:r>
        <w:rPr>
          <w:rStyle w:val="af4"/>
        </w:rPr>
        <w:t>window</w:t>
      </w:r>
      <w:r>
        <w:t>.</w:t>
      </w:r>
    </w:p>
    <w:p>
      <w:r>
        <w:rPr>
          <w:rStyle w:val="af4"/>
          <w:b w:val="on"/>
        </w:rPr>
        <w:t>window=INT{y|mon|w|d|h|m|s}</w:t>
      </w:r>
    </w:p>
    <w:p>
      <w:pPr>
        <w:ind w:left="400"/>
      </w:pPr>
      <w:r>
        <w:t xml:space="preserve">Period of time for which to receive data in real time from the time the query is executed. You can specify the 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When the unit is </w:t>
      </w:r>
      <w:r>
        <w:rPr>
          <w:rStyle w:val="af4"/>
        </w:rPr>
        <w:t>y</w:t>
      </w:r>
      <w:r>
        <w:t xml:space="preserve">, only </w:t>
      </w:r>
      <w:r>
        <w:rPr>
          <w:rStyle w:val="af4"/>
        </w:rPr>
        <w:t>1y</w:t>
      </w:r>
      <w:r>
        <w:t xml:space="preserve"> is allowed. For example, 10s refers to "the next 10 seconds" from the time the query was executed. This option cannot be used with </w:t>
      </w:r>
      <w:r>
        <w:rPr>
          <w:rStyle w:val="af4"/>
        </w:rPr>
        <w:t>duration</w:t>
      </w:r>
      <w:r>
        <w:t xml:space="preserve">, </w:t>
      </w:r>
      <w:r>
        <w:rPr>
          <w:rStyle w:val="af4"/>
        </w:rPr>
        <w:t>from</w:t>
      </w:r>
      <w:r>
        <w:t xml:space="preserve"> or </w:t>
      </w:r>
      <w:r>
        <w:rPr>
          <w:rStyle w:val="af4"/>
        </w:rPr>
        <w:t>to</w:t>
      </w:r>
      <w:r>
        <w:t>.</w:t>
      </w:r>
    </w:p>
    <w:p>
      <w:r>
        <w:rPr>
          <w:rStyle w:val="af4"/>
          <w:b w:val="on"/>
        </w:rPr>
        <w:t>limit=INT</w:t>
      </w:r>
    </w:p>
    <w:p>
      <w:pPr>
        <w:ind w:left="400"/>
      </w:pPr>
      <w:r>
        <w:t>Maximum number of records to load (default: unlimited).</w:t>
      </w:r>
    </w:p>
    <w:p>
      <w:r>
        <w:rPr>
          <w:rStyle w:val="af4"/>
          <w:b w:val="on"/>
        </w:rPr>
        <w:t>offset=INT</w:t>
      </w:r>
    </w:p>
    <w:p>
      <w:pPr>
        <w:ind w:left="400"/>
      </w:pPr>
      <w:r>
        <w:t xml:space="preserve">Number of records to skip (default: </w:t>
      </w:r>
      <w:r>
        <w:rPr>
          <w:rStyle w:val="af4"/>
        </w:rPr>
        <w:t>0</w:t>
      </w:r>
      <w:r>
        <w:t>).</w:t>
      </w:r>
    </w:p>
    <w:p>
      <w:r>
        <w:rPr>
          <w:rStyle w:val="af4"/>
          <w:b w:val="on"/>
        </w:rPr>
        <w:t>order=STR</w:t>
      </w:r>
    </w:p>
    <w:p>
      <w:r>
        <w:t xml:space="preserve">Sorting order of the records (default: </w:t>
      </w:r>
      <w:r>
        <w:rPr>
          <w:rStyle w:val="af4"/>
        </w:rPr>
        <w:t>desc</w:t>
      </w:r>
      <w:r>
        <w:t>).</w:t>
      </w:r>
    </w:p>
    <w:p>
      <w:pPr>
        <w:numPr>
          <w:numId w:val="26"/>
        </w:numPr>
        <w:spacing w:before="0" w:after="0"/>
        <w:ind w:left="360" w:hanging="360"/>
      </w:pPr>
      <w:r>
        <w:rPr>
          <w:rStyle w:val="af4"/>
        </w:rPr>
        <w:t>asc</w:t>
      </w:r>
      <w:r>
        <w:t>: Sorts in ascending order, the oldest at the top.</w:t>
      </w:r>
    </w:p>
    <w:p>
      <w:pPr>
        <w:numPr>
          <w:numId w:val="26"/>
        </w:numPr>
        <w:spacing w:before="0" w:after="0"/>
        <w:ind w:left="400" w:hanging="360"/>
      </w:pPr>
      <w:r>
        <w:rPr>
          <w:rStyle w:val="af4"/>
        </w:rPr>
        <w:t>desc</w:t>
      </w:r>
      <w:r>
        <w:t>: Sortes in descending order, the latest records at the top.</w:t>
      </w:r>
    </w:p>
    <w:p>
      <w:pPr>
        <w:pStyle w:val="4"/>
      </w:pPr>
      <w:r>
        <w:t>Usage</w:t>
      </w:r>
    </w:p>
    <w:p>
      <w:r>
        <w:t xml:space="preserve">Read the last 100 logs from the </w:t>
      </w:r>
      <w:r>
        <w:rPr>
          <w:rStyle w:val="af4"/>
        </w:rPr>
        <w:t>sys_cpu_logs</w:t>
      </w:r>
      <w:r>
        <w:t xml:space="preserve"> table</w:t>
      </w:r>
    </w:p>
    <w:p>
      <w:pPr>
        <w:pStyle w:val="ae"/>
      </w:pPr>
      <w:r>
        <w:t>table limit=100 sys_cpu_logs</w:t>
      </w:r>
    </w:p>
    <w:p>
      <w:r>
        <w:t xml:space="preserve">Read logs for the last 10 minutes from the </w:t>
      </w:r>
      <w:r>
        <w:rPr>
          <w:rStyle w:val="af4"/>
        </w:rPr>
        <w:t>sys_cpu_logs</w:t>
      </w:r>
      <w:r>
        <w:t xml:space="preserve"> table.</w:t>
      </w:r>
    </w:p>
    <w:p>
      <w:pPr>
        <w:pStyle w:val="ae"/>
      </w:pPr>
      <w:r>
        <w:t>table duration=10m sys_cpu_logs</w:t>
      </w:r>
    </w:p>
    <w:p>
      <w:r>
        <w:t xml:space="preserve">Read all logs corresponding to the date of June 5, 2013, from the </w:t>
      </w:r>
      <w:r>
        <w:rPr>
          <w:rStyle w:val="af4"/>
        </w:rPr>
        <w:t>sys_cpu_logs</w:t>
      </w:r>
      <w:r>
        <w:t xml:space="preserve"> table.</w:t>
      </w:r>
    </w:p>
    <w:p>
      <w:pPr>
        <w:pStyle w:val="ae"/>
      </w:pPr>
      <w:r>
        <w:t>table from=20130605 to=20130606 sys_cpu_logs</w:t>
      </w:r>
    </w:p>
    <w:p>
      <w:r>
        <w:t xml:space="preserve">Read all logs from the </w:t>
      </w:r>
      <w:r>
        <w:rPr>
          <w:rStyle w:val="af4"/>
        </w:rPr>
        <w:t>sys_cpu_logs</w:t>
      </w:r>
      <w:r>
        <w:t xml:space="preserve"> and </w:t>
      </w:r>
      <w:r>
        <w:rPr>
          <w:rStyle w:val="af4"/>
        </w:rPr>
        <w:t>sys_mem_logs</w:t>
      </w:r>
      <w:r>
        <w:t xml:space="preserve"> tables in sequence.</w:t>
      </w:r>
    </w:p>
    <w:p>
      <w:pPr>
        <w:pStyle w:val="ae"/>
      </w:pPr>
      <w:r>
        <w:t>table sys_cpu_logs, sys_mem_logs</w:t>
      </w:r>
    </w:p>
    <w:p>
      <w:r>
        <w:t xml:space="preserve">Read data from tables which have </w:t>
      </w:r>
      <w:r>
        <w:rPr>
          <w:rStyle w:val="af4"/>
        </w:rPr>
        <w:t>parser</w:t>
      </w:r>
      <w:r>
        <w:t xml:space="preserve"> metadata with the value of </w:t>
      </w:r>
      <w:r>
        <w:rPr>
          <w:rStyle w:val="af4"/>
        </w:rPr>
        <w:t>openssh</w:t>
      </w:r>
      <w:r>
        <w:t>.</w:t>
      </w:r>
    </w:p>
    <w:p>
      <w:pPr>
        <w:pStyle w:val="ae"/>
      </w:pPr>
      <w:r>
        <w:t>table meta("parser==openssh")</w:t>
      </w:r>
    </w:p>
    <w:p>
      <w:pPr>
        <w:pStyle w:val="3"/>
      </w:pPr>
      <w:r>
        <w:t>textfile</w:t>
      </w:r>
    </w:p>
    <w:p>
      <w:r>
        <w:t xml:space="preserve">Loads the data from the text file and returns to the </w:t>
      </w:r>
      <w:r>
        <w:rPr>
          <w:b w:val="on"/>
        </w:rPr>
        <w:t>line</w:t>
      </w:r>
      <w:r>
        <w:t xml:space="preserve"> field.</w:t>
      </w:r>
    </w:p>
    <w:p>
      <w:pPr>
        <w:pStyle w:val="4"/>
      </w:pPr>
      <w:r>
        <w:t>Syntax</w:t>
      </w:r>
    </w:p>
    <w:p>
      <w:pPr>
        <w:pStyle w:val="ab"/>
      </w:pPr>
      <w:r>
        <w:t>textfile [OPTIONS] PATH</w:t>
      </w:r>
    </w:p>
    <w:p>
      <w:pPr>
        <w:pStyle w:val="a7"/>
      </w:pPr>
      <w:r>
        <w:t>Required Parameter</w:t>
      </w:r>
    </w:p>
    <w:p>
      <w:r>
        <w:rPr>
          <w:rStyle w:val="af4"/>
          <w:b w:val="on"/>
        </w:rPr>
        <w:t>PATH</w:t>
      </w:r>
    </w:p>
    <w:p>
      <w:pPr>
        <w:ind w:left="400"/>
      </w:pPr>
      <w:r>
        <w:t>Path to the file from which to load the data. If you use a wildcard (</w:t>
      </w:r>
      <w:r>
        <w:rPr>
          <w:rStyle w:val="af4"/>
        </w:rPr>
        <w:t>*</w:t>
      </w:r>
      <w:r>
        <w:t>) in the file name, you can load all files containing a specific string pattern in the file name at once. To load a file, the Logpresso daemon must have the read permission to the file.</w:t>
      </w:r>
    </w:p>
    <w:p>
      <w:pPr>
        <w:ind w:left="400"/>
      </w:pPr>
      <w:r>
        <w:t xml:space="preserve">If the extension of the file name to be loaded is </w:t>
      </w:r>
      <w:r>
        <w:rPr>
          <w:rStyle w:val="af4"/>
        </w:rPr>
        <w:t>.gz</w:t>
      </w:r>
      <w:r>
        <w:t>, Logpresso decompresses and loads the file automatically.</w:t>
      </w:r>
    </w:p>
    <w:p>
      <w:pPr>
        <w:pStyle w:val="a7"/>
      </w:pPr>
      <w:r>
        <w:t>Optional Parameter</w:t>
      </w:r>
    </w:p>
    <w:p>
      <w:r>
        <w:t>You can omit options when creating a query. The omitted option is set to the default value.</w:t>
      </w:r>
    </w:p>
    <w:p>
      <w:r>
        <w:rPr>
          <w:rStyle w:val="af4"/>
          <w:b w:val="on"/>
        </w:rPr>
        <w:t>brex="REGEX"</w:t>
      </w:r>
    </w:p>
    <w:p>
      <w:pPr>
        <w:ind w:left="400"/>
      </w:pPr>
      <w:r>
        <w:t>Regular expression to match the starting row of a record when the record consists of multiple lines. The lines are merged into a single record until a line matching the regular expression appears. If you omit this option, the starting line is recognized based on the newline character (</w:t>
      </w:r>
      <w:r>
        <w:rPr>
          <w:rStyle w:val="af4"/>
        </w:rPr>
        <w:t>CRLF</w:t>
      </w:r>
      <w:r>
        <w:t xml:space="preserve"> or </w:t>
      </w:r>
      <w:r>
        <w:rPr>
          <w:rStyle w:val="af4"/>
        </w:rPr>
        <w:t>LF</w:t>
      </w:r>
      <w:r>
        <w:t>).</w:t>
      </w:r>
    </w:p>
    <w:p>
      <w:pPr>
        <w:ind w:left="400"/>
      </w:pPr>
      <w:r>
        <w:t xml:space="preserve">To match the last line of the record, use the </w:t>
      </w:r>
      <w:r>
        <w:rPr>
          <w:rStyle w:val="af4"/>
        </w:rPr>
        <w:t>erex</w:t>
      </w:r>
      <w:r>
        <w:t xml:space="preserve"> option.</w:t>
      </w:r>
    </w:p>
    <w:p>
      <w:r>
        <w:rPr>
          <w:rStyle w:val="af4"/>
          <w:b w:val="on"/>
        </w:rPr>
        <w:t>cs=CHARSET</w:t>
      </w:r>
    </w:p>
    <w:p>
      <w:pPr>
        <w:ind w:left="400"/>
      </w:pPr>
      <w:r>
        <w:t xml:space="preserve">Character set (default: utf-8). Use the preferred MIME name or aliases registered in the following document: </w:t>
      </w:r>
      <w:hyperlink r:id="rId39">
        <w:r>
          <w:rPr>
            <w:rStyle w:val="a6"/>
          </w:rPr>
          <w:t>http://www.iana.org/assignments/character-sets/character-sets.xhtml</w:t>
        </w:r>
      </w:hyperlink>
    </w:p>
    <w:p>
      <w:r>
        <w:rPr>
          <w:rStyle w:val="af4"/>
          <w:b w:val="on"/>
        </w:rPr>
        <w:t>df="TIME_FMT"</w:t>
      </w:r>
    </w:p>
    <w:p>
      <w:pPr>
        <w:ind w:left="400"/>
      </w:pPr>
      <w:r>
        <w:t xml:space="preserve">Timestamp format. For example, you may provide </w:t>
      </w:r>
      <w:r>
        <w:rPr>
          <w:rStyle w:val="af4"/>
        </w:rPr>
        <w:t>yyyy-MM-dd HH:mm:ss.SSS</w:t>
      </w:r>
      <w:r>
        <w:t xml:space="preserve">. This option is used with the </w:t>
      </w:r>
      <w:r>
        <w:rPr>
          <w:rStyle w:val="af4"/>
        </w:rPr>
        <w:t>dp</w:t>
      </w:r>
      <w:r>
        <w:t xml:space="preserve"> option.</w:t>
      </w:r>
    </w:p>
    <w:p>
      <w:r>
        <w:rPr>
          <w:rStyle w:val="af4"/>
          <w:b w:val="on"/>
        </w:rPr>
        <w:t>dp="REGEX"</w:t>
      </w:r>
    </w:p>
    <w:p>
      <w:pPr>
        <w:ind w:left="400"/>
      </w:pPr>
      <w:r>
        <w:t xml:space="preserve">Regular expression for date extraction. This extracts the timestamp string by a specified regular expression, then parses it into the timestamp format of the </w:t>
      </w:r>
      <w:r>
        <w:rPr>
          <w:rStyle w:val="af4"/>
        </w:rPr>
        <w:t>df</w:t>
      </w:r>
      <w:r>
        <w:t xml:space="preserve"> option to assign the time type value on the </w:t>
      </w:r>
      <w:r>
        <w:rPr>
          <w:b w:val="on"/>
        </w:rPr>
        <w:t>_time</w:t>
      </w:r>
      <w:r>
        <w:t xml:space="preserve"> field. You can use this with the </w:t>
      </w:r>
      <w:r>
        <w:rPr>
          <w:rStyle w:val="af4"/>
        </w:rPr>
        <w:t>df</w:t>
      </w:r>
      <w:r>
        <w:t xml:space="preserve"> option.</w:t>
      </w:r>
    </w:p>
    <w:p>
      <w:r>
        <w:t xml:space="preserve">If you omit this option, the time at which the data is loaded is recorded in the </w:t>
      </w:r>
      <w:r>
        <w:rPr>
          <w:b w:val="on"/>
        </w:rPr>
        <w:t>_time</w:t>
      </w:r>
      <w:r>
        <w:t xml:space="preserve"> field.</w:t>
      </w:r>
    </w:p>
    <w:p>
      <w:r>
        <w:rPr>
          <w:rStyle w:val="af4"/>
          <w:b w:val="on"/>
        </w:rPr>
        <w:t>erex="REGEX"</w:t>
      </w:r>
    </w:p>
    <w:p>
      <w:pPr>
        <w:ind w:left="400"/>
      </w:pPr>
      <w:r>
        <w:t>Regular expression to be used to match the last line of the record if a record consists of multiple lines. The lines are merged into a single record until a line matching the regular expression appears. If you omit this option, the last line is recognized based on the newline character (</w:t>
      </w:r>
      <w:r>
        <w:rPr>
          <w:rStyle w:val="af4"/>
        </w:rPr>
        <w:t>CRLF</w:t>
      </w:r>
      <w:r>
        <w:t xml:space="preserve"> or </w:t>
      </w:r>
      <w:r>
        <w:rPr>
          <w:rStyle w:val="af4"/>
        </w:rPr>
        <w:t>LF</w:t>
      </w:r>
      <w:r>
        <w:t>).</w:t>
      </w:r>
    </w:p>
    <w:p>
      <w:pPr>
        <w:ind w:left="400"/>
      </w:pPr>
      <w:r>
        <w:t xml:space="preserve">To match the starting line of the record, use the </w:t>
      </w:r>
      <w:r>
        <w:rPr>
          <w:rStyle w:val="af4"/>
        </w:rPr>
        <w:t>brex</w:t>
      </w:r>
      <w:r>
        <w:t xml:space="preserve"> option.</w:t>
      </w:r>
    </w:p>
    <w:p>
      <w:r>
        <w:rPr>
          <w:rStyle w:val="af4"/>
          <w:b w:val="on"/>
        </w:rPr>
        <w:t>limit=INT</w:t>
      </w:r>
    </w:p>
    <w:p>
      <w:pPr>
        <w:ind w:left="400"/>
      </w:pPr>
      <w:r>
        <w:t>Maximum number of records to load (default: unlimited).</w:t>
      </w:r>
    </w:p>
    <w:p>
      <w:r>
        <w:rPr>
          <w:rStyle w:val="af4"/>
          <w:b w:val="on"/>
        </w:rPr>
        <w:t>offset=INT</w:t>
      </w:r>
    </w:p>
    <w:p>
      <w:pPr>
        <w:ind w:left="400"/>
      </w:pPr>
      <w:r>
        <w:t xml:space="preserve">Number of records to skip (default: </w:t>
      </w:r>
      <w:r>
        <w:rPr>
          <w:rStyle w:val="af4"/>
        </w:rPr>
        <w:t>0</w:t>
      </w:r>
      <w:r>
        <w:t>).</w:t>
      </w:r>
    </w:p>
    <w:p>
      <w:pPr>
        <w:pStyle w:val="4"/>
      </w:pPr>
      <w:r>
        <w:t>Usage</w:t>
      </w:r>
    </w:p>
    <w:p>
      <w:r>
        <w:t xml:space="preserve">Read the </w:t>
      </w:r>
      <w:r>
        <w:rPr>
          <w:rStyle w:val="af4"/>
        </w:rPr>
        <w:t>/var/log/secure</w:t>
      </w:r>
      <w:r>
        <w:t xml:space="preserve"> log file.</w:t>
      </w:r>
    </w:p>
    <w:p>
      <w:pPr>
        <w:pStyle w:val="ae"/>
      </w:pPr>
      <w:r>
        <w:t>textfile /var/log/secure</w:t>
      </w:r>
    </w:p>
    <w:p>
      <w:r>
        <w:t xml:space="preserve">Read the </w:t>
      </w:r>
      <w:r>
        <w:rPr>
          <w:rStyle w:val="af4"/>
        </w:rPr>
        <w:t>iis.txt</w:t>
      </w:r>
      <w:r>
        <w:t xml:space="preserve"> file encoded with </w:t>
      </w:r>
      <w:r>
        <w:rPr>
          <w:rStyle w:val="af4"/>
        </w:rPr>
        <w:t>euc-kr</w:t>
      </w:r>
      <w:r>
        <w:t>.</w:t>
      </w:r>
    </w:p>
    <w:p>
      <w:pPr>
        <w:pStyle w:val="ae"/>
      </w:pPr>
      <w:r>
        <w:t>textfile cs=euc-kr iis.txt</w:t>
      </w:r>
    </w:p>
    <w:p>
      <w:r>
        <w:t xml:space="preserve">Read all the </w:t>
      </w:r>
      <w:r>
        <w:rPr>
          <w:rStyle w:val="af4"/>
        </w:rPr>
        <w:t>/var/log/syslog.*.gz</w:t>
      </w:r>
      <w:r>
        <w:t xml:space="preserve"> file.</w:t>
      </w:r>
    </w:p>
    <w:p>
      <w:pPr>
        <w:pStyle w:val="ae"/>
      </w:pPr>
      <w:r>
        <w:t>textfile /var/log/syslog.*.gz</w:t>
      </w:r>
    </w:p>
    <w:p>
      <w:pPr>
        <w:pStyle w:val="3"/>
      </w:pPr>
      <w:r>
        <w:t>xmlfile</w:t>
      </w:r>
    </w:p>
    <w:p>
      <w:r>
        <w:t>Loads data from the xml file. This command can detect XML file encoding by analyzing the byte order mark (BOM). If you use a wildcard (</w:t>
      </w:r>
      <w:r>
        <w:rPr>
          <w:rStyle w:val="af4"/>
        </w:rPr>
        <w:t>*</w:t>
      </w:r>
      <w:r>
        <w:t>) in the file name, you can load all files containing a specific string pattern in the file name at once.</w:t>
      </w:r>
    </w:p>
    <w:p>
      <w:pPr>
        <w:pStyle w:val="4"/>
      </w:pPr>
      <w:r>
        <w:t>Syntax</w:t>
      </w:r>
    </w:p>
    <w:p>
      <w:pPr>
        <w:pStyle w:val="ab"/>
      </w:pPr>
      <w:r>
        <w:t>xmlfile [OPTIONS] PATH</w:t>
      </w:r>
    </w:p>
    <w:p>
      <w:pPr>
        <w:pStyle w:val="a7"/>
      </w:pPr>
      <w:r>
        <w:t>Required Parameter</w:t>
      </w:r>
    </w:p>
    <w:p>
      <w:r>
        <w:rPr>
          <w:rStyle w:val="af4"/>
          <w:b w:val="on"/>
        </w:rPr>
        <w:t>FILE_PATH</w:t>
      </w:r>
    </w:p>
    <w:p>
      <w:pPr>
        <w:ind w:left="400"/>
      </w:pPr>
      <w:r>
        <w:t>Path to the file from which to load the data. Using a wildcard (</w:t>
      </w:r>
      <w:r>
        <w:rPr>
          <w:rStyle w:val="af4"/>
        </w:rPr>
        <w:t>*</w:t>
      </w:r>
      <w:r>
        <w:t xml:space="preserve">) in the file name, you can load all files containing a specific string pattern in the file name at once. For example, if you enter </w:t>
      </w:r>
      <w:r>
        <w:rPr>
          <w:rStyle w:val="af4"/>
        </w:rPr>
        <w:t>report-*.xml</w:t>
      </w:r>
      <w:r>
        <w:t xml:space="preserve"> in </w:t>
      </w:r>
      <w:r>
        <w:rPr>
          <w:rStyle w:val="af4"/>
        </w:rPr>
        <w:t>PATH</w:t>
      </w:r>
      <w:r>
        <w:t>, you can load all files, such as "report-2022-01-01.xml", "report-2022-01-02.xml" at once. To load a file, the Logpresso daemon must have the read permission to the file.</w:t>
      </w:r>
    </w:p>
    <w:p>
      <w:pPr>
        <w:pStyle w:val="a7"/>
      </w:pPr>
      <w:r>
        <w:t>Optional Parameter</w:t>
      </w:r>
    </w:p>
    <w:p>
      <w:r>
        <w:t>You can omit options when creating a query. The value for the unspecified option is set to the default value.</w:t>
      </w:r>
    </w:p>
    <w:p>
      <w:r>
        <w:rPr>
          <w:rStyle w:val="af4"/>
          <w:b w:val="on"/>
        </w:rPr>
        <w:t>cs=CHARSET</w:t>
      </w:r>
    </w:p>
    <w:p>
      <w:pPr>
        <w:ind w:left="400"/>
      </w:pPr>
      <w:r>
        <w:t xml:space="preserve">The encoding of the file (default: utf-8). Nothing specified, this command detects XML file encoding by analyzing BOM. For the encoding name, use the preferred MIME name or aliases registered in the following document: </w:t>
      </w:r>
      <w:hyperlink r:id="rId40">
        <w:r>
          <w:rPr>
            <w:rStyle w:val="a6"/>
          </w:rPr>
          <w:t>https://www.iana.org/assignments/character-sets/character-sets.xhtml</w:t>
        </w:r>
      </w:hyperlink>
    </w:p>
    <w:p>
      <w:r>
        <w:rPr>
          <w:rStyle w:val="af4"/>
          <w:b w:val="on"/>
        </w:rPr>
        <w:t>xpath=EXPR</w:t>
      </w:r>
    </w:p>
    <w:p>
      <w:pPr>
        <w:ind w:left="400"/>
      </w:pPr>
      <w:r>
        <w:t xml:space="preserve">The XPath (XML path language) expression to select the XML nodes. For XPath, refer to </w:t>
      </w:r>
      <w:hyperlink r:id="rId41">
        <w:r>
          <w:rPr>
            <w:rStyle w:val="a6"/>
          </w:rPr>
          <w:t>https://www.w3.org/TR/xpath-31/</w:t>
        </w:r>
      </w:hyperlink>
      <w:r>
        <w:t>.</w:t>
      </w:r>
    </w:p>
    <w:p>
      <w:pPr>
        <w:pStyle w:val="4"/>
      </w:pPr>
      <w:r>
        <w:t>Usage</w:t>
      </w:r>
    </w:p>
    <w:p>
      <w:r>
        <w:t xml:space="preserve">Read the </w:t>
      </w:r>
      <w:r>
        <w:rPr>
          <w:rStyle w:val="af4"/>
        </w:rPr>
        <w:t>report_kr.xml</w:t>
      </w:r>
      <w:r>
        <w:t xml:space="preserve"> file encoded in </w:t>
      </w:r>
      <w:r>
        <w:rPr>
          <w:rStyle w:val="af4"/>
        </w:rPr>
        <w:t>euc-kr</w:t>
      </w:r>
      <w:r>
        <w:t>.</w:t>
      </w:r>
    </w:p>
    <w:p>
      <w:pPr>
        <w:pStyle w:val="ae"/>
      </w:pPr>
      <w:r>
        <w:t>xmlfile cs=euc-kr report_kr.xml</w:t>
      </w:r>
    </w:p>
    <w:p>
      <w:r>
        <w:t xml:space="preserve">Retrieve the title node information from the first book subnode of the bookstore node in the </w:t>
      </w:r>
      <w:r>
        <w:rPr>
          <w:rStyle w:val="af4"/>
        </w:rPr>
        <w:t>books.xml</w:t>
      </w:r>
      <w:r>
        <w:t xml:space="preserve"> file.</w:t>
      </w:r>
    </w:p>
    <w:p>
      <w:pPr>
        <w:pStyle w:val="ae"/>
      </w:pPr>
      <w:r>
        <w:t># Download: https://raw.githubusercontent.com/logpresso/dataset/main/books.xml</w:t>
        <w:cr/>
      </w:r>
      <w:r>
        <w:t xml:space="preserve">    | xmlfile xpath="/bookstore/book[1]/title" books.xml</w:t>
      </w:r>
    </w:p>
    <w:p>
      <w:pPr>
        <w:pStyle w:val="3"/>
      </w:pPr>
      <w:r>
        <w:t>zipfile</w:t>
      </w:r>
    </w:p>
    <w:p>
      <w:r>
        <w:t>Loads data from a text file compressed with ZIP. You can use wildcards(</w:t>
      </w:r>
      <w:r>
        <w:rPr>
          <w:rStyle w:val="af4"/>
        </w:rPr>
        <w:t>*</w:t>
      </w:r>
      <w:r>
        <w:t>) in the ZIP file path and ZIP entry path.</w:t>
      </w:r>
    </w:p>
    <w:p>
      <w:pPr>
        <w:pStyle w:val="4"/>
      </w:pPr>
      <w:r>
        <w:t>Syntax</w:t>
      </w:r>
    </w:p>
    <w:p>
      <w:pPr>
        <w:pStyle w:val="ab"/>
      </w:pPr>
      <w:r>
        <w:t>zipfile [limit=INT] [offset=INT] ZIP_PATH FILE_IN_ZIP</w:t>
      </w:r>
    </w:p>
    <w:p>
      <w:pPr>
        <w:pStyle w:val="a7"/>
      </w:pPr>
      <w:r>
        <w:t>Required Parameter</w:t>
      </w:r>
    </w:p>
    <w:p>
      <w:r>
        <w:rPr>
          <w:rStyle w:val="af4"/>
          <w:b w:val="on"/>
        </w:rPr>
        <w:t>ZIP_PATH</w:t>
      </w:r>
    </w:p>
    <w:p>
      <w:pPr>
        <w:ind w:left="400"/>
      </w:pPr>
      <w:r>
        <w:t>Path of the zip file. If you use a wildcard (</w:t>
      </w:r>
      <w:r>
        <w:rPr>
          <w:rStyle w:val="af4"/>
        </w:rPr>
        <w:t>*</w:t>
      </w:r>
      <w:r>
        <w:t>) in the file name, you can retrieve all the files containing a specific string pattern in the file name at once. The Logpresso daemon must have the read permission to the file.</w:t>
      </w:r>
    </w:p>
    <w:p>
      <w:r>
        <w:rPr>
          <w:rStyle w:val="af4"/>
          <w:b w:val="on"/>
        </w:rPr>
        <w:t>FILE_IN_ZIP</w:t>
      </w:r>
    </w:p>
    <w:p>
      <w:pPr>
        <w:ind w:left="400"/>
      </w:pPr>
      <w:r>
        <w:t>Zip entry path of the text file from which to load the data. If you use a wildcard (</w:t>
      </w:r>
      <w:r>
        <w:rPr>
          <w:rStyle w:val="af4"/>
        </w:rPr>
        <w:t>*</w:t>
      </w:r>
      <w:r>
        <w:t>) in the file name, you can load all files containing a specific string pattern in the file name at once.</w:t>
      </w:r>
    </w:p>
    <w:p>
      <w:pPr>
        <w:pStyle w:val="a7"/>
      </w:pPr>
      <w:r>
        <w:t>Optional Parameter</w:t>
      </w:r>
    </w:p>
    <w:p>
      <w:r>
        <w:rPr>
          <w:rStyle w:val="af4"/>
          <w:b w:val="on"/>
        </w:rPr>
        <w:t>limit=INT</w:t>
      </w:r>
    </w:p>
    <w:p>
      <w:pPr>
        <w:ind w:left="400"/>
      </w:pPr>
      <w:r>
        <w:t>Maximum number of records to load (default: unlimited).</w:t>
      </w:r>
    </w:p>
    <w:p>
      <w:r>
        <w:rPr>
          <w:rStyle w:val="af4"/>
          <w:b w:val="on"/>
        </w:rPr>
        <w:t>offset=INT</w:t>
      </w:r>
    </w:p>
    <w:p>
      <w:pPr>
        <w:ind w:left="400"/>
      </w:pPr>
      <w:r>
        <w:t xml:space="preserve">Number of records to skip (default: </w:t>
      </w:r>
      <w:r>
        <w:rPr>
          <w:rStyle w:val="af4"/>
        </w:rPr>
        <w:t>0</w:t>
      </w:r>
      <w:r>
        <w:t>).</w:t>
      </w:r>
    </w:p>
    <w:p>
      <w:pPr>
        <w:pStyle w:val="4"/>
      </w:pPr>
      <w:r>
        <w:t>Usage</w:t>
      </w:r>
    </w:p>
    <w:p>
      <w:r>
        <w:t xml:space="preserve">Read the </w:t>
      </w:r>
      <w:r>
        <w:rPr>
          <w:rStyle w:val="af4"/>
        </w:rPr>
        <w:t>iis.txt</w:t>
      </w:r>
      <w:r>
        <w:t xml:space="preserve"> file among text files compressed in the </w:t>
      </w:r>
      <w:r>
        <w:rPr>
          <w:rStyle w:val="af4"/>
        </w:rPr>
        <w:t>/opt/logpresso/imported.zip</w:t>
      </w:r>
      <w:r>
        <w:t xml:space="preserve"> file.</w:t>
      </w:r>
    </w:p>
    <w:p>
      <w:pPr>
        <w:pStyle w:val="ae"/>
      </w:pPr>
      <w:r>
        <w:t>zipfile /opt/logpresso/imported.zip iis.txt</w:t>
      </w:r>
    </w:p>
    <w:p>
      <w:r>
        <w:t xml:space="preserve">Read all txt files compressed in the </w:t>
      </w:r>
      <w:r>
        <w:rPr>
          <w:rStyle w:val="af4"/>
        </w:rPr>
        <w:t>/opt/logpresso/testdata.zip</w:t>
      </w:r>
      <w:r>
        <w:t xml:space="preserve"> file.</w:t>
      </w:r>
    </w:p>
    <w:p>
      <w:pPr>
        <w:pStyle w:val="ae"/>
      </w:pPr>
      <w:r>
        <w:t>zipfile /opt/logpresso/testdata.zip *.txt</w:t>
      </w:r>
    </w:p>
    <w:p>
      <w:r>
        <w:t xml:space="preserve">Read all txt files compressed in all ZIP files in the </w:t>
      </w:r>
      <w:r>
        <w:rPr>
          <w:rStyle w:val="af4"/>
        </w:rPr>
        <w:t>/opt/logpresso</w:t>
      </w:r>
      <w:r>
        <w:t xml:space="preserve"> path.</w:t>
      </w:r>
    </w:p>
    <w:p>
      <w:pPr>
        <w:pStyle w:val="ae"/>
      </w:pPr>
      <w:r>
        <w:t>zipfile /opt/logpresso/*.zip *.txt</w:t>
      </w:r>
    </w:p>
    <w:p>
      <w:pPr>
        <w:pStyle w:val="2"/>
      </w:pPr>
      <w:r>
        <w:t>Data Processing</w:t>
      </w:r>
    </w:p>
    <w:p>
      <w:pPr>
        <w:pStyle w:val="3"/>
      </w:pPr>
      <w:r>
        <w:t>alertmsg</w:t>
      </w:r>
    </w:p>
    <w:p>
      <w:r>
        <w:t>Converts the alert log to the message in the locale (language) specified by the user.</w:t>
      </w:r>
    </w:p>
    <w:p>
      <w:pPr>
        <w:pStyle w:val="4"/>
      </w:pPr>
      <w:r>
        <w:t>Syntax</w:t>
      </w:r>
    </w:p>
    <w:p>
      <w:pPr>
        <w:pStyle w:val="ab"/>
      </w:pPr>
      <w:r>
        <w:t>alertmsg [locale=LOCALE_CODE]</w:t>
      </w:r>
    </w:p>
    <w:p>
      <w:pPr>
        <w:pStyle w:val="a7"/>
      </w:pPr>
      <w:r>
        <w:t>Optional Parameter</w:t>
      </w:r>
    </w:p>
    <w:p>
      <w:r>
        <w:rPr>
          <w:rStyle w:val="af4"/>
          <w:b w:val="on"/>
        </w:rPr>
        <w:t>locale=LOCALE_CODE</w:t>
      </w:r>
    </w:p>
    <w:p>
      <w:pPr>
        <w:ind w:left="400"/>
      </w:pPr>
      <w:r>
        <w:t xml:space="preserve">The locale (language) to be applied to the alert message in the user session (default: </w:t>
      </w:r>
      <w:r>
        <w:rPr>
          <w:rStyle w:val="af4"/>
        </w:rPr>
        <w:t>en</w:t>
      </w:r>
      <w:r>
        <w:t>). The languages currently supported are English (</w:t>
      </w:r>
      <w:r>
        <w:rPr>
          <w:rStyle w:val="af4"/>
        </w:rPr>
        <w:t>en</w:t>
      </w:r>
      <w:r>
        <w:t>) and Korean (</w:t>
      </w:r>
      <w:r>
        <w:rPr>
          <w:rStyle w:val="af4"/>
        </w:rPr>
        <w:t>ko</w:t>
      </w:r>
      <w:r>
        <w:t>).</w:t>
      </w:r>
    </w:p>
    <w:p>
      <w:pPr>
        <w:pStyle w:val="4"/>
      </w:pPr>
      <w:r>
        <w:t>Description</w:t>
      </w:r>
    </w:p>
    <w:p>
      <w:r>
        <w:t xml:space="preserve">After running the </w:t>
      </w:r>
      <w:r>
        <w:rPr>
          <w:rStyle w:val="af4"/>
        </w:rPr>
        <w:t>alretmsg</w:t>
      </w:r>
      <w:r>
        <w:t>,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category</w:t>
            </w:r>
          </w:p>
        </w:tc>
        <w:tc>
          <w:p>
            <w:pPr>
              <w:spacing w:before="0" w:after="0"/>
            </w:pPr>
            <w:r>
              <w:t>String</w:t>
            </w:r>
          </w:p>
        </w:tc>
        <w:tc>
          <w:p>
            <w:pPr>
              <w:spacing w:before="0" w:after="0"/>
            </w:pPr>
            <w:r>
              <w:t>Category of the alert</w:t>
            </w:r>
          </w:p>
        </w:tc>
      </w:tr>
      <w:tr>
        <w:tc>
          <w:p>
            <w:pPr>
              <w:spacing w:before="0" w:after="0"/>
            </w:pPr>
            <w:r>
              <w:t>description</w:t>
            </w:r>
          </w:p>
        </w:tc>
        <w:tc>
          <w:p>
            <w:pPr>
              <w:spacing w:before="0" w:after="0"/>
            </w:pPr>
            <w:r>
              <w:t>String</w:t>
            </w:r>
          </w:p>
        </w:tc>
        <w:tc>
          <w:p>
            <w:pPr>
              <w:spacing w:before="0" w:after="0"/>
            </w:pPr>
            <w:r>
              <w:t>Description of the alert</w:t>
            </w:r>
          </w:p>
        </w:tc>
      </w:tr>
      <w:tr>
        <w:tc>
          <w:p>
            <w:pPr>
              <w:spacing w:before="0" w:after="0"/>
            </w:pPr>
            <w:r>
              <w:t>message</w:t>
            </w:r>
          </w:p>
        </w:tc>
        <w:tc>
          <w:p>
            <w:pPr>
              <w:spacing w:before="0" w:after="0"/>
            </w:pPr>
            <w:r>
              <w:t>String</w:t>
            </w:r>
          </w:p>
        </w:tc>
        <w:tc>
          <w:p>
            <w:pPr>
              <w:spacing w:before="0" w:after="0"/>
            </w:pPr>
            <w:r>
              <w:t>Alert message</w:t>
            </w:r>
          </w:p>
        </w:tc>
      </w:tr>
      <w:tr>
        <w:tc>
          <w:p>
            <w:pPr>
              <w:spacing w:before="0" w:after="0"/>
            </w:pPr>
            <w:r>
              <w:t>name</w:t>
            </w:r>
          </w:p>
        </w:tc>
        <w:tc>
          <w:p>
            <w:pPr>
              <w:spacing w:before="0" w:after="0"/>
            </w:pPr>
            <w:r>
              <w:t>String</w:t>
            </w:r>
          </w:p>
        </w:tc>
        <w:tc>
          <w:p>
            <w:pPr>
              <w:spacing w:before="0" w:after="0"/>
            </w:pPr>
            <w:r>
              <w:t>Alert title</w:t>
            </w:r>
          </w:p>
        </w:tc>
      </w:tr>
    </w:tbl>
    <w:p>
      <w:pPr>
        <w:pStyle w:val="4"/>
      </w:pPr>
      <w:r>
        <w:t>Usage</w:t>
      </w:r>
    </w:p>
    <w:p>
      <w:r>
        <w:t>Convert locale (language) of the alert messages to English.</w:t>
      </w:r>
    </w:p>
    <w:p>
      <w:pPr>
        <w:pStyle w:val="ae"/>
      </w:pPr>
      <w:r>
        <w:t>table sys_alerts | alertmsg</w:t>
      </w:r>
    </w:p>
    <w:p>
      <w:r>
        <w:t>Convert locale (language) of the alert messages to Korean.</w:t>
      </w:r>
    </w:p>
    <w:p>
      <w:pPr>
        <w:pStyle w:val="ae"/>
      </w:pPr>
      <w:r>
        <w:t>table sys_alerts | alertmsg locale=ko</w:t>
      </w:r>
    </w:p>
    <w:p>
      <w:pPr>
        <w:pStyle w:val="3"/>
      </w:pPr>
      <w:r>
        <w:t>auditmsg</w:t>
      </w:r>
    </w:p>
    <w:p>
      <w:r>
        <w:t>Converts the audit log to the message in the locale (language) specified by the user.</w:t>
      </w:r>
    </w:p>
    <w:p>
      <w:pPr>
        <w:pStyle w:val="4"/>
      </w:pPr>
      <w:r>
        <w:t>Syntax</w:t>
      </w:r>
    </w:p>
    <w:p>
      <w:pPr>
        <w:pStyle w:val="ab"/>
      </w:pPr>
      <w:r>
        <w:t>auditmsg [locale=LOCALE_CODE]</w:t>
      </w:r>
    </w:p>
    <w:p>
      <w:pPr>
        <w:pStyle w:val="a7"/>
      </w:pPr>
      <w:r>
        <w:t>Optional Parameter</w:t>
      </w:r>
    </w:p>
    <w:p>
      <w:r>
        <w:rPr>
          <w:rStyle w:val="af4"/>
          <w:b w:val="on"/>
        </w:rPr>
        <w:t>locale=LOCALE_CODE</w:t>
      </w:r>
    </w:p>
    <w:p>
      <w:pPr>
        <w:ind w:left="400"/>
      </w:pPr>
      <w:r>
        <w:t xml:space="preserve">The locale (language) to be applied to the audit log message in the user session (default: </w:t>
      </w:r>
      <w:r>
        <w:rPr>
          <w:rStyle w:val="af4"/>
        </w:rPr>
        <w:t>en</w:t>
      </w:r>
      <w:r>
        <w:t xml:space="preserve">). The languages currently supported are </w:t>
      </w:r>
      <w:r>
        <w:rPr>
          <w:rStyle w:val="af4"/>
        </w:rPr>
        <w:t>en</w:t>
      </w:r>
      <w:r>
        <w:t xml:space="preserve"> and </w:t>
      </w:r>
      <w:r>
        <w:rPr>
          <w:rStyle w:val="af4"/>
        </w:rPr>
        <w:t>ko</w:t>
      </w:r>
      <w:r>
        <w:t>.</w:t>
      </w:r>
    </w:p>
    <w:p>
      <w:pPr>
        <w:pStyle w:val="4"/>
      </w:pPr>
      <w:r>
        <w:t>Usage</w:t>
      </w:r>
    </w:p>
    <w:p>
      <w:r>
        <w:t>Convert language of the audit log messages to Korean.</w:t>
      </w:r>
    </w:p>
    <w:p>
      <w:pPr>
        <w:pStyle w:val="ae"/>
      </w:pPr>
      <w:r>
        <w:t>table sys_audit_logs | auditmsg locale=ko</w:t>
      </w:r>
    </w:p>
    <w:p>
      <w:pPr>
        <w:pStyle w:val="3"/>
      </w:pPr>
      <w:r>
        <w:t>boxplot</w:t>
      </w:r>
    </w:p>
    <w:p>
      <w:r>
        <w:t>Calculates the minimum, maximum, and quartile required to draw a box plot.</w:t>
      </w:r>
    </w:p>
    <w:p>
      <w:pPr>
        <w:pStyle w:val="4"/>
      </w:pPr>
      <w:r>
        <w:t>Syntax</w:t>
      </w:r>
    </w:p>
    <w:p>
      <w:pPr>
        <w:pStyle w:val="ab"/>
      </w:pPr>
      <w:r>
        <w:t>boxplot EXPR [by GRP_FIELD, ...]</w:t>
      </w:r>
    </w:p>
    <w:p>
      <w:pPr>
        <w:pStyle w:val="a7"/>
      </w:pPr>
      <w:r>
        <w:t>Required Parameter</w:t>
      </w:r>
    </w:p>
    <w:p>
      <w:r>
        <w:rPr>
          <w:rStyle w:val="af4"/>
          <w:b w:val="on"/>
        </w:rPr>
        <w:t>EXPR</w:t>
      </w:r>
    </w:p>
    <w:p>
      <w:pPr>
        <w:ind w:left="400"/>
      </w:pPr>
      <w:r>
        <w:t>An expression that is subject to the statistics.</w:t>
      </w:r>
    </w:p>
    <w:p>
      <w:pPr>
        <w:pStyle w:val="a7"/>
      </w:pPr>
      <w:r>
        <w:t>Optional Parameter</w:t>
      </w:r>
    </w:p>
    <w:p>
      <w:r>
        <w:rPr>
          <w:rStyle w:val="af4"/>
          <w:b w:val="on"/>
        </w:rPr>
        <w:t>by GRP_FIELD, ...</w:t>
      </w:r>
    </w:p>
    <w:p>
      <w:pPr>
        <w:ind w:left="400"/>
      </w:pPr>
      <w:r>
        <w:t>Grouping fields in the aggregation, separated by a comma (</w:t>
      </w:r>
      <w:r>
        <w:rPr>
          <w:rStyle w:val="af4"/>
        </w:rPr>
        <w:t>,</w:t>
      </w:r>
      <w:r>
        <w:t xml:space="preserve">). This option MUST follow after the </w:t>
      </w:r>
      <w:r>
        <w:rPr>
          <w:rStyle w:val="af4"/>
        </w:rPr>
        <w:t>EXPR</w:t>
      </w:r>
      <w:r>
        <w:t xml:space="preserve"> option.</w:t>
      </w:r>
    </w:p>
    <w:p>
      <w:pPr>
        <w:pStyle w:val="4"/>
      </w:pPr>
      <w:r>
        <w:t>Description</w:t>
      </w:r>
    </w:p>
    <w:p>
      <w:r>
        <w:t>The output fields are as follows:</w:t>
      </w:r>
    </w:p>
    <w:p>
      <w:pPr>
        <w:numPr>
          <w:numId w:val="32"/>
        </w:numPr>
        <w:spacing w:before="0" w:after="0"/>
        <w:ind w:left="360" w:hanging="360"/>
      </w:pPr>
      <w:r>
        <w:rPr>
          <w:b w:val="on"/>
        </w:rPr>
        <w:t>count</w:t>
      </w:r>
      <w:r>
        <w:t xml:space="preserve">: Total number of records belonging to </w:t>
      </w:r>
      <w:r>
        <w:rPr>
          <w:rStyle w:val="af4"/>
        </w:rPr>
        <w:t>GRP_FIELD</w:t>
      </w:r>
      <w:r>
        <w:t xml:space="preserve">. Without </w:t>
      </w:r>
      <w:r>
        <w:rPr>
          <w:rStyle w:val="af4"/>
        </w:rPr>
        <w:t>GRP_FIELD</w:t>
      </w:r>
      <w:r>
        <w:t>, count the total number of records.</w:t>
      </w:r>
    </w:p>
    <w:p>
      <w:pPr>
        <w:numPr>
          <w:numId w:val="32"/>
        </w:numPr>
        <w:spacing w:before="0" w:after="0"/>
        <w:ind w:left="360" w:hanging="360"/>
      </w:pPr>
      <w:r>
        <w:rPr>
          <w:b w:val="on"/>
        </w:rPr>
        <w:t>GRP_FIELD</w:t>
      </w:r>
      <w:r>
        <w:t xml:space="preserve">: Value of group field entered in the </w:t>
      </w:r>
      <w:r>
        <w:rPr>
          <w:rStyle w:val="af4"/>
        </w:rPr>
        <w:t>by</w:t>
      </w:r>
      <w:r>
        <w:t xml:space="preserve"> clause</w:t>
      </w:r>
    </w:p>
    <w:p>
      <w:pPr>
        <w:numPr>
          <w:numId w:val="32"/>
        </w:numPr>
        <w:spacing w:before="0" w:after="0"/>
        <w:ind w:left="360" w:hanging="360"/>
      </w:pPr>
      <w:r>
        <w:rPr>
          <w:b w:val="on"/>
        </w:rPr>
        <w:t>iqr1</w:t>
      </w:r>
      <w:r>
        <w:t>: First quartile for each group. The median value of the lowest 50% based on the median value, the lowest 25% of the total data</w:t>
      </w:r>
    </w:p>
    <w:p>
      <w:pPr>
        <w:numPr>
          <w:numId w:val="32"/>
        </w:numPr>
        <w:spacing w:before="0" w:after="0"/>
        <w:ind w:left="360" w:hanging="360"/>
      </w:pPr>
      <w:r>
        <w:rPr>
          <w:b w:val="on"/>
        </w:rPr>
        <w:t>iqr2</w:t>
      </w:r>
      <w:r>
        <w:t>: Second quartile for each group (median value). The most central value when the data is sorted in order</w:t>
      </w:r>
    </w:p>
    <w:p>
      <w:pPr>
        <w:numPr>
          <w:numId w:val="32"/>
        </w:numPr>
        <w:spacing w:before="0" w:after="0"/>
        <w:ind w:left="360" w:hanging="360"/>
      </w:pPr>
      <w:r>
        <w:rPr>
          <w:b w:val="on"/>
        </w:rPr>
        <w:t>iqr3</w:t>
      </w:r>
      <w:r>
        <w:t>: Third quartile for each group. The median value of the highest 50% based on the median value, the highest 25% of the total data</w:t>
      </w:r>
    </w:p>
    <w:p>
      <w:pPr>
        <w:numPr>
          <w:numId w:val="32"/>
        </w:numPr>
        <w:spacing w:before="0" w:after="0"/>
        <w:ind w:left="360" w:hanging="360"/>
      </w:pPr>
      <w:r>
        <w:rPr>
          <w:b w:val="on"/>
        </w:rPr>
        <w:t>max</w:t>
      </w:r>
      <w:r>
        <w:t>: Maximum value for each group</w:t>
      </w:r>
    </w:p>
    <w:p>
      <w:pPr>
        <w:numPr>
          <w:numId w:val="32"/>
        </w:numPr>
        <w:spacing w:before="0" w:after="0"/>
        <w:ind w:left="360" w:hanging="360"/>
      </w:pPr>
      <w:r>
        <w:rPr>
          <w:b w:val="on"/>
        </w:rPr>
        <w:t>min</w:t>
      </w:r>
      <w:r>
        <w:t>: Minimum value for each group</w:t>
      </w:r>
    </w:p>
    <w:p>
      <w:pPr>
        <w:pStyle w:val="4"/>
      </w:pPr>
      <w:r>
        <w:t>Usage</w:t>
      </w:r>
    </w:p>
    <w:p>
      <w:r>
        <w:t>Five-number summary for overall CPU load.</w:t>
      </w:r>
    </w:p>
    <w:p>
      <w:pPr>
        <w:pStyle w:val="ae"/>
      </w:pPr>
      <w:r>
        <w:t>table sys_cpu_logs</w:t>
        <w:cr/>
      </w:r>
      <w:r>
        <w:t xml:space="preserve">    | eval usage = kernel + user </w:t>
        <w:cr/>
      </w:r>
      <w:r>
        <w:t xml:space="preserve">    | boxplot usage</w:t>
      </w:r>
    </w:p>
    <w:p>
      <w:r>
        <w:t>Five-number summary for CPU load by date.</w:t>
      </w:r>
    </w:p>
    <w:p>
      <w:pPr>
        <w:pStyle w:val="ae"/>
      </w:pPr>
      <w:r>
        <w:t>table sys_cpu_logs</w:t>
        <w:cr/>
      </w:r>
      <w:r>
        <w:t xml:space="preserve">    | eval day = string(_time, "yyyy-MM-dd")</w:t>
        <w:cr/>
      </w:r>
      <w:r>
        <w:t xml:space="preserve">    | eval usage = kernel + user</w:t>
        <w:cr/>
      </w:r>
      <w:r>
        <w:t xml:space="preserve">    | boxplot usage by day</w:t>
      </w:r>
    </w:p>
    <w:p>
      <w:pPr>
        <w:pStyle w:val="3"/>
      </w:pPr>
      <w:r>
        <w:t>bypass</w:t>
      </w:r>
    </w:p>
    <w:p>
      <w:r>
        <w:t>Bypasses all input values as they are. This command is used to create a field index for all input fields or to pass all results in stream queries as they are.</w:t>
      </w:r>
    </w:p>
    <w:p>
      <w:pPr>
        <w:pStyle w:val="4"/>
      </w:pPr>
      <w:r>
        <w:t>Syntax</w:t>
      </w:r>
    </w:p>
    <w:p>
      <w:pPr>
        <w:pStyle w:val="ab"/>
      </w:pPr>
      <w:r>
        <w:t>bypass</w:t>
      </w:r>
    </w:p>
    <w:p>
      <w:pPr>
        <w:pStyle w:val="3"/>
      </w:pPr>
      <w:r>
        <w:t>cube</w:t>
      </w:r>
    </w:p>
    <w:p>
      <w:r>
        <w:t xml:space="preserve">Automatically performs all possible aggregations of the specified fields. The command returns an aggregated result containing all the possible combinations for the selected fields if multiple fields are specified in the </w:t>
      </w:r>
      <w:r>
        <w:rPr>
          <w:rStyle w:val="af4"/>
        </w:rPr>
        <w:t>by</w:t>
      </w:r>
      <w:r>
        <w:t xml:space="preserve"> clause.</w:t>
      </w:r>
    </w:p>
    <w:p>
      <w:pPr>
        <w:pStyle w:val="4"/>
      </w:pPr>
      <w:r>
        <w:t>Syntax</w:t>
      </w:r>
    </w:p>
    <w:p>
      <w:pPr>
        <w:pStyle w:val="ab"/>
      </w:pPr>
      <w:r>
        <w:t>cube [OPTIONS] AGGR_FUNC [as ALIAS], ... [by GRP_FIELD, ...]</w:t>
      </w:r>
    </w:p>
    <w:p>
      <w:pPr>
        <w:pStyle w:val="a7"/>
      </w:pPr>
      <w:r>
        <w:t>Required Parameter</w:t>
      </w:r>
    </w:p>
    <w:p>
      <w:r>
        <w:rPr>
          <w:rStyle w:val="af4"/>
          <w:b w:val="on"/>
        </w:rPr>
        <w:t>AGGR_FUNC [as ALIAS], ...</w:t>
      </w:r>
    </w:p>
    <w:p>
      <w:pPr>
        <w:ind w:left="400"/>
      </w:pPr>
      <w:r>
        <w:t xml:space="preserve">Pair of a </w:t>
      </w:r>
      <w:hyperlink r:id="rId42">
        <w:r>
          <w:rPr>
            <w:rStyle w:val="a6"/>
          </w:rPr>
          <w:t>aggretgational function</w:t>
        </w:r>
      </w:hyperlink>
      <w:r>
        <w:t xml:space="preserve"> (</w:t>
      </w:r>
      <w:r>
        <w:rPr>
          <w:rStyle w:val="af4"/>
        </w:rPr>
        <w:t>AGGR_FUNC</w:t>
      </w:r>
      <w:r>
        <w:t>) and optional alias (</w:t>
      </w:r>
      <w:r>
        <w:rPr>
          <w:rStyle w:val="af4"/>
        </w:rPr>
        <w:t>ALIAS</w:t>
      </w:r>
      <w:r>
        <w:t xml:space="preserve">) to be displayed as a field name. If no alias specified, the command uses the function name, such as </w:t>
      </w:r>
      <w:r>
        <w:rPr>
          <w:rStyle w:val="af4"/>
        </w:rPr>
        <w:t>avg()</w:t>
      </w:r>
      <w:r>
        <w:t xml:space="preserve">, as the field name. It is recommended that you specify an </w:t>
      </w:r>
      <w:r>
        <w:rPr>
          <w:rStyle w:val="af4"/>
        </w:rPr>
        <w:t>ALIAS</w:t>
      </w:r>
      <w:r>
        <w:t>.</w:t>
      </w:r>
    </w:p>
    <w:p>
      <w:pPr>
        <w:pStyle w:val="a7"/>
      </w:pPr>
      <w:r>
        <w:t>Optional Parameter</w:t>
      </w:r>
    </w:p>
    <w:p>
      <w:r>
        <w:rPr>
          <w:rStyle w:val="af4"/>
          <w:b w:val="on"/>
        </w:rPr>
        <w:t>label=FIELD</w:t>
      </w:r>
    </w:p>
    <w:p>
      <w:pPr>
        <w:ind w:left="400"/>
      </w:pPr>
      <w:r>
        <w:t>Label to be given to the aggregate value (default: null).</w:t>
      </w:r>
    </w:p>
    <w:p>
      <w:r>
        <w:rPr>
          <w:rStyle w:val="af4"/>
          <w:b w:val="on"/>
        </w:rPr>
        <w:t>parallel=BOOL</w:t>
      </w:r>
    </w:p>
    <w:p>
      <w:r>
        <w:t xml:space="preserve">Option to enable parallel processing (default: </w:t>
      </w:r>
      <w:r>
        <w:rPr>
          <w:rStyle w:val="af4"/>
        </w:rPr>
        <w:t>f</w:t>
      </w:r>
      <w:r>
        <w:t>).</w:t>
      </w:r>
    </w:p>
    <w:p>
      <w:pPr>
        <w:numPr>
          <w:numId w:val="34"/>
        </w:numPr>
        <w:spacing w:before="0" w:after="0"/>
        <w:ind w:left="360" w:hanging="360"/>
      </w:pPr>
      <w:r>
        <w:rPr>
          <w:rStyle w:val="af4"/>
        </w:rPr>
        <w:t>t</w:t>
      </w:r>
      <w:r>
        <w:t>: Enables processing the query in parallel. The processing speed increases but the order of data is not guaranteed. Avoid using this option in query commands where the order of the data matters.</w:t>
      </w:r>
    </w:p>
    <w:p>
      <w:pPr>
        <w:numPr>
          <w:numId w:val="34"/>
        </w:numPr>
        <w:spacing w:before="0" w:after="0"/>
        <w:ind w:left="400" w:hanging="360"/>
      </w:pPr>
      <w:r>
        <w:rPr>
          <w:rStyle w:val="af4"/>
        </w:rPr>
        <w:t>f</w:t>
      </w:r>
      <w:r>
        <w:t>: Disables processing the query in parallel.</w:t>
      </w:r>
    </w:p>
    <w:p>
      <w:r>
        <w:rPr>
          <w:rStyle w:val="af4"/>
          <w:b w:val="on"/>
        </w:rPr>
        <w:t>by GRP_FIELD, ...</w:t>
      </w:r>
    </w:p>
    <w:p>
      <w:pPr>
        <w:ind w:left="400"/>
      </w:pPr>
      <w:r>
        <w:t xml:space="preserve">Grouping fields with </w:t>
      </w:r>
      <w:r>
        <w:rPr>
          <w:rStyle w:val="af4"/>
        </w:rPr>
        <w:t>by</w:t>
      </w:r>
      <w:r>
        <w:t xml:space="preserve"> directive, separated by a comma(</w:t>
      </w:r>
      <w:r>
        <w:rPr>
          <w:rStyle w:val="af4"/>
        </w:rPr>
        <w:t>,</w:t>
      </w:r>
      <w:r>
        <w:t xml:space="preserve">). This option MUST follow after the </w:t>
      </w:r>
      <w:r>
        <w:rPr>
          <w:rStyle w:val="af4"/>
        </w:rPr>
        <w:t>AGGR_FUNC [as ALIAS]</w:t>
      </w:r>
      <w:r>
        <w:t xml:space="preserve"> option.</w:t>
      </w:r>
    </w:p>
    <w:p>
      <w:pPr>
        <w:pStyle w:val="4"/>
      </w:pPr>
      <w:r>
        <w:t>Usage</w:t>
      </w:r>
    </w:p>
    <w:p>
      <w:r>
        <w:t xml:space="preserve">Retrieve records from web server log table </w:t>
      </w:r>
      <w:r>
        <w:rPr>
          <w:rStyle w:val="af4"/>
        </w:rPr>
        <w:t>web_access</w:t>
      </w:r>
      <w:r>
        <w:t xml:space="preserve"> to calculate subtotals and grand totals of the count for all permutations of the </w:t>
      </w:r>
      <w:r>
        <w:rPr>
          <w:b w:val="on"/>
        </w:rPr>
        <w:t>date</w:t>
      </w:r>
      <w:r>
        <w:t xml:space="preserve"> field and the </w:t>
      </w:r>
      <w:r>
        <w:rPr>
          <w:b w:val="on"/>
        </w:rPr>
        <w:t>status</w:t>
      </w:r>
      <w:r>
        <w:t xml:space="preserve"> field.</w:t>
      </w:r>
    </w:p>
    <w:p>
      <w:pPr>
        <w:pStyle w:val="ae"/>
      </w:pPr>
      <w:r>
        <w:t>table web_access</w:t>
        <w:cr/>
      </w:r>
      <w:r>
        <w:t xml:space="preserve">    | eval date=string(date, "yyyy-MM-dd")</w:t>
        <w:cr/>
      </w:r>
      <w:r>
        <w:t xml:space="preserve">    | cube label="TOTAL_COUNT" count by date, status</w:t>
      </w:r>
    </w:p>
    <w:p>
      <w:r>
        <w:t xml:space="preserve">Calculate the aggregation of the count and size for all combinations generated by the values of the </w:t>
      </w:r>
      <w:r>
        <w:rPr>
          <w:rStyle w:val="af4"/>
        </w:rPr>
        <w:t>action</w:t>
      </w:r>
      <w:r>
        <w:t xml:space="preserve"> and </w:t>
      </w:r>
      <w:r>
        <w:rPr>
          <w:rStyle w:val="af4"/>
        </w:rPr>
        <w:t>status</w:t>
      </w:r>
      <w:r>
        <w:t xml:space="preserve"> fields.</w:t>
      </w:r>
    </w:p>
    <w:p>
      <w:pPr>
        <w:pStyle w:val="ae"/>
      </w:pPr>
      <w:r>
        <w:t>cube label=TOTAL count, sum(size) as size by action, status</w:t>
      </w:r>
    </w:p>
    <w:p>
      <w:pPr>
        <w:pStyle w:val="3"/>
      </w:pPr>
      <w:r>
        <w:t>curvefit</w:t>
      </w:r>
    </w:p>
    <w:p>
      <w:r>
        <w:t>Runs a linear regression analysis for the input using the Least Mean Square (LMS).</w:t>
      </w:r>
    </w:p>
    <w:p>
      <w:pPr>
        <w:pStyle w:val="4"/>
      </w:pPr>
      <w:r>
        <w:t>Syntax</w:t>
      </w:r>
    </w:p>
    <w:p>
      <w:pPr>
        <w:pStyle w:val="ab"/>
      </w:pPr>
      <w:r>
        <w:t>curvefit [degree=INT] INDEPENDENT_FIELD, DEPENDENT_FIELD</w:t>
      </w:r>
    </w:p>
    <w:p>
      <w:pPr>
        <w:pStyle w:val="a7"/>
      </w:pPr>
      <w:r>
        <w:t>Required Parameter</w:t>
      </w:r>
    </w:p>
    <w:p>
      <w:r>
        <w:rPr>
          <w:rStyle w:val="af4"/>
          <w:b w:val="on"/>
        </w:rPr>
        <w:t>INDEPENDENT_FIELD</w:t>
      </w:r>
    </w:p>
    <w:p>
      <w:pPr>
        <w:ind w:left="400"/>
      </w:pPr>
      <w:r>
        <w:t>Field as the independent variable. The value of the independent variable must be numeric.</w:t>
      </w:r>
    </w:p>
    <w:p>
      <w:r>
        <w:rPr>
          <w:rStyle w:val="af4"/>
          <w:b w:val="on"/>
        </w:rPr>
        <w:t>DEPENDENT_FIELD</w:t>
      </w:r>
    </w:p>
    <w:p>
      <w:pPr>
        <w:ind w:left="400"/>
      </w:pPr>
      <w:r>
        <w:t>Field as the dependent variable. The value of the dependent variable must be numeric.</w:t>
      </w:r>
    </w:p>
    <w:p>
      <w:pPr>
        <w:pStyle w:val="a7"/>
      </w:pPr>
      <w:r>
        <w:t>Optional Parameter</w:t>
      </w:r>
    </w:p>
    <w:p>
      <w:r>
        <w:rPr>
          <w:rStyle w:val="af4"/>
          <w:b w:val="on"/>
        </w:rPr>
        <w:t>degree=INT</w:t>
      </w:r>
    </w:p>
    <w:p>
      <w:pPr>
        <w:ind w:left="400"/>
      </w:pPr>
      <w:r>
        <w:t xml:space="preserve">Degree of the polynomial function that approximates the input value (default: </w:t>
      </w:r>
      <w:r>
        <w:rPr>
          <w:rStyle w:val="af4"/>
        </w:rPr>
        <w:t>3</w:t>
      </w:r>
      <w:r>
        <w:t>).</w:t>
      </w:r>
    </w:p>
    <w:p>
      <w:pPr>
        <w:pStyle w:val="4"/>
      </w:pPr>
      <w:r>
        <w:t>Description</w:t>
      </w:r>
    </w:p>
    <w:p>
      <w:r>
        <w:t xml:space="preserve">This runs a linear regression analysis using the least mean square for up to 10,000 input record values. This assigns the independent variable field value to the </w:t>
      </w:r>
      <w:r>
        <w:rPr>
          <w:b w:val="on"/>
        </w:rPr>
        <w:t>_x</w:t>
      </w:r>
      <w:r>
        <w:t xml:space="preserve"> field and the predicted value to the </w:t>
      </w:r>
      <w:r>
        <w:rPr>
          <w:b w:val="on"/>
        </w:rPr>
        <w:t>_p</w:t>
      </w:r>
      <w:r>
        <w:t xml:space="preserve"> field. It ignores records after 10,000.</w:t>
      </w:r>
    </w:p>
    <w:p>
      <w:pPr>
        <w:pStyle w:val="4"/>
      </w:pPr>
      <w:r>
        <w:t>Usage</w:t>
      </w:r>
    </w:p>
    <w:p>
      <w:r>
        <w:t>Approximate the CPU usage rate for the past 1 hour with a tenth polynomial function.</w:t>
      </w:r>
    </w:p>
    <w:p>
      <w:pPr>
        <w:pStyle w:val="ae"/>
      </w:pPr>
      <w:r>
        <w:t xml:space="preserve">table duration=1h sys_cpu_logs </w:t>
        <w:cr/>
      </w:r>
      <w:r>
        <w:t xml:space="preserve">| eval x = datediff(dateadd(now(), "hour", -1), _time, "sec") </w:t>
        <w:cr/>
      </w:r>
      <w:r>
        <w:t xml:space="preserve">| eval total = kernel + user </w:t>
        <w:cr/>
      </w:r>
      <w:r>
        <w:t>| curvefit degree=10 x, total</w:t>
      </w:r>
    </w:p>
    <w:p>
      <w:pPr>
        <w:pStyle w:val="3"/>
      </w:pPr>
      <w:r>
        <w:t>decodedhcp</w:t>
      </w:r>
    </w:p>
    <w:p>
      <w:r>
        <w:t>Decodes the DHCP packets.</w:t>
      </w:r>
    </w:p>
    <w:p>
      <w:pPr>
        <w:pStyle w:val="4"/>
      </w:pPr>
      <w:r>
        <w:t>Syntax</w:t>
      </w:r>
    </w:p>
    <w:p>
      <w:pPr>
        <w:pStyle w:val="ab"/>
      </w:pPr>
      <w:r>
        <w:t>decodedhcp</w:t>
      </w:r>
    </w:p>
    <w:p>
      <w:pPr>
        <w:pStyle w:val="4"/>
      </w:pPr>
      <w:r>
        <w:t>Description</w:t>
      </w:r>
    </w:p>
    <w:p>
      <w:r>
        <w:t>The output fields are as follows:</w:t>
      </w:r>
    </w:p>
    <w:p>
      <w:pPr>
        <w:numPr>
          <w:numId w:val="36"/>
        </w:numPr>
        <w:spacing w:before="0" w:after="0"/>
        <w:ind w:left="360" w:hanging="360"/>
      </w:pPr>
      <w:r>
        <w:rPr>
          <w:b w:val="on"/>
        </w:rPr>
        <w:t>client_ip</w:t>
      </w:r>
      <w:r>
        <w:t xml:space="preserve">: IP address of the DHCP client. The address of any client which an IP address is not assigned is </w:t>
      </w:r>
      <w:r>
        <w:rPr>
          <w:rStyle w:val="af4"/>
        </w:rPr>
        <w:t>0.0.0.0</w:t>
      </w:r>
      <w:r>
        <w:t>.</w:t>
      </w:r>
    </w:p>
    <w:p>
      <w:pPr>
        <w:numPr>
          <w:numId w:val="36"/>
        </w:numPr>
        <w:spacing w:before="0" w:after="0"/>
        <w:ind w:left="360" w:hanging="360"/>
      </w:pPr>
      <w:r>
        <w:rPr>
          <w:b w:val="on"/>
        </w:rPr>
        <w:t>client_mac</w:t>
      </w:r>
      <w:r>
        <w:t>: MAC address of the DHCP client.</w:t>
      </w:r>
    </w:p>
    <w:p>
      <w:pPr>
        <w:numPr>
          <w:numId w:val="36"/>
        </w:numPr>
        <w:spacing w:before="0" w:after="0"/>
        <w:ind w:left="360" w:hanging="360"/>
      </w:pPr>
      <w:r>
        <w:rPr>
          <w:b w:val="on"/>
        </w:rPr>
        <w:t>fingerprint</w:t>
      </w:r>
      <w:r>
        <w:t xml:space="preserve">: DHCP fingerprint if present. See the list of DHCP and BOOTP parameters managed by IANA for the meaning of each number: </w:t>
      </w:r>
      <w:hyperlink r:id="rId43">
        <w:r>
          <w:rPr>
            <w:rStyle w:val="a6"/>
          </w:rPr>
          <w:t>https://www.iana.org/assignments/bootp-dhcp-parameters/bootp-dhcp-parameters.xhtml</w:t>
        </w:r>
      </w:hyperlink>
    </w:p>
    <w:p>
      <w:pPr>
        <w:numPr>
          <w:numId w:val="36"/>
        </w:numPr>
        <w:spacing w:before="0" w:after="0"/>
        <w:ind w:left="360" w:hanging="360"/>
      </w:pPr>
      <w:r>
        <w:rPr>
          <w:b w:val="on"/>
        </w:rPr>
        <w:t>gateway_ip</w:t>
      </w:r>
      <w:r>
        <w:t>: Gateway IP address specified by the DHCP relay agent when communicating with the DHCP server on behalf of the client. Typically, the IP address at which the DHCP server can communicate with the DHCP agent.</w:t>
      </w:r>
    </w:p>
    <w:p>
      <w:pPr>
        <w:numPr>
          <w:numId w:val="36"/>
        </w:numPr>
        <w:spacing w:before="0" w:after="0"/>
        <w:ind w:left="360" w:hanging="360"/>
      </w:pPr>
      <w:r>
        <w:rPr>
          <w:b w:val="on"/>
        </w:rPr>
        <w:t>next_server_ip</w:t>
      </w:r>
      <w:r>
        <w:t>: IP address of the secondary DHCP server</w:t>
      </w:r>
    </w:p>
    <w:p>
      <w:pPr>
        <w:numPr>
          <w:numId w:val="36"/>
        </w:numPr>
        <w:spacing w:before="0" w:after="0"/>
        <w:ind w:left="360" w:hanging="360"/>
      </w:pPr>
      <w:r>
        <w:rPr>
          <w:b w:val="on"/>
        </w:rPr>
        <w:t>options</w:t>
      </w:r>
      <w:r>
        <w:t>: Field that displays the DHCP option numbers as an array</w:t>
      </w:r>
    </w:p>
    <w:p>
      <w:pPr>
        <w:numPr>
          <w:numId w:val="36"/>
        </w:numPr>
        <w:spacing w:before="0" w:after="0"/>
        <w:ind w:left="360" w:hanging="360"/>
      </w:pPr>
      <w:r>
        <w:rPr>
          <w:b w:val="on"/>
        </w:rPr>
        <w:t>tx_id</w:t>
      </w:r>
      <w:r>
        <w:t>: DHCP transaction identifier</w:t>
      </w:r>
    </w:p>
    <w:p>
      <w:pPr>
        <w:numPr>
          <w:numId w:val="36"/>
        </w:numPr>
        <w:spacing w:before="0" w:after="0"/>
        <w:ind w:left="360" w:hanging="360"/>
      </w:pPr>
      <w:r>
        <w:rPr>
          <w:b w:val="on"/>
        </w:rPr>
        <w:t>your_ip</w:t>
      </w:r>
      <w:r>
        <w:t>: IP address assigned by the DHCP server to the client</w:t>
      </w:r>
    </w:p>
    <w:p>
      <w:pPr>
        <w:pStyle w:val="4"/>
      </w:pPr>
      <w:r>
        <w:t>Usage</w:t>
      </w:r>
    </w:p>
    <w:p>
      <w:r>
        <w:t>Decode DHCP packets from a pcap file.</w:t>
      </w:r>
    </w:p>
    <w:p>
      <w:pPr>
        <w:pStyle w:val="ae"/>
      </w:pPr>
      <w:r>
        <w:t>pcapfile /opt/logpresso/pcap/dhcp.pcap | decodedhcp</w:t>
      </w:r>
    </w:p>
    <w:p>
      <w:pPr>
        <w:pStyle w:val="3"/>
      </w:pPr>
      <w:r>
        <w:t>decodedns</w:t>
      </w:r>
    </w:p>
    <w:p>
      <w:r>
        <w:t>Decodes the DNS request and response packets.</w:t>
      </w:r>
    </w:p>
    <w:p>
      <w:pPr>
        <w:pStyle w:val="4"/>
      </w:pPr>
      <w:r>
        <w:t>Syntax</w:t>
      </w:r>
    </w:p>
    <w:p>
      <w:pPr>
        <w:pStyle w:val="ab"/>
      </w:pPr>
      <w:r>
        <w:t>decodedns</w:t>
      </w:r>
    </w:p>
    <w:p>
      <w:pPr>
        <w:pStyle w:val="4"/>
      </w:pPr>
      <w:r>
        <w:t>Description</w:t>
      </w:r>
    </w:p>
    <w:p>
      <w:r>
        <w:t>The output fields are as follows:</w:t>
      </w:r>
    </w:p>
    <w:p>
      <w:pPr>
        <w:numPr>
          <w:numId w:val="37"/>
        </w:numPr>
        <w:spacing w:before="0" w:after="0"/>
        <w:ind w:left="360" w:hanging="360"/>
      </w:pPr>
      <w:r>
        <w:rPr>
          <w:b w:val="on"/>
        </w:rPr>
        <w:t>additionals</w:t>
      </w:r>
      <w:r>
        <w:t>: Other additional records (array)</w:t>
      </w:r>
    </w:p>
    <w:p>
      <w:pPr>
        <w:numPr>
          <w:numId w:val="37"/>
        </w:numPr>
        <w:spacing w:before="0" w:after="0"/>
        <w:ind w:left="360" w:hanging="360"/>
      </w:pPr>
      <w:r>
        <w:rPr>
          <w:b w:val="on"/>
        </w:rPr>
        <w:t>answers</w:t>
      </w:r>
      <w:r>
        <w:t>: Answer resource records from the DNS server (array)</w:t>
      </w:r>
    </w:p>
    <w:p>
      <w:pPr>
        <w:numPr>
          <w:numId w:val="37"/>
        </w:numPr>
        <w:spacing w:before="0" w:after="0"/>
        <w:ind w:left="360" w:hanging="360"/>
      </w:pPr>
      <w:r>
        <w:rPr>
          <w:b w:val="on"/>
        </w:rPr>
        <w:t>authorities</w:t>
      </w:r>
      <w:r>
        <w:t>: Information of authoritative DNS servers (array)</w:t>
      </w:r>
    </w:p>
    <w:p>
      <w:pPr>
        <w:numPr>
          <w:numId w:val="37"/>
        </w:numPr>
        <w:spacing w:before="0" w:after="0"/>
        <w:ind w:left="360" w:hanging="360"/>
      </w:pPr>
      <w:r>
        <w:rPr>
          <w:b w:val="on"/>
        </w:rPr>
        <w:t>bytes</w:t>
      </w:r>
      <w:r>
        <w:t>: Size (integer) of the DNS payload</w:t>
      </w:r>
    </w:p>
    <w:p>
      <w:pPr>
        <w:numPr>
          <w:numId w:val="37"/>
        </w:numPr>
        <w:spacing w:before="0" w:after="0"/>
        <w:ind w:left="360" w:hanging="360"/>
      </w:pPr>
      <w:r>
        <w:rPr>
          <w:b w:val="on"/>
        </w:rPr>
        <w:t>direction</w:t>
      </w:r>
      <w:r>
        <w:t>: Direction of the transaction (string)</w:t>
      </w:r>
    </w:p>
    <w:p>
      <w:pPr>
        <w:numPr>
          <w:numId w:val="38"/>
        </w:numPr>
        <w:spacing w:before="0" w:after="0"/>
        <w:ind w:left="720" w:hanging="360"/>
      </w:pPr>
      <w:r>
        <w:rPr>
          <w:rStyle w:val="af4"/>
        </w:rPr>
        <w:t>c-&gt;s</w:t>
      </w:r>
      <w:r>
        <w:t>: Request from the client</w:t>
      </w:r>
    </w:p>
    <w:p>
      <w:pPr>
        <w:numPr>
          <w:numId w:val="38"/>
        </w:numPr>
        <w:spacing w:before="0" w:after="0"/>
        <w:ind w:left="720" w:hanging="360"/>
      </w:pPr>
      <w:r>
        <w:rPr>
          <w:rStyle w:val="af4"/>
        </w:rPr>
        <w:t>s-&gt;c</w:t>
      </w:r>
      <w:r>
        <w:t>: Response from the server</w:t>
      </w:r>
    </w:p>
    <w:p>
      <w:pPr>
        <w:numPr>
          <w:numId w:val="37"/>
        </w:numPr>
        <w:spacing w:before="0" w:after="0"/>
        <w:ind w:left="360" w:hanging="360"/>
      </w:pPr>
      <w:r>
        <w:rPr>
          <w:b w:val="on"/>
        </w:rPr>
        <w:t>domain</w:t>
      </w:r>
      <w:r>
        <w:t>: Domain address to be queried (string)</w:t>
      </w:r>
    </w:p>
    <w:p>
      <w:pPr>
        <w:numPr>
          <w:numId w:val="37"/>
        </w:numPr>
        <w:spacing w:before="0" w:after="0"/>
        <w:ind w:left="360" w:hanging="360"/>
      </w:pPr>
      <w:r>
        <w:rPr>
          <w:b w:val="on"/>
        </w:rPr>
        <w:t>dst_ip</w:t>
      </w:r>
      <w:r>
        <w:t>: Destination IP address of the DNS transaction (IP address)</w:t>
      </w:r>
    </w:p>
    <w:p>
      <w:pPr>
        <w:numPr>
          <w:numId w:val="37"/>
        </w:numPr>
        <w:spacing w:before="0" w:after="0"/>
        <w:ind w:left="360" w:hanging="360"/>
      </w:pPr>
      <w:r>
        <w:rPr>
          <w:b w:val="on"/>
        </w:rPr>
        <w:t>dst_port</w:t>
      </w:r>
      <w:r>
        <w:t>: Destination port of the DNS transaction (integer)</w:t>
      </w:r>
    </w:p>
    <w:p>
      <w:pPr>
        <w:numPr>
          <w:numId w:val="37"/>
        </w:numPr>
        <w:spacing w:before="0" w:after="0"/>
        <w:ind w:left="360" w:hanging="360"/>
      </w:pPr>
      <w:r>
        <w:rPr>
          <w:b w:val="on"/>
        </w:rPr>
        <w:t>flags</w:t>
      </w:r>
      <w:r>
        <w:t xml:space="preserve">: DNS header flag. Refer to: </w:t>
      </w:r>
      <w:hyperlink r:id="rId44">
        <w:r>
          <w:rPr>
            <w:rStyle w:val="a6"/>
          </w:rPr>
          <w:t>https://www.iana.org/assignments/dns-parameters/dns-parameters.xhtml#dns-parameters-12</w:t>
        </w:r>
      </w:hyperlink>
    </w:p>
    <w:p>
      <w:pPr>
        <w:numPr>
          <w:numId w:val="37"/>
        </w:numPr>
        <w:spacing w:before="0" w:after="0"/>
        <w:ind w:left="360" w:hanging="360"/>
      </w:pPr>
      <w:r>
        <w:rPr>
          <w:b w:val="on"/>
        </w:rPr>
        <w:t>ip</w:t>
      </w:r>
      <w:r>
        <w:t>: IP address connected to the domain address (IP address)</w:t>
      </w:r>
    </w:p>
    <w:p>
      <w:pPr>
        <w:numPr>
          <w:numId w:val="37"/>
        </w:numPr>
        <w:spacing w:before="0" w:after="0"/>
        <w:ind w:left="360" w:hanging="360"/>
      </w:pPr>
      <w:r>
        <w:rPr>
          <w:b w:val="on"/>
        </w:rPr>
        <w:t>src_ip</w:t>
      </w:r>
      <w:r>
        <w:t>: Source IP address of the DNS transaction (IP address)</w:t>
      </w:r>
    </w:p>
    <w:p>
      <w:pPr>
        <w:numPr>
          <w:numId w:val="37"/>
        </w:numPr>
        <w:spacing w:before="0" w:after="0"/>
        <w:ind w:left="360" w:hanging="360"/>
      </w:pPr>
      <w:r>
        <w:rPr>
          <w:b w:val="on"/>
        </w:rPr>
        <w:t>src_port</w:t>
      </w:r>
      <w:r>
        <w:t>: Source port of the DNS transaction (integer)</w:t>
      </w:r>
    </w:p>
    <w:p>
      <w:pPr>
        <w:numPr>
          <w:numId w:val="37"/>
        </w:numPr>
        <w:spacing w:before="0" w:after="0"/>
        <w:ind w:left="360" w:hanging="360"/>
      </w:pPr>
      <w:r>
        <w:rPr>
          <w:b w:val="on"/>
        </w:rPr>
        <w:t>status</w:t>
      </w:r>
      <w:r>
        <w:t>: Query result. If there is an error, an error message is displayed.</w:t>
      </w:r>
    </w:p>
    <w:p>
      <w:pPr>
        <w:numPr>
          <w:numId w:val="39"/>
        </w:numPr>
        <w:spacing w:before="0" w:after="0"/>
        <w:ind w:left="720" w:hanging="360"/>
      </w:pPr>
      <w:r>
        <w:rPr>
          <w:rStyle w:val="af4"/>
        </w:rPr>
        <w:t>FORMAT_ERROR</w:t>
      </w:r>
      <w:r>
        <w:t>: The DNS server could not interpret the request.</w:t>
      </w:r>
    </w:p>
    <w:p>
      <w:pPr>
        <w:numPr>
          <w:numId w:val="39"/>
        </w:numPr>
        <w:spacing w:before="0" w:after="0"/>
        <w:ind w:left="720" w:hanging="360"/>
      </w:pPr>
      <w:r>
        <w:rPr>
          <w:rStyle w:val="af4"/>
        </w:rPr>
        <w:t>NAME_ERROR</w:t>
      </w:r>
      <w:r>
        <w:t>: The domain name in the request does not exist.</w:t>
      </w:r>
    </w:p>
    <w:p>
      <w:pPr>
        <w:numPr>
          <w:numId w:val="39"/>
        </w:numPr>
        <w:spacing w:before="0" w:after="0"/>
        <w:ind w:left="720" w:hanging="360"/>
      </w:pPr>
      <w:r>
        <w:rPr>
          <w:rStyle w:val="af4"/>
        </w:rPr>
        <w:t>NO_ERROR</w:t>
      </w:r>
      <w:r>
        <w:t>: No error.</w:t>
      </w:r>
    </w:p>
    <w:p>
      <w:pPr>
        <w:numPr>
          <w:numId w:val="39"/>
        </w:numPr>
        <w:spacing w:before="0" w:after="0"/>
        <w:ind w:left="720" w:hanging="360"/>
      </w:pPr>
      <w:r>
        <w:rPr>
          <w:rStyle w:val="af4"/>
        </w:rPr>
        <w:t>NOT_IMPLEMENTED</w:t>
      </w:r>
      <w:r>
        <w:t>: The DNS server does not support the type of request.</w:t>
      </w:r>
    </w:p>
    <w:p>
      <w:pPr>
        <w:numPr>
          <w:numId w:val="39"/>
        </w:numPr>
        <w:spacing w:before="0" w:after="0"/>
        <w:ind w:left="720" w:hanging="360"/>
      </w:pPr>
      <w:r>
        <w:rPr>
          <w:rStyle w:val="af4"/>
        </w:rPr>
        <w:t>REFUSED</w:t>
      </w:r>
      <w:r>
        <w:t>: The DNS server refused the request.</w:t>
      </w:r>
    </w:p>
    <w:p>
      <w:pPr>
        <w:numPr>
          <w:numId w:val="39"/>
        </w:numPr>
        <w:spacing w:before="0" w:after="0"/>
        <w:ind w:left="720" w:hanging="360"/>
      </w:pPr>
      <w:r>
        <w:rPr>
          <w:rStyle w:val="af4"/>
        </w:rPr>
        <w:t>SERVER_FAILURE</w:t>
      </w:r>
      <w:r>
        <w:t>: The DNS server was unable to process the request due to an internal server error.</w:t>
      </w:r>
    </w:p>
    <w:p>
      <w:pPr>
        <w:numPr>
          <w:numId w:val="37"/>
        </w:numPr>
        <w:spacing w:before="0" w:after="0"/>
        <w:ind w:left="360" w:hanging="360"/>
      </w:pPr>
      <w:r>
        <w:rPr>
          <w:b w:val="on"/>
        </w:rPr>
        <w:t>txid</w:t>
      </w:r>
      <w:r>
        <w:t>: DNS transaction ID (hexadecimal string)</w:t>
      </w:r>
    </w:p>
    <w:p>
      <w:pPr>
        <w:numPr>
          <w:numId w:val="37"/>
        </w:numPr>
        <w:spacing w:before="0" w:after="0"/>
        <w:ind w:left="360" w:hanging="360"/>
      </w:pPr>
      <w:r>
        <w:rPr>
          <w:b w:val="on"/>
        </w:rPr>
        <w:t>type</w:t>
      </w:r>
      <w:r>
        <w:t xml:space="preserve">: DNS record type (strings such as </w:t>
      </w:r>
      <w:r>
        <w:rPr>
          <w:rStyle w:val="af4"/>
        </w:rPr>
        <w:t>A</w:t>
      </w:r>
      <w:r>
        <w:t xml:space="preserve">, </w:t>
      </w:r>
      <w:r>
        <w:rPr>
          <w:rStyle w:val="af4"/>
        </w:rPr>
        <w:t>AAAA</w:t>
      </w:r>
      <w:r>
        <w:t xml:space="preserve">, </w:t>
      </w:r>
      <w:r>
        <w:rPr>
          <w:rStyle w:val="af4"/>
        </w:rPr>
        <w:t>CNAME</w:t>
      </w:r>
      <w:r>
        <w:t xml:space="preserve">, </w:t>
      </w:r>
      <w:r>
        <w:rPr>
          <w:rStyle w:val="af4"/>
        </w:rPr>
        <w:t>MX</w:t>
      </w:r>
      <w:r>
        <w:t xml:space="preserve">, </w:t>
      </w:r>
      <w:r>
        <w:rPr>
          <w:rStyle w:val="af4"/>
        </w:rPr>
        <w:t>NS</w:t>
      </w:r>
      <w:r>
        <w:t xml:space="preserve">, </w:t>
      </w:r>
      <w:r>
        <w:rPr>
          <w:rStyle w:val="af4"/>
        </w:rPr>
        <w:t>PTR</w:t>
      </w:r>
      <w:r>
        <w:t xml:space="preserve">, </w:t>
      </w:r>
      <w:r>
        <w:rPr>
          <w:rStyle w:val="af4"/>
        </w:rPr>
        <w:t>SOA</w:t>
      </w:r>
      <w:r>
        <w:t xml:space="preserve">, </w:t>
      </w:r>
      <w:r>
        <w:rPr>
          <w:rStyle w:val="af4"/>
        </w:rPr>
        <w:t>SRV</w:t>
      </w:r>
      <w:r>
        <w:t xml:space="preserve">, </w:t>
      </w:r>
      <w:r>
        <w:rPr>
          <w:rStyle w:val="af4"/>
        </w:rPr>
        <w:t>TXT</w:t>
      </w:r>
      <w:r>
        <w:t xml:space="preserve">). Refer to: </w:t>
      </w:r>
      <w:hyperlink r:id="rId45">
        <w:r>
          <w:rPr>
            <w:rStyle w:val="a6"/>
          </w:rPr>
          <w:t>https://www.iana.org/assignments/dns-parameters/dns-parameters.xhtml#dns-parameters-4</w:t>
        </w:r>
      </w:hyperlink>
    </w:p>
    <w:p>
      <w:pPr>
        <w:pStyle w:val="4"/>
      </w:pPr>
      <w:r>
        <w:t>Usage</w:t>
      </w:r>
    </w:p>
    <w:p>
      <w:r>
        <w:t>Decode DNS packets from a pcap file.</w:t>
      </w:r>
    </w:p>
    <w:p>
      <w:pPr>
        <w:pStyle w:val="ae"/>
      </w:pPr>
      <w:r>
        <w:t>pcapfile /opt/logpresso/pcap/abnormal_traffic.pcap | decodedns</w:t>
      </w:r>
    </w:p>
    <w:p>
      <w:pPr>
        <w:pStyle w:val="3"/>
      </w:pPr>
      <w:r>
        <w:t>decodehttp</w:t>
      </w:r>
    </w:p>
    <w:p>
      <w:r>
        <w:t>Decodes the HTTP header in the packets.</w:t>
      </w:r>
    </w:p>
    <w:p>
      <w:pPr>
        <w:pStyle w:val="4"/>
      </w:pPr>
      <w:r>
        <w:t>Syntax</w:t>
      </w:r>
    </w:p>
    <w:p>
      <w:pPr>
        <w:pStyle w:val="ab"/>
      </w:pPr>
      <w:r>
        <w:t>decodehttp</w:t>
      </w:r>
    </w:p>
    <w:p>
      <w:pPr>
        <w:pStyle w:val="4"/>
      </w:pPr>
      <w:r>
        <w:t>Description</w:t>
      </w:r>
    </w:p>
    <w:p>
      <w:r>
        <w:t>The output fields are as follows:</w:t>
      </w:r>
    </w:p>
    <w:p>
      <w:pPr>
        <w:numPr>
          <w:numId w:val="40"/>
        </w:numPr>
        <w:spacing w:before="0" w:after="0"/>
        <w:ind w:left="360" w:hanging="360"/>
      </w:pPr>
      <w:r>
        <w:rPr>
          <w:b w:val="on"/>
        </w:rPr>
        <w:t>dst_ip</w:t>
      </w:r>
      <w:r>
        <w:t>: Destination IP address  (IP address)</w:t>
      </w:r>
    </w:p>
    <w:p>
      <w:pPr>
        <w:numPr>
          <w:numId w:val="40"/>
        </w:numPr>
        <w:spacing w:before="0" w:after="0"/>
        <w:ind w:left="360" w:hanging="360"/>
      </w:pPr>
      <w:r>
        <w:rPr>
          <w:b w:val="on"/>
        </w:rPr>
        <w:t>dst_port</w:t>
      </w:r>
      <w:r>
        <w:t>: Destination port (integer)</w:t>
      </w:r>
    </w:p>
    <w:p>
      <w:pPr>
        <w:numPr>
          <w:numId w:val="40"/>
        </w:numPr>
        <w:spacing w:before="0" w:after="0"/>
        <w:ind w:left="360" w:hanging="360"/>
      </w:pPr>
      <w:r>
        <w:rPr>
          <w:b w:val="on"/>
        </w:rPr>
        <w:t>host</w:t>
      </w:r>
      <w:r>
        <w:t>: Name of the web server in the FQDN (Fully Qualified Domain Name) format (string)</w:t>
      </w:r>
    </w:p>
    <w:p>
      <w:pPr>
        <w:numPr>
          <w:numId w:val="40"/>
        </w:numPr>
        <w:spacing w:before="0" w:after="0"/>
        <w:ind w:left="360" w:hanging="360"/>
      </w:pPr>
      <w:r>
        <w:rPr>
          <w:b w:val="on"/>
        </w:rPr>
        <w:t>method</w:t>
      </w:r>
      <w:r>
        <w:t>: HTTP method (string)</w:t>
      </w:r>
    </w:p>
    <w:p>
      <w:pPr>
        <w:numPr>
          <w:numId w:val="40"/>
        </w:numPr>
        <w:spacing w:before="0" w:after="0"/>
        <w:ind w:left="360" w:hanging="360"/>
      </w:pPr>
      <w:r>
        <w:rPr>
          <w:b w:val="on"/>
        </w:rPr>
        <w:t>path</w:t>
      </w:r>
      <w:r>
        <w:t xml:space="preserve">: Resource path (string). Typically, the URI (Uniform Resource Identifier). Refer to: </w:t>
      </w:r>
      <w:hyperlink r:id="rId46">
        <w:r>
          <w:rPr>
            <w:rStyle w:val="a6"/>
          </w:rPr>
          <w:t>https://tools.ietf.org/html/rfc3986</w:t>
        </w:r>
      </w:hyperlink>
    </w:p>
    <w:p>
      <w:pPr>
        <w:numPr>
          <w:numId w:val="40"/>
        </w:numPr>
        <w:spacing w:before="0" w:after="0"/>
        <w:ind w:left="360" w:hanging="360"/>
      </w:pPr>
      <w:r>
        <w:rPr>
          <w:b w:val="on"/>
        </w:rPr>
        <w:t>rcvd</w:t>
      </w:r>
      <w:r>
        <w:t>: Data received by the client from the server (bytes)</w:t>
      </w:r>
    </w:p>
    <w:p>
      <w:pPr>
        <w:numPr>
          <w:numId w:val="40"/>
        </w:numPr>
        <w:spacing w:before="0" w:after="0"/>
        <w:ind w:left="360" w:hanging="360"/>
      </w:pPr>
      <w:r>
        <w:rPr>
          <w:b w:val="on"/>
        </w:rPr>
        <w:t>req_time1</w:t>
      </w:r>
      <w:r>
        <w:t>: Time the HTTP request is initiated (Epoch timestamp)</w:t>
      </w:r>
    </w:p>
    <w:p>
      <w:pPr>
        <w:numPr>
          <w:numId w:val="40"/>
        </w:numPr>
        <w:spacing w:before="0" w:after="0"/>
        <w:ind w:left="360" w:hanging="360"/>
      </w:pPr>
      <w:r>
        <w:rPr>
          <w:b w:val="on"/>
        </w:rPr>
        <w:t>req_time2</w:t>
      </w:r>
      <w:r>
        <w:t>: Time the HTTP request is completed (Epoch timestamp)</w:t>
      </w:r>
    </w:p>
    <w:p>
      <w:pPr>
        <w:numPr>
          <w:numId w:val="40"/>
        </w:numPr>
        <w:spacing w:before="0" w:after="0"/>
        <w:ind w:left="360" w:hanging="360"/>
      </w:pPr>
      <w:r>
        <w:rPr>
          <w:b w:val="on"/>
        </w:rPr>
        <w:t>res_time1</w:t>
      </w:r>
      <w:r>
        <w:t>: Time the HTTP response is initiated (Epoch timestamp)</w:t>
      </w:r>
    </w:p>
    <w:p>
      <w:pPr>
        <w:numPr>
          <w:numId w:val="40"/>
        </w:numPr>
        <w:spacing w:before="0" w:after="0"/>
        <w:ind w:left="360" w:hanging="360"/>
      </w:pPr>
      <w:r>
        <w:rPr>
          <w:b w:val="on"/>
        </w:rPr>
        <w:t>res_time2</w:t>
      </w:r>
      <w:r>
        <w:t>: Time the HTTP response is completed (Epoch timestamp)</w:t>
      </w:r>
    </w:p>
    <w:p>
      <w:pPr>
        <w:numPr>
          <w:numId w:val="40"/>
        </w:numPr>
        <w:spacing w:before="0" w:after="0"/>
        <w:ind w:left="360" w:hanging="360"/>
      </w:pPr>
      <w:r>
        <w:rPr>
          <w:b w:val="on"/>
        </w:rPr>
        <w:t>sent</w:t>
      </w:r>
      <w:r>
        <w:t>: Data sent by the client to the server (bytes)</w:t>
      </w:r>
    </w:p>
    <w:p>
      <w:pPr>
        <w:numPr>
          <w:numId w:val="40"/>
        </w:numPr>
        <w:spacing w:before="0" w:after="0"/>
        <w:ind w:left="360" w:hanging="360"/>
      </w:pPr>
      <w:r>
        <w:rPr>
          <w:b w:val="on"/>
        </w:rPr>
        <w:t>src_ip</w:t>
      </w:r>
      <w:r>
        <w:t>: Source IP address (IP address type)</w:t>
      </w:r>
    </w:p>
    <w:p>
      <w:pPr>
        <w:numPr>
          <w:numId w:val="40"/>
        </w:numPr>
        <w:spacing w:before="0" w:after="0"/>
        <w:ind w:left="360" w:hanging="360"/>
      </w:pPr>
      <w:r>
        <w:rPr>
          <w:b w:val="on"/>
        </w:rPr>
        <w:t>src_port</w:t>
      </w:r>
      <w:r>
        <w:t>: Source port (integer)</w:t>
      </w:r>
    </w:p>
    <w:p>
      <w:pPr>
        <w:numPr>
          <w:numId w:val="40"/>
        </w:numPr>
        <w:spacing w:before="0" w:after="0"/>
        <w:ind w:left="360" w:hanging="360"/>
      </w:pPr>
      <w:r>
        <w:rPr>
          <w:b w:val="on"/>
        </w:rPr>
        <w:t>status</w:t>
      </w:r>
      <w:r>
        <w:t xml:space="preserve">: HTTP response code of the server (ingeter). Refer to: </w:t>
      </w:r>
      <w:hyperlink r:id="rId47">
        <w:r>
          <w:rPr>
            <w:rStyle w:val="a6"/>
          </w:rPr>
          <w:t>https://www.iana.org/assignments/http-status-codes/http-status-codes.xhtml</w:t>
        </w:r>
      </w:hyperlink>
    </w:p>
    <w:p>
      <w:pPr>
        <w:pStyle w:val="4"/>
      </w:pPr>
      <w:r>
        <w:t>Usage</w:t>
      </w:r>
    </w:p>
    <w:p>
      <w:r>
        <w:t>Decode HTTP packets from a pcap file.</w:t>
      </w:r>
    </w:p>
    <w:p>
      <w:pPr>
        <w:pStyle w:val="ae"/>
      </w:pPr>
      <w:r>
        <w:t>pcapfile /opt/logpresso/pcap/abnormal_traffic.pcap | decodehttp</w:t>
      </w:r>
    </w:p>
    <w:p>
      <w:pPr>
        <w:pStyle w:val="3"/>
      </w:pPr>
      <w:r>
        <w:t>decodesflow</w:t>
      </w:r>
    </w:p>
    <w:p>
      <w:r>
        <w:t>Decodes the sFlow packets.</w:t>
      </w:r>
    </w:p>
    <w:p>
      <w:pPr>
        <w:pStyle w:val="4"/>
      </w:pPr>
      <w:r>
        <w:t>Syntax</w:t>
      </w:r>
    </w:p>
    <w:p>
      <w:pPr>
        <w:pStyle w:val="ab"/>
      </w:pPr>
      <w:r>
        <w:t>decodesflow</w:t>
      </w:r>
    </w:p>
    <w:p>
      <w:pPr>
        <w:pStyle w:val="4"/>
      </w:pPr>
      <w:r>
        <w:t>Description</w:t>
      </w:r>
    </w:p>
    <w:p>
      <w:r>
        <w:t>The output fields are as follows:</w:t>
      </w:r>
    </w:p>
    <w:p>
      <w:pPr>
        <w:numPr>
          <w:numId w:val="41"/>
        </w:numPr>
        <w:spacing w:before="0" w:after="0"/>
        <w:ind w:left="360" w:hanging="360"/>
      </w:pPr>
      <w:r>
        <w:rPr>
          <w:b w:val="on"/>
        </w:rPr>
        <w:t>agent_addr</w:t>
      </w:r>
      <w:r>
        <w:t>: IP address of sFlow agent</w:t>
      </w:r>
    </w:p>
    <w:p>
      <w:pPr>
        <w:numPr>
          <w:numId w:val="41"/>
        </w:numPr>
        <w:spacing w:before="0" w:after="0"/>
        <w:ind w:left="360" w:hanging="360"/>
      </w:pPr>
      <w:r>
        <w:rPr>
          <w:b w:val="on"/>
        </w:rPr>
        <w:t>agent_id</w:t>
      </w:r>
      <w:r>
        <w:t>: Agent identifier</w:t>
      </w:r>
    </w:p>
    <w:p>
      <w:pPr>
        <w:numPr>
          <w:numId w:val="41"/>
        </w:numPr>
        <w:spacing w:before="0" w:after="0"/>
        <w:ind w:left="360" w:hanging="360"/>
      </w:pPr>
      <w:r>
        <w:rPr>
          <w:b w:val="on"/>
        </w:rPr>
        <w:t>counters</w:t>
      </w:r>
      <w:r>
        <w:t xml:space="preserve">: When </w:t>
      </w:r>
      <w:r>
        <w:rPr>
          <w:b w:val="on"/>
        </w:rPr>
        <w:t>sample_type</w:t>
      </w:r>
      <w:r>
        <w:t xml:space="preserve"> is </w:t>
      </w:r>
      <w:r>
        <w:rPr>
          <w:rStyle w:val="af4"/>
        </w:rPr>
        <w:t>counters</w:t>
      </w:r>
      <w:r>
        <w:t>, the following map-type information is output.</w:t>
      </w:r>
    </w:p>
    <w:p>
      <w:pPr>
        <w:numPr>
          <w:numId w:val="42"/>
        </w:numPr>
        <w:spacing w:before="0" w:after="0"/>
        <w:ind w:left="720" w:hanging="360"/>
      </w:pPr>
      <w:r>
        <w:rPr>
          <w:b w:val="on"/>
        </w:rPr>
        <w:t>admin_status</w:t>
      </w:r>
      <w:r>
        <w:t>: Whether the administrator port is enabled (</w:t>
      </w:r>
      <w:r>
        <w:rPr>
          <w:rStyle w:val="af4"/>
        </w:rPr>
        <w:t>true</w:t>
      </w:r>
      <w:r>
        <w:t xml:space="preserve">, </w:t>
      </w:r>
      <w:r>
        <w:rPr>
          <w:rStyle w:val="af4"/>
        </w:rPr>
        <w:t>false</w:t>
      </w:r>
      <w:r>
        <w:t>)</w:t>
      </w:r>
    </w:p>
    <w:p>
      <w:pPr>
        <w:numPr>
          <w:numId w:val="42"/>
        </w:numPr>
        <w:spacing w:before="0" w:after="0"/>
        <w:ind w:left="720" w:hanging="360"/>
      </w:pPr>
      <w:r>
        <w:rPr>
          <w:b w:val="on"/>
        </w:rPr>
        <w:t>if_direction</w:t>
      </w:r>
      <w:r>
        <w:t>(</w:t>
      </w:r>
      <w:r>
        <w:rPr>
          <w:rStyle w:val="af4"/>
        </w:rPr>
        <w:t>0</w:t>
      </w:r>
      <w:r>
        <w:t xml:space="preserve">: unknown, </w:t>
      </w:r>
      <w:r>
        <w:rPr>
          <w:rStyle w:val="af4"/>
        </w:rPr>
        <w:t>1</w:t>
      </w:r>
      <w:r>
        <w:t xml:space="preserve">: Full-duplex, </w:t>
      </w:r>
      <w:r>
        <w:rPr>
          <w:rStyle w:val="af4"/>
        </w:rPr>
        <w:t>2</w:t>
      </w:r>
      <w:r>
        <w:t xml:space="preserve">: Half-duplex, </w:t>
      </w:r>
      <w:r>
        <w:rPr>
          <w:rStyle w:val="af4"/>
        </w:rPr>
        <w:t>3</w:t>
      </w:r>
      <w:r>
        <w:t xml:space="preserve">: Receive, </w:t>
      </w:r>
      <w:r>
        <w:rPr>
          <w:rStyle w:val="af4"/>
        </w:rPr>
        <w:t>4</w:t>
      </w:r>
      <w:r>
        <w:t>: Send)</w:t>
      </w:r>
    </w:p>
    <w:p>
      <w:pPr>
        <w:numPr>
          <w:numId w:val="42"/>
        </w:numPr>
        <w:spacing w:before="0" w:after="0"/>
        <w:ind w:left="720" w:hanging="360"/>
      </w:pPr>
      <w:r>
        <w:rPr>
          <w:b w:val="on"/>
        </w:rPr>
        <w:t>if_index</w:t>
      </w:r>
      <w:r>
        <w:t>: Interface identifier</w:t>
      </w:r>
    </w:p>
    <w:p>
      <w:pPr>
        <w:numPr>
          <w:numId w:val="42"/>
        </w:numPr>
        <w:spacing w:before="0" w:after="0"/>
        <w:ind w:left="720" w:hanging="360"/>
      </w:pPr>
      <w:r>
        <w:rPr>
          <w:b w:val="on"/>
        </w:rPr>
        <w:t>if_speed</w:t>
      </w:r>
      <w:r>
        <w:t>: Connection link speed in bps</w:t>
      </w:r>
    </w:p>
    <w:p>
      <w:pPr>
        <w:numPr>
          <w:numId w:val="42"/>
        </w:numPr>
        <w:spacing w:before="0" w:after="0"/>
        <w:ind w:left="720" w:hanging="360"/>
      </w:pPr>
      <w:r>
        <w:rPr>
          <w:b w:val="on"/>
        </w:rPr>
        <w:t>if_type</w:t>
      </w:r>
      <w:r>
        <w:t xml:space="preserve">: Ethernet is </w:t>
      </w:r>
      <w:r>
        <w:rPr>
          <w:rStyle w:val="af4"/>
        </w:rPr>
        <w:t>6</w:t>
      </w:r>
      <w:r>
        <w:t xml:space="preserve">, Refer to the interface type standard number assigned by IANA: "IANAifType ::= TEXTUAL-CONVENTION" and "SYNTAX INTEGER" sections in </w:t>
      </w:r>
      <w:hyperlink r:id="rId48">
        <w:r>
          <w:rPr>
            <w:rStyle w:val="a6"/>
          </w:rPr>
          <w:t>https://ietf.org/assignments/ianaiftype-mib/ianaiftype-mib</w:t>
        </w:r>
      </w:hyperlink>
    </w:p>
    <w:p>
      <w:pPr>
        <w:numPr>
          <w:numId w:val="42"/>
        </w:numPr>
        <w:spacing w:before="0" w:after="0"/>
        <w:ind w:left="720" w:hanging="360"/>
      </w:pPr>
      <w:r>
        <w:rPr>
          <w:b w:val="on"/>
        </w:rPr>
        <w:t>in_bcast_pkts</w:t>
      </w:r>
      <w:r>
        <w:t>: Number of broadcast packets received</w:t>
      </w:r>
    </w:p>
    <w:p>
      <w:pPr>
        <w:numPr>
          <w:numId w:val="42"/>
        </w:numPr>
        <w:spacing w:before="0" w:after="0"/>
        <w:ind w:left="720" w:hanging="360"/>
      </w:pPr>
      <w:r>
        <w:rPr>
          <w:b w:val="on"/>
        </w:rPr>
        <w:t>in_discards</w:t>
      </w:r>
      <w:r>
        <w:t>: Number of discarded packets received</w:t>
      </w:r>
    </w:p>
    <w:p>
      <w:pPr>
        <w:numPr>
          <w:numId w:val="42"/>
        </w:numPr>
        <w:spacing w:before="0" w:after="0"/>
        <w:ind w:left="720" w:hanging="360"/>
      </w:pPr>
      <w:r>
        <w:rPr>
          <w:b w:val="on"/>
        </w:rPr>
        <w:t>in_errors</w:t>
      </w:r>
      <w:r>
        <w:t>: Number of packets with errors received</w:t>
      </w:r>
    </w:p>
    <w:p>
      <w:pPr>
        <w:numPr>
          <w:numId w:val="42"/>
        </w:numPr>
        <w:spacing w:before="0" w:after="0"/>
        <w:ind w:left="720" w:hanging="360"/>
      </w:pPr>
      <w:r>
        <w:rPr>
          <w:b w:val="on"/>
        </w:rPr>
        <w:t>in_mcast_pkts</w:t>
      </w:r>
      <w:r>
        <w:t>: Number of multicast packets received</w:t>
      </w:r>
    </w:p>
    <w:p>
      <w:pPr>
        <w:numPr>
          <w:numId w:val="42"/>
        </w:numPr>
        <w:spacing w:before="0" w:after="0"/>
        <w:ind w:left="720" w:hanging="360"/>
      </w:pPr>
      <w:r>
        <w:rPr>
          <w:b w:val="on"/>
        </w:rPr>
        <w:t>in_octets</w:t>
      </w:r>
      <w:r>
        <w:t>: Total bytes received (bytes)</w:t>
      </w:r>
    </w:p>
    <w:p>
      <w:pPr>
        <w:numPr>
          <w:numId w:val="42"/>
        </w:numPr>
        <w:spacing w:before="0" w:after="0"/>
        <w:ind w:left="720" w:hanging="360"/>
      </w:pPr>
      <w:r>
        <w:rPr>
          <w:b w:val="on"/>
        </w:rPr>
        <w:t>in_ucast_pkts</w:t>
      </w:r>
      <w:r>
        <w:t>: Number of unicast packets received</w:t>
      </w:r>
    </w:p>
    <w:p>
      <w:pPr>
        <w:numPr>
          <w:numId w:val="42"/>
        </w:numPr>
        <w:spacing w:before="0" w:after="0"/>
        <w:ind w:left="720" w:hanging="360"/>
      </w:pPr>
      <w:r>
        <w:rPr>
          <w:b w:val="on"/>
        </w:rPr>
        <w:t>in_unknown_protos</w:t>
      </w:r>
      <w:r>
        <w:t>: Number of packets whose protocols are unknown among the received packets</w:t>
      </w:r>
    </w:p>
    <w:p>
      <w:pPr>
        <w:numPr>
          <w:numId w:val="42"/>
        </w:numPr>
        <w:spacing w:before="0" w:after="0"/>
        <w:ind w:left="720" w:hanging="360"/>
      </w:pPr>
      <w:r>
        <w:rPr>
          <w:b w:val="on"/>
        </w:rPr>
        <w:t>oper_status</w:t>
      </w:r>
      <w:r>
        <w:t>: Whether the actual link is enabled (</w:t>
      </w:r>
      <w:r>
        <w:rPr>
          <w:rStyle w:val="af4"/>
        </w:rPr>
        <w:t>true</w:t>
      </w:r>
      <w:r>
        <w:t xml:space="preserve">, </w:t>
      </w:r>
      <w:r>
        <w:rPr>
          <w:rStyle w:val="af4"/>
        </w:rPr>
        <w:t>false</w:t>
      </w:r>
      <w:r>
        <w:t>)</w:t>
      </w:r>
    </w:p>
    <w:p>
      <w:pPr>
        <w:numPr>
          <w:numId w:val="42"/>
        </w:numPr>
        <w:spacing w:before="0" w:after="0"/>
        <w:ind w:left="720" w:hanging="360"/>
      </w:pPr>
      <w:r>
        <w:rPr>
          <w:b w:val="on"/>
        </w:rPr>
        <w:t>out_bcast_pkts</w:t>
      </w:r>
      <w:r>
        <w:t>: Number of broadcast packets sent</w:t>
      </w:r>
    </w:p>
    <w:p>
      <w:pPr>
        <w:numPr>
          <w:numId w:val="42"/>
        </w:numPr>
        <w:spacing w:before="0" w:after="0"/>
        <w:ind w:left="720" w:hanging="360"/>
      </w:pPr>
      <w:r>
        <w:rPr>
          <w:b w:val="on"/>
        </w:rPr>
        <w:t>out_discards</w:t>
      </w:r>
      <w:r>
        <w:t>: Number of discarded packets to be sent</w:t>
      </w:r>
    </w:p>
    <w:p>
      <w:pPr>
        <w:numPr>
          <w:numId w:val="42"/>
        </w:numPr>
        <w:spacing w:before="0" w:after="0"/>
        <w:ind w:left="720" w:hanging="360"/>
      </w:pPr>
      <w:r>
        <w:rPr>
          <w:b w:val="on"/>
        </w:rPr>
        <w:t>out_errors</w:t>
      </w:r>
      <w:r>
        <w:t>: Number of packets with errors among the packets to be sent</w:t>
      </w:r>
    </w:p>
    <w:p>
      <w:pPr>
        <w:numPr>
          <w:numId w:val="42"/>
        </w:numPr>
        <w:spacing w:before="0" w:after="0"/>
        <w:ind w:left="720" w:hanging="360"/>
      </w:pPr>
      <w:r>
        <w:rPr>
          <w:b w:val="on"/>
        </w:rPr>
        <w:t>out_mcast_pkts</w:t>
      </w:r>
      <w:r>
        <w:t>: Number of multicast packets sent</w:t>
      </w:r>
    </w:p>
    <w:p>
      <w:pPr>
        <w:numPr>
          <w:numId w:val="42"/>
        </w:numPr>
        <w:spacing w:before="0" w:after="0"/>
        <w:ind w:left="720" w:hanging="360"/>
      </w:pPr>
      <w:r>
        <w:rPr>
          <w:b w:val="on"/>
        </w:rPr>
        <w:t>out_octets</w:t>
      </w:r>
      <w:r>
        <w:t>: Bytes sent</w:t>
      </w:r>
    </w:p>
    <w:p>
      <w:pPr>
        <w:numPr>
          <w:numId w:val="42"/>
        </w:numPr>
        <w:spacing w:before="0" w:after="0"/>
        <w:ind w:left="720" w:hanging="360"/>
      </w:pPr>
      <w:r>
        <w:rPr>
          <w:b w:val="on"/>
        </w:rPr>
        <w:t>out_ucast_pkts</w:t>
      </w:r>
      <w:r>
        <w:t>: Number of unicast packets sent</w:t>
      </w:r>
    </w:p>
    <w:p>
      <w:pPr>
        <w:numPr>
          <w:numId w:val="42"/>
        </w:numPr>
        <w:spacing w:before="0" w:after="0"/>
        <w:ind w:left="720" w:hanging="360"/>
      </w:pPr>
      <w:r>
        <w:rPr>
          <w:b w:val="on"/>
        </w:rPr>
        <w:t>promisc_mode</w:t>
      </w:r>
      <w:r>
        <w:t>: Whether promiscuous mode is enabled (</w:t>
      </w:r>
      <w:r>
        <w:rPr>
          <w:rStyle w:val="af4"/>
        </w:rPr>
        <w:t>true</w:t>
      </w:r>
      <w:r>
        <w:t xml:space="preserve">, </w:t>
      </w:r>
      <w:r>
        <w:rPr>
          <w:rStyle w:val="af4"/>
        </w:rPr>
        <w:t>false</w:t>
      </w:r>
      <w:r>
        <w:t>)</w:t>
      </w:r>
    </w:p>
    <w:p>
      <w:pPr>
        <w:numPr>
          <w:numId w:val="41"/>
        </w:numPr>
        <w:spacing w:before="0" w:after="0"/>
        <w:ind w:left="360" w:hanging="360"/>
      </w:pPr>
      <w:r>
        <w:rPr>
          <w:b w:val="on"/>
        </w:rPr>
        <w:t>drops</w:t>
      </w:r>
      <w:r>
        <w:t xml:space="preserve">: Number of packets lost due to lack of performance. This outputs information when </w:t>
      </w:r>
      <w:r>
        <w:rPr>
          <w:b w:val="on"/>
        </w:rPr>
        <w:t>sample_type</w:t>
      </w:r>
      <w:r>
        <w:t xml:space="preserve"> is </w:t>
      </w:r>
      <w:r>
        <w:rPr>
          <w:rStyle w:val="af4"/>
        </w:rPr>
        <w:t>flow</w:t>
      </w:r>
      <w:r>
        <w:t>.</w:t>
      </w:r>
    </w:p>
    <w:p>
      <w:pPr>
        <w:numPr>
          <w:numId w:val="41"/>
        </w:numPr>
        <w:spacing w:before="0" w:after="0"/>
        <w:ind w:left="360" w:hanging="360"/>
      </w:pPr>
      <w:r>
        <w:rPr>
          <w:b w:val="on"/>
        </w:rPr>
        <w:t>dst_ip</w:t>
      </w:r>
      <w:r>
        <w:t>: Destination IP address. Typically, the address of the sFlow collenction server.</w:t>
      </w:r>
    </w:p>
    <w:p>
      <w:pPr>
        <w:numPr>
          <w:numId w:val="41"/>
        </w:numPr>
        <w:spacing w:before="0" w:after="0"/>
        <w:ind w:left="360" w:hanging="360"/>
      </w:pPr>
      <w:r>
        <w:rPr>
          <w:b w:val="on"/>
        </w:rPr>
        <w:t>dst_port</w:t>
      </w:r>
      <w:r>
        <w:t>: Destination port number</w:t>
      </w:r>
    </w:p>
    <w:p>
      <w:pPr>
        <w:numPr>
          <w:numId w:val="41"/>
        </w:numPr>
        <w:spacing w:before="0" w:after="0"/>
        <w:ind w:left="360" w:hanging="360"/>
      </w:pPr>
      <w:r>
        <w:rPr>
          <w:b w:val="on"/>
        </w:rPr>
        <w:t>flow</w:t>
      </w:r>
      <w:r>
        <w:t xml:space="preserve">: A packet randomly sampled according to </w:t>
      </w:r>
      <w:r>
        <w:rPr>
          <w:b w:val="on"/>
        </w:rPr>
        <w:t>sampling_rate</w:t>
      </w:r>
    </w:p>
    <w:p>
      <w:pPr>
        <w:numPr>
          <w:numId w:val="41"/>
        </w:numPr>
        <w:spacing w:before="0" w:after="0"/>
        <w:ind w:left="360" w:hanging="360"/>
      </w:pPr>
      <w:r>
        <w:rPr>
          <w:b w:val="on"/>
        </w:rPr>
        <w:t>flow_seq</w:t>
      </w:r>
      <w:r>
        <w:t xml:space="preserve">: Increases by 1 each time a sample created for each </w:t>
      </w:r>
      <w:r>
        <w:rPr>
          <w:b w:val="on"/>
        </w:rPr>
        <w:t>src_id</w:t>
      </w:r>
    </w:p>
    <w:p>
      <w:pPr>
        <w:numPr>
          <w:numId w:val="41"/>
        </w:numPr>
        <w:spacing w:before="0" w:after="0"/>
        <w:ind w:left="360" w:hanging="360"/>
      </w:pPr>
      <w:r>
        <w:rPr>
          <w:b w:val="on"/>
        </w:rPr>
        <w:t>flows</w:t>
      </w:r>
      <w:r>
        <w:t xml:space="preserve">: Outputs the flow data information sampled when </w:t>
      </w:r>
      <w:r>
        <w:rPr>
          <w:b w:val="on"/>
        </w:rPr>
        <w:t>sample_type</w:t>
      </w:r>
      <w:r>
        <w:t xml:space="preserve"> is </w:t>
      </w:r>
      <w:r>
        <w:rPr>
          <w:rStyle w:val="af4"/>
        </w:rPr>
        <w:t>flow</w:t>
      </w:r>
      <w:r>
        <w:t>.</w:t>
      </w:r>
    </w:p>
    <w:p>
      <w:pPr>
        <w:numPr>
          <w:numId w:val="43"/>
        </w:numPr>
        <w:spacing w:before="0" w:after="0"/>
        <w:ind w:left="720" w:hanging="360"/>
      </w:pPr>
      <w:r>
        <w:rPr>
          <w:b w:val="on"/>
        </w:rPr>
        <w:t>counters</w:t>
      </w:r>
      <w:r>
        <w:t>: Inerface counters that transmit at regular intervals</w:t>
      </w:r>
    </w:p>
    <w:p>
      <w:pPr>
        <w:numPr>
          <w:numId w:val="43"/>
        </w:numPr>
        <w:spacing w:before="0" w:after="0"/>
        <w:ind w:left="720" w:hanging="360"/>
      </w:pPr>
      <w:r>
        <w:rPr>
          <w:b w:val="on"/>
        </w:rPr>
        <w:t>frame_length</w:t>
      </w:r>
      <w:r>
        <w:t>: Length in byte of the packet before sampling</w:t>
      </w:r>
    </w:p>
    <w:p>
      <w:pPr>
        <w:numPr>
          <w:numId w:val="43"/>
        </w:numPr>
        <w:spacing w:before="0" w:after="0"/>
        <w:ind w:left="720" w:hanging="360"/>
      </w:pPr>
      <w:r>
        <w:rPr>
          <w:b w:val="on"/>
        </w:rPr>
        <w:t>header</w:t>
      </w:r>
      <w:r>
        <w:t>: Ethernet header octet byte stream</w:t>
      </w:r>
    </w:p>
    <w:p>
      <w:pPr>
        <w:numPr>
          <w:numId w:val="43"/>
        </w:numPr>
        <w:spacing w:before="0" w:after="0"/>
        <w:ind w:left="720" w:hanging="360"/>
      </w:pPr>
      <w:r>
        <w:rPr>
          <w:b w:val="on"/>
        </w:rPr>
        <w:t>protocol</w:t>
      </w:r>
      <w:r>
        <w:t xml:space="preserve">: Connection layer protocol (e.g., </w:t>
      </w:r>
      <w:r>
        <w:rPr>
          <w:rStyle w:val="af4"/>
        </w:rPr>
        <w:t>ethernet</w:t>
      </w:r>
      <w:r>
        <w:t>)</w:t>
      </w:r>
    </w:p>
    <w:p>
      <w:pPr>
        <w:numPr>
          <w:numId w:val="43"/>
        </w:numPr>
        <w:spacing w:before="0" w:after="0"/>
        <w:ind w:left="720" w:hanging="360"/>
      </w:pPr>
      <w:r>
        <w:rPr>
          <w:b w:val="on"/>
        </w:rPr>
        <w:t>stripped</w:t>
      </w:r>
      <w:r>
        <w:t>: Number of octets removed from the packet before extracting the data link layer header octets</w:t>
      </w:r>
    </w:p>
    <w:p>
      <w:pPr>
        <w:numPr>
          <w:numId w:val="41"/>
        </w:numPr>
        <w:spacing w:before="0" w:after="0"/>
        <w:ind w:left="360" w:hanging="360"/>
      </w:pPr>
      <w:r>
        <w:rPr>
          <w:b w:val="on"/>
        </w:rPr>
        <w:t>input_if_index</w:t>
      </w:r>
      <w:r>
        <w:t xml:space="preserve">: Outputs the interface identifier information received when </w:t>
      </w:r>
      <w:r>
        <w:rPr>
          <w:b w:val="on"/>
        </w:rPr>
        <w:t>sample_type</w:t>
      </w:r>
      <w:r>
        <w:t xml:space="preserve"> is </w:t>
      </w:r>
      <w:r>
        <w:rPr>
          <w:rStyle w:val="af4"/>
        </w:rPr>
        <w:t>flow</w:t>
      </w:r>
    </w:p>
    <w:p>
      <w:pPr>
        <w:numPr>
          <w:numId w:val="41"/>
        </w:numPr>
        <w:spacing w:before="0" w:after="0"/>
        <w:ind w:left="360" w:hanging="360"/>
      </w:pPr>
      <w:r>
        <w:rPr>
          <w:b w:val="on"/>
        </w:rPr>
        <w:t>output_if_index</w:t>
      </w:r>
      <w:r>
        <w:t xml:space="preserve">: Outputs the interface identifier information sent when </w:t>
      </w:r>
      <w:r>
        <w:rPr>
          <w:b w:val="on"/>
        </w:rPr>
        <w:t>sample_type</w:t>
      </w:r>
      <w:r>
        <w:t xml:space="preserve"> is </w:t>
      </w:r>
      <w:r>
        <w:rPr>
          <w:rStyle w:val="af4"/>
        </w:rPr>
        <w:t>flow</w:t>
      </w:r>
    </w:p>
    <w:p>
      <w:pPr>
        <w:numPr>
          <w:numId w:val="41"/>
        </w:numPr>
        <w:spacing w:before="0" w:after="0"/>
        <w:ind w:left="360" w:hanging="360"/>
      </w:pPr>
      <w:r>
        <w:rPr>
          <w:b w:val="on"/>
        </w:rPr>
        <w:t>protocol</w:t>
      </w:r>
      <w:r>
        <w:t xml:space="preserve">: Transport layer protocol. </w:t>
      </w:r>
      <w:r>
        <w:rPr>
          <w:rStyle w:val="af4"/>
        </w:rPr>
        <w:t>udp</w:t>
      </w:r>
      <w:r>
        <w:t xml:space="preserve"> only.</w:t>
      </w:r>
    </w:p>
    <w:p>
      <w:pPr>
        <w:numPr>
          <w:numId w:val="41"/>
        </w:numPr>
        <w:spacing w:before="0" w:after="0"/>
        <w:ind w:left="360" w:hanging="360"/>
      </w:pPr>
      <w:r>
        <w:rPr>
          <w:b w:val="on"/>
        </w:rPr>
        <w:t>sample_pool</w:t>
      </w:r>
      <w:r>
        <w:t xml:space="preserve">: Number of sources to be sampled. This outputs information when </w:t>
      </w:r>
      <w:r>
        <w:rPr>
          <w:b w:val="on"/>
        </w:rPr>
        <w:t>sample_type</w:t>
      </w:r>
      <w:r>
        <w:t xml:space="preserve"> is </w:t>
      </w:r>
      <w:r>
        <w:rPr>
          <w:rStyle w:val="af4"/>
        </w:rPr>
        <w:t>flow</w:t>
      </w:r>
      <w:r>
        <w:t>.</w:t>
      </w:r>
    </w:p>
    <w:p>
      <w:pPr>
        <w:numPr>
          <w:numId w:val="41"/>
        </w:numPr>
        <w:spacing w:before="0" w:after="0"/>
        <w:ind w:left="360" w:hanging="360"/>
      </w:pPr>
      <w:r>
        <w:rPr>
          <w:b w:val="on"/>
        </w:rPr>
        <w:t>sample_type</w:t>
      </w:r>
      <w:r>
        <w:t>: Type of sampling</w:t>
      </w:r>
    </w:p>
    <w:p>
      <w:pPr>
        <w:numPr>
          <w:numId w:val="41"/>
        </w:numPr>
        <w:spacing w:before="0" w:after="0"/>
        <w:ind w:left="360" w:hanging="360"/>
      </w:pPr>
      <w:r>
        <w:rPr>
          <w:b w:val="on"/>
        </w:rPr>
        <w:t>sampling_rate</w:t>
      </w:r>
      <w:r>
        <w:t xml:space="preserve">: Sampling rate. One from the specified number of packets is extracted. This outputs information when </w:t>
      </w:r>
      <w:r>
        <w:rPr>
          <w:b w:val="on"/>
        </w:rPr>
        <w:t>sample_type</w:t>
      </w:r>
      <w:r>
        <w:t xml:space="preserve"> is </w:t>
      </w:r>
      <w:r>
        <w:rPr>
          <w:rStyle w:val="af4"/>
        </w:rPr>
        <w:t>flow</w:t>
      </w:r>
      <w:r>
        <w:t>.</w:t>
      </w:r>
    </w:p>
    <w:p>
      <w:pPr>
        <w:numPr>
          <w:numId w:val="41"/>
        </w:numPr>
        <w:spacing w:before="0" w:after="0"/>
        <w:ind w:left="360" w:hanging="360"/>
      </w:pPr>
      <w:r>
        <w:rPr>
          <w:b w:val="on"/>
        </w:rPr>
        <w:t>src_id</w:t>
      </w:r>
      <w:r>
        <w:t>: Interface identification number</w:t>
      </w:r>
    </w:p>
    <w:p>
      <w:pPr>
        <w:numPr>
          <w:numId w:val="41"/>
        </w:numPr>
        <w:spacing w:before="0" w:after="0"/>
        <w:ind w:left="360" w:hanging="360"/>
      </w:pPr>
      <w:r>
        <w:rPr>
          <w:b w:val="on"/>
        </w:rPr>
        <w:t>src_id_type</w:t>
      </w:r>
      <w:r>
        <w:t>: Interface type defined in RFC 2613 (</w:t>
      </w:r>
      <w:r>
        <w:rPr>
          <w:rStyle w:val="af4"/>
        </w:rPr>
        <w:t>0</w:t>
      </w:r>
      <w:r>
        <w:t xml:space="preserve">: ifIndex, </w:t>
      </w:r>
      <w:r>
        <w:rPr>
          <w:rStyle w:val="af4"/>
        </w:rPr>
        <w:t>1</w:t>
      </w:r>
      <w:r>
        <w:t xml:space="preserve">: smonVlanDataSource, </w:t>
      </w:r>
      <w:r>
        <w:rPr>
          <w:rStyle w:val="af4"/>
        </w:rPr>
        <w:t>2</w:t>
      </w:r>
      <w:r>
        <w:t xml:space="preserve">: entPhysicalEntry). Refer to 3.1.1 DataSource Objects in RFC 2613: </w:t>
      </w:r>
      <w:hyperlink r:id="rId49">
        <w:r>
          <w:rPr>
            <w:rStyle w:val="a6"/>
          </w:rPr>
          <w:t>https://tools.ietf.org/html/rfc2613</w:t>
        </w:r>
      </w:hyperlink>
    </w:p>
    <w:p>
      <w:pPr>
        <w:numPr>
          <w:numId w:val="41"/>
        </w:numPr>
        <w:spacing w:before="0" w:after="0"/>
        <w:ind w:left="360" w:hanging="360"/>
      </w:pPr>
      <w:r>
        <w:rPr>
          <w:b w:val="on"/>
        </w:rPr>
        <w:t>src_ip</w:t>
      </w:r>
      <w:r>
        <w:t>: Source IP address. Typically, the address of the sFlow agent.</w:t>
      </w:r>
    </w:p>
    <w:p>
      <w:pPr>
        <w:numPr>
          <w:numId w:val="41"/>
        </w:numPr>
        <w:spacing w:before="0" w:after="0"/>
        <w:ind w:left="360" w:hanging="360"/>
      </w:pPr>
      <w:r>
        <w:rPr>
          <w:b w:val="on"/>
        </w:rPr>
        <w:t>src_port</w:t>
      </w:r>
      <w:r>
        <w:t>: Source port number</w:t>
      </w:r>
    </w:p>
    <w:p>
      <w:pPr>
        <w:numPr>
          <w:numId w:val="41"/>
        </w:numPr>
        <w:spacing w:before="0" w:after="0"/>
        <w:ind w:left="360" w:hanging="360"/>
      </w:pPr>
      <w:r>
        <w:rPr>
          <w:b w:val="on"/>
        </w:rPr>
        <w:t>uptime</w:t>
      </w:r>
      <w:r>
        <w:t>: Uptime after the agetn starts</w:t>
      </w:r>
    </w:p>
    <w:p>
      <w:pPr>
        <w:numPr>
          <w:numId w:val="41"/>
        </w:numPr>
        <w:spacing w:before="0" w:after="0"/>
        <w:ind w:left="360" w:hanging="360"/>
      </w:pPr>
      <w:r>
        <w:rPr>
          <w:b w:val="on"/>
        </w:rPr>
        <w:t>ver</w:t>
      </w:r>
      <w:r>
        <w:t>: sflow version. Only version 5 supported.</w:t>
      </w:r>
    </w:p>
    <w:p>
      <w:pPr>
        <w:pStyle w:val="4"/>
      </w:pPr>
      <w:r>
        <w:t>Usage</w:t>
      </w:r>
    </w:p>
    <w:p>
      <w:r>
        <w:t>Decode sFlow packets from sflow.pcap file.</w:t>
      </w:r>
    </w:p>
    <w:p>
      <w:pPr>
        <w:pStyle w:val="ae"/>
      </w:pPr>
      <w:r>
        <w:t>pcapfile /opt/logpresso/sonar/sflow.cap | decodesflow</w:t>
      </w:r>
    </w:p>
    <w:p>
      <w:pPr>
        <w:pStyle w:val="3"/>
      </w:pPr>
      <w:r>
        <w:t>eval</w:t>
      </w:r>
    </w:p>
    <w:p>
      <w:r>
        <w:t>Evaluates the expression on the right and then assigns a new field or replaces the old field value. You can enter any combination of expressions that can be evaluated to value on the right side.</w:t>
      </w:r>
    </w:p>
    <w:p>
      <w:pPr>
        <w:pStyle w:val="4"/>
      </w:pPr>
      <w:r>
        <w:t>Syntax</w:t>
      </w:r>
    </w:p>
    <w:p>
      <w:pPr>
        <w:pStyle w:val="ab"/>
      </w:pPr>
      <w:r>
        <w:t>eval FIELD=EXPR, ...</w:t>
      </w:r>
    </w:p>
    <w:p>
      <w:pPr>
        <w:pStyle w:val="a7"/>
      </w:pPr>
      <w:r>
        <w:t>Required Parameter</w:t>
      </w:r>
    </w:p>
    <w:p>
      <w:r>
        <w:rPr>
          <w:rStyle w:val="af4"/>
          <w:b w:val="on"/>
        </w:rPr>
        <w:t>FIELD=EXPR, ...</w:t>
      </w:r>
    </w:p>
    <w:p>
      <w:pPr>
        <w:ind w:left="400"/>
      </w:pPr>
      <w:r>
        <w:t>Statement to assign the value obtained by evaluating the expression to a new or old field. You can enter any combination of expressions that can be evaluated to value on the right side. Use commas (</w:t>
      </w:r>
      <w:r>
        <w:rPr>
          <w:rStyle w:val="af4"/>
        </w:rPr>
        <w:t>,</w:t>
      </w:r>
      <w:r>
        <w:t xml:space="preserve">) as a separators to specify multiple pairs of assignments. If there are multiple pairs of </w:t>
      </w:r>
      <w:r>
        <w:rPr>
          <w:rStyle w:val="af4"/>
        </w:rPr>
        <w:t>FIELD=EXPR</w:t>
      </w:r>
      <w:r>
        <w:t>, the command evaluates them in order from the left.</w:t>
      </w:r>
    </w:p>
    <w:p>
      <w:pPr>
        <w:pStyle w:val="4"/>
      </w:pPr>
      <w:r>
        <w:t>Usage</w:t>
      </w:r>
    </w:p>
    <w:p>
      <w:r>
        <w:t xml:space="preserve">Evaluate the </w:t>
      </w:r>
      <w:hyperlink r:id="rId50">
        <w:r>
          <w:rPr>
            <w:rStyle w:val="a6"/>
          </w:rPr>
          <w:t>int("100")</w:t>
        </w:r>
      </w:hyperlink>
      <w:r>
        <w:t xml:space="preserve"> function to convert the string to an integer and then assign it to the </w:t>
      </w:r>
      <w:r>
        <w:rPr>
          <w:b w:val="on"/>
        </w:rPr>
        <w:t>num</w:t>
      </w:r>
      <w:r>
        <w:t xml:space="preserve"> field.</w:t>
      </w:r>
    </w:p>
    <w:p>
      <w:pPr>
        <w:pStyle w:val="ae"/>
      </w:pPr>
      <w:r>
        <w:t>json "{}" | eval num = int("100")</w:t>
      </w:r>
    </w:p>
    <w:p>
      <w:r>
        <w:t xml:space="preserve">Call the </w:t>
      </w:r>
      <w:hyperlink r:id="rId51">
        <w:r>
          <w:rPr>
            <w:rStyle w:val="a6"/>
          </w:rPr>
          <w:t>typeof()</w:t>
        </w:r>
      </w:hyperlink>
      <w:r>
        <w:t xml:space="preserve"> to assign the type of a specific value to the </w:t>
      </w:r>
      <w:r>
        <w:rPr>
          <w:b w:val="on"/>
        </w:rPr>
        <w:t>type1</w:t>
      </w:r>
      <w:r>
        <w:t xml:space="preserve">, </w:t>
      </w:r>
      <w:r>
        <w:rPr>
          <w:b w:val="on"/>
        </w:rPr>
        <w:t>type2</w:t>
      </w:r>
      <w:r>
        <w:t xml:space="preserve"> field.</w:t>
      </w:r>
    </w:p>
    <w:p>
      <w:pPr>
        <w:pStyle w:val="ae"/>
      </w:pPr>
      <w:r>
        <w:t>json "{}" | eval type1 = typeof("string"), type2 = typeof(100)</w:t>
      </w:r>
    </w:p>
    <w:p>
      <w:r>
        <w:t>Sum up the field values</w:t>
      </w:r>
    </w:p>
    <w:p>
      <w:pPr>
        <w:pStyle w:val="ae"/>
      </w:pPr>
      <w:r>
        <w:t>json "{}" |  eval sent = 100, rcvd = 200, total = sent + rcvd</w:t>
      </w:r>
    </w:p>
    <w:p>
      <w:r>
        <w:t xml:space="preserve">Assign the results of executing the </w:t>
      </w:r>
      <w:hyperlink r:id="rId52">
        <w:r>
          <w:rPr>
            <w:rStyle w:val="a6"/>
          </w:rPr>
          <w:t>`concat("hello", ", world")`</w:t>
        </w:r>
      </w:hyperlink>
      <w:r>
        <w:t xml:space="preserve"> function to the </w:t>
      </w:r>
      <w:r>
        <w:rPr>
          <w:b w:val="on"/>
        </w:rPr>
        <w:t>msg</w:t>
      </w:r>
      <w:r>
        <w:t xml:space="preserve"> field</w:t>
      </w:r>
    </w:p>
    <w:p>
      <w:pPr>
        <w:pStyle w:val="ae"/>
      </w:pPr>
      <w:r>
        <w:t>json "{}" | eval msg = concat("hello", ", world")</w:t>
      </w:r>
    </w:p>
    <w:p>
      <w:pPr>
        <w:pStyle w:val="3"/>
      </w:pPr>
      <w:r>
        <w:t>evalc</w:t>
      </w:r>
    </w:p>
    <w:p>
      <w:r>
        <w:t>Evaluates the expression on the right, and then assigns a new query parameter or replaces the value of an old query parameter.</w:t>
      </w:r>
    </w:p>
    <w:p>
      <w:pPr>
        <w:pStyle w:val="4"/>
      </w:pPr>
      <w:r>
        <w:t>Syntax</w:t>
      </w:r>
    </w:p>
    <w:p>
      <w:pPr>
        <w:pStyle w:val="ab"/>
      </w:pPr>
      <w:r>
        <w:t>evalc VAR_NAME=EXPR</w:t>
      </w:r>
    </w:p>
    <w:p>
      <w:pPr>
        <w:pStyle w:val="a7"/>
      </w:pPr>
      <w:r>
        <w:t>Required Parameter</w:t>
      </w:r>
    </w:p>
    <w:p>
      <w:r>
        <w:rPr>
          <w:rStyle w:val="af4"/>
          <w:b w:val="on"/>
        </w:rPr>
        <w:t>VAR=EXPR</w:t>
      </w:r>
    </w:p>
    <w:p>
      <w:pPr>
        <w:ind w:left="400"/>
      </w:pPr>
      <w:r>
        <w:t xml:space="preserve">Query parameter. Assign the parameter name on the left side and any combination of expressions that can be evaluated as a value to the right. The value obtained by evaluating the expression is assigned to the query parameter. Unlike the </w:t>
      </w:r>
      <w:hyperlink r:id="rId53">
        <w:r>
          <w:rPr>
            <w:rStyle w:val="a6"/>
          </w:rPr>
          <w:t>set</w:t>
        </w:r>
      </w:hyperlink>
      <w:r>
        <w:t xml:space="preserve"> command, it evaluates all the data at the time the query is executed.</w:t>
      </w:r>
    </w:p>
    <w:p>
      <w:pPr>
        <w:pStyle w:val="4"/>
      </w:pPr>
      <w:r>
        <w:t>Usage</w:t>
      </w:r>
    </w:p>
    <w:p>
      <w:r>
        <w:t xml:space="preserve">Set the </w:t>
      </w:r>
      <w:r>
        <w:rPr>
          <w:rStyle w:val="af4"/>
        </w:rPr>
        <w:t>alert</w:t>
      </w:r>
      <w:r>
        <w:t xml:space="preserve"> query parameter to </w:t>
      </w:r>
      <w:r>
        <w:rPr>
          <w:rStyle w:val="af4"/>
        </w:rPr>
        <w:t>true</w:t>
      </w:r>
      <w:r>
        <w:t xml:space="preserve"> if </w:t>
      </w:r>
      <w:r>
        <w:rPr>
          <w:rStyle w:val="af4"/>
        </w:rPr>
        <w:t>count</w:t>
      </w:r>
      <w:r>
        <w:t xml:space="preserve"> exceeds the threshold</w:t>
      </w:r>
    </w:p>
    <w:p>
      <w:pPr>
        <w:pStyle w:val="ae"/>
      </w:pPr>
      <w:r>
        <w:t>evalc alert = if(count &gt; 100000, true, $("alert"))</w:t>
      </w:r>
    </w:p>
    <w:p>
      <w:r>
        <w:t xml:space="preserve">All input data are assigned after being evaluated with the right side expression, so if its count does not exceed the threshold, use the </w:t>
      </w:r>
      <w:hyperlink r:id="rId54">
        <w:r>
          <w:rPr>
            <w:rStyle w:val="a6"/>
          </w:rPr>
          <w:t>$()</w:t>
        </w:r>
      </w:hyperlink>
      <w:r>
        <w:t xml:space="preserve"> function to re-assign the existing variable value as it is.</w:t>
      </w:r>
    </w:p>
    <w:p>
      <w:pPr>
        <w:pStyle w:val="3"/>
      </w:pPr>
      <w:r>
        <w:t>explode</w:t>
      </w:r>
    </w:p>
    <w:p>
      <w:r>
        <w:t>Expands the values of an array field into separated rows. This command is generally used to convert an array (horizontal) into a column (vertical). It preserves the input row if the specified field does not exist, is not an array, or is null.</w:t>
      </w:r>
    </w:p>
    <w:p>
      <w:pPr>
        <w:pStyle w:val="4"/>
      </w:pPr>
      <w:r>
        <w:t>Syntax</w:t>
      </w:r>
    </w:p>
    <w:p>
      <w:pPr>
        <w:pStyle w:val="ab"/>
      </w:pPr>
      <w:r>
        <w:t>explode FIELD</w:t>
      </w:r>
    </w:p>
    <w:p>
      <w:pPr>
        <w:pStyle w:val="a7"/>
      </w:pPr>
      <w:r>
        <w:t>Required Parameter</w:t>
      </w:r>
    </w:p>
    <w:p>
      <w:r>
        <w:rPr>
          <w:rStyle w:val="af4"/>
          <w:b w:val="on"/>
        </w:rPr>
        <w:t>FIELD</w:t>
      </w:r>
    </w:p>
    <w:p>
      <w:pPr>
        <w:ind w:left="400"/>
      </w:pPr>
      <w:r>
        <w:t>Name of the field containing the array.</w:t>
      </w:r>
    </w:p>
    <w:p>
      <w:pPr>
        <w:pStyle w:val="4"/>
      </w:pPr>
      <w:r>
        <w:t>Usage</w:t>
      </w:r>
    </w:p>
    <w:p>
      <w:r>
        <w:t>Calculate IP statistics</w:t>
      </w:r>
    </w:p>
    <w:p>
      <w:pPr>
        <w:pStyle w:val="ae"/>
      </w:pPr>
      <w:r>
        <w:t xml:space="preserve">json "[{line: '10.0.0.1 10.0.0.2'},{line:'10.0.0.2 10.0.0.3'}]" </w:t>
        <w:cr/>
      </w:r>
      <w:r>
        <w:t xml:space="preserve">| eval ip = split(line, " ") </w:t>
        <w:cr/>
      </w:r>
      <w:r>
        <w:t xml:space="preserve">| explode ip </w:t>
        <w:cr/>
      </w:r>
      <w:r>
        <w:t>| stats count by ip</w:t>
      </w:r>
    </w:p>
    <w:p>
      <w:hyperlink r:id="rId55">
        <w:r>
          <w:rPr>
            <w:rStyle w:val="a6"/>
          </w:rPr>
          <w:t>json</w:t>
        </w:r>
      </w:hyperlink>
      <w:r>
        <w:t>: Generates the data source using "</w:t>
      </w:r>
      <w:r>
        <w:t>{line: '10.0.0.1 10.0.0.2'},{line:'10.0.0.2 10.0.0.3'}</w:t>
      </w:r>
      <w:r>
        <w:t>".</w:t>
      </w:r>
    </w:p>
    <w:p>
      <w:hyperlink r:id="rId56">
        <w:r>
          <w:rPr>
            <w:rStyle w:val="a6"/>
          </w:rPr>
          <w:t>eval</w:t>
        </w:r>
      </w:hyperlink>
      <w:r>
        <w:t xml:space="preserve">: Assigns the value in form of array that evaluated the </w:t>
      </w:r>
      <w:hyperlink r:id="rId57">
        <w:r>
          <w:rPr>
            <w:rStyle w:val="a6"/>
          </w:rPr>
          <w:t>`split(line, " ")`</w:t>
        </w:r>
      </w:hyperlink>
      <w:r>
        <w:t xml:space="preserve"> function to the new </w:t>
      </w:r>
      <w:r>
        <w:rPr>
          <w:b w:val="on"/>
        </w:rPr>
        <w:t>ip</w:t>
      </w:r>
      <w:r>
        <w:t xml:space="preserve"> field.</w:t>
      </w:r>
    </w:p>
    <w:p>
      <w:hyperlink r:id="rId58">
        <w:r>
          <w:rPr>
            <w:rStyle w:val="a6"/>
          </w:rPr>
          <w:t>explode</w:t>
        </w:r>
      </w:hyperlink>
      <w:r>
        <w:t xml:space="preserve">: Explodes the array in the </w:t>
      </w:r>
      <w:r>
        <w:rPr>
          <w:b w:val="on"/>
        </w:rPr>
        <w:t>ip</w:t>
      </w:r>
      <w:r>
        <w:t xml:space="preserve"> field in unit of array component, expanding the two rows into four.</w:t>
      </w:r>
    </w:p>
    <w:p>
      <w:hyperlink r:id="rId59">
        <w:r>
          <w:rPr>
            <w:rStyle w:val="a6"/>
          </w:rPr>
          <w:t>stats</w:t>
        </w:r>
      </w:hyperlink>
      <w:r>
        <w:t xml:space="preserve">: Calculates the </w:t>
      </w:r>
      <w:hyperlink r:id="rId60">
        <w:r>
          <w:rPr>
            <w:rStyle w:val="a6"/>
          </w:rPr>
          <w:t>count</w:t>
        </w:r>
      </w:hyperlink>
      <w:r>
        <w:t xml:space="preserve"> of the number of rows in </w:t>
      </w:r>
      <w:r>
        <w:rPr>
          <w:b w:val="on"/>
        </w:rPr>
        <w:t>ip</w:t>
      </w:r>
      <w:r>
        <w:t xml:space="preserve"> field.</w:t>
      </w:r>
    </w:p>
    <w:p>
      <w:pPr>
        <w:pStyle w:val="3"/>
      </w:pPr>
      <w:r>
        <w:t>fields</w:t>
      </w:r>
    </w:p>
    <w:p>
      <w:r>
        <w:t>Either selects only specific fields or selectively excludes only specific fields.</w:t>
      </w:r>
    </w:p>
    <w:p>
      <w:pPr>
        <w:pStyle w:val="4"/>
      </w:pPr>
      <w:r>
        <w:t>Syntax</w:t>
      </w:r>
    </w:p>
    <w:p>
      <w:pPr>
        <w:pStyle w:val="ab"/>
      </w:pPr>
      <w:r>
        <w:t>fields [-] FIELD, ...</w:t>
      </w:r>
    </w:p>
    <w:p>
      <w:pPr>
        <w:pStyle w:val="a7"/>
      </w:pPr>
      <w:r>
        <w:t>Required Parameter</w:t>
      </w:r>
    </w:p>
    <w:p>
      <w:r>
        <w:rPr>
          <w:rStyle w:val="af4"/>
          <w:b w:val="on"/>
        </w:rPr>
        <w:t>FIELD, ...</w:t>
      </w:r>
    </w:p>
    <w:p>
      <w:pPr>
        <w:ind w:left="400"/>
      </w:pPr>
      <w:r>
        <w:t>List of fields. Use comma (</w:t>
      </w:r>
      <w:r>
        <w:rPr>
          <w:rStyle w:val="af4"/>
        </w:rPr>
        <w:t>,</w:t>
      </w:r>
      <w:r>
        <w:t>) as a separator.</w:t>
      </w:r>
    </w:p>
    <w:p>
      <w:pPr>
        <w:pStyle w:val="a7"/>
      </w:pPr>
      <w:r>
        <w:t>Optional Parameter</w:t>
      </w:r>
    </w:p>
    <w:p>
      <w:r>
        <w:rPr>
          <w:rStyle w:val="af4"/>
          <w:b w:val="on"/>
        </w:rPr>
        <w:t>-</w:t>
      </w:r>
    </w:p>
    <w:p>
      <w:pPr>
        <w:ind w:left="400"/>
      </w:pPr>
      <w:r>
        <w:t>Exclude the fields after the minus symbol (</w:t>
      </w:r>
      <w:r>
        <w:rPr>
          <w:rStyle w:val="af4"/>
        </w:rPr>
        <w:t>-</w:t>
      </w:r>
      <w:r>
        <w:t>), these fields are excluded from the output. If you omit this sign, only those fields are selected.</w:t>
      </w:r>
    </w:p>
    <w:p>
      <w:pPr>
        <w:pStyle w:val="4"/>
      </w:pPr>
      <w:r>
        <w:t>Usage</w:t>
      </w:r>
    </w:p>
    <w:p>
      <w:r>
        <w:t xml:space="preserve">Select only the </w:t>
      </w:r>
      <w:r>
        <w:rPr>
          <w:b w:val="on"/>
        </w:rPr>
        <w:t>src_ip</w:t>
      </w:r>
      <w:r>
        <w:t xml:space="preserve"> and </w:t>
      </w:r>
      <w:r>
        <w:rPr>
          <w:b w:val="on"/>
        </w:rPr>
        <w:t>action</w:t>
      </w:r>
      <w:r>
        <w:t xml:space="preserve"> fields.</w:t>
      </w:r>
    </w:p>
    <w:p>
      <w:pPr>
        <w:pStyle w:val="ae"/>
      </w:pPr>
      <w:r>
        <w:t>fields src_ip, action</w:t>
      </w:r>
    </w:p>
    <w:p>
      <w:r>
        <w:t xml:space="preserve">Remove only the </w:t>
      </w:r>
      <w:r>
        <w:rPr>
          <w:b w:val="on"/>
        </w:rPr>
        <w:t>line</w:t>
      </w:r>
      <w:r>
        <w:t xml:space="preserve"> field</w:t>
      </w:r>
    </w:p>
    <w:p>
      <w:pPr>
        <w:pStyle w:val="ae"/>
      </w:pPr>
      <w:r>
        <w:t>fields – line</w:t>
      </w:r>
    </w:p>
    <w:p>
      <w:pPr>
        <w:pStyle w:val="3"/>
      </w:pPr>
      <w:r>
        <w:t>flowsearch</w:t>
      </w:r>
    </w:p>
    <w:p>
      <w:r>
        <w:t xml:space="preserve">Loads a flow rule consisting of the subnet of the IP network, ports, and protocol conditions defined by a subquery, compares them with input records, and assigns all searched flow identifiers as arrays in the </w:t>
      </w:r>
      <w:r>
        <w:rPr>
          <w:b w:val="on"/>
        </w:rPr>
        <w:t>_flow</w:t>
      </w:r>
      <w:r>
        <w:t xml:space="preserve"> field.</w:t>
      </w:r>
    </w:p>
    <w:p>
      <w:pPr>
        <w:pStyle w:val="4"/>
      </w:pPr>
      <w:r>
        <w:t>Syntax</w:t>
      </w:r>
    </w:p>
    <w:p>
      <w:pPr>
        <w:pStyle w:val="ab"/>
      </w:pPr>
      <w:r>
        <w:t>flowsearch [ SUBQUERY ]</w:t>
      </w:r>
    </w:p>
    <w:p>
      <w:pPr>
        <w:pStyle w:val="a7"/>
      </w:pPr>
      <w:r>
        <w:t>Required Parameter</w:t>
      </w:r>
    </w:p>
    <w:p>
      <w:r>
        <w:rPr>
          <w:rStyle w:val="af4"/>
          <w:b w:val="on"/>
        </w:rPr>
        <w:t>[ SUBQUERY ]</w:t>
      </w:r>
    </w:p>
    <w:p>
      <w:pPr>
        <w:ind w:left="400"/>
      </w:pPr>
      <w:r>
        <w:t>Subquery to define the flow rules, enclosed in a pair of square brackets (</w:t>
      </w:r>
      <w:r>
        <w:rPr>
          <w:rStyle w:val="af4"/>
        </w:rPr>
        <w:t>[ ]</w:t>
      </w:r>
      <w:r>
        <w:t>).</w:t>
      </w:r>
    </w:p>
    <w:p>
      <w:pPr>
        <w:pStyle w:val="4"/>
      </w:pPr>
      <w:r>
        <w:t>Description</w:t>
      </w:r>
    </w:p>
    <w:p>
      <w:r>
        <w:t>You can load the flow rule from any location, including a file, table, remote RDBMS, and the like, and the field configuration and type must match to be recognized as a valid rule. The number of flow rules to be applied to a subquery cannot exceed 10,000. From the 10,001st rule, they are ignored.</w:t>
      </w:r>
    </w:p>
    <w:p>
      <w:r>
        <w:t xml:space="preserve">If the subquery fails, the cause of the error is output in the </w:t>
      </w:r>
      <w:r>
        <w:rPr>
          <w:rStyle w:val="af4"/>
        </w:rPr>
        <w:t>_flowsearch_error</w:t>
      </w:r>
      <w:r>
        <w:t xml:space="preserve"> field. If you add an exception handling command that checks for the existence of the </w:t>
      </w:r>
      <w:r>
        <w:rPr>
          <w:rStyle w:val="af4"/>
        </w:rPr>
        <w:t>_flowsearch_error</w:t>
      </w:r>
      <w:r>
        <w:t xml:space="preserve"> field value after the </w:t>
      </w:r>
      <w:r>
        <w:rPr>
          <w:rStyle w:val="af4"/>
        </w:rPr>
        <w:t>flowsearch</w:t>
      </w:r>
      <w:r>
        <w:t xml:space="preserve"> command, unintended errors or malfunctions can be prevented.</w:t>
      </w:r>
    </w:p>
    <w:p>
      <w:r>
        <w:rPr>
          <w:b w:val="on"/>
        </w:rPr>
        <w:t>Definition of input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src_ip</w:t>
            </w:r>
          </w:p>
        </w:tc>
        <w:tc>
          <w:p>
            <w:pPr>
              <w:spacing w:before="0" w:after="0"/>
            </w:pPr>
            <w:r>
              <w:t>IP address</w:t>
            </w:r>
          </w:p>
        </w:tc>
        <w:tc>
          <w:p>
            <w:pPr>
              <w:spacing w:before="0" w:after="0"/>
            </w:pPr>
            <w:r>
              <w:t>Yes</w:t>
            </w:r>
          </w:p>
        </w:tc>
        <w:tc>
          <w:p>
            <w:pPr>
              <w:spacing w:before="0" w:after="0"/>
            </w:pPr>
            <w:r>
              <w:t>Source IP address</w:t>
            </w:r>
          </w:p>
        </w:tc>
      </w:tr>
      <w:tr>
        <w:tc>
          <w:p>
            <w:pPr>
              <w:spacing w:before="0" w:after="0"/>
            </w:pPr>
            <w:r>
              <w:t>src_port</w:t>
            </w:r>
          </w:p>
        </w:tc>
        <w:tc>
          <w:p>
            <w:pPr>
              <w:spacing w:before="0" w:after="0"/>
            </w:pPr>
            <w:r>
              <w:t>Integer</w:t>
            </w:r>
          </w:p>
        </w:tc>
        <w:tc>
          <w:p>
            <w:pPr>
              <w:spacing w:before="0" w:after="0"/>
            </w:pPr>
            <w:r>
              <w:t>No (</w:t>
            </w:r>
            <w:r>
              <w:rPr>
                <w:rStyle w:val="af4"/>
              </w:rPr>
              <w:t>null</w:t>
            </w:r>
            <w:r>
              <w:t xml:space="preserve"> allowed)</w:t>
            </w:r>
          </w:p>
        </w:tc>
        <w:tc>
          <w:p>
            <w:pPr>
              <w:spacing w:before="0" w:after="0"/>
            </w:pPr>
            <w:r>
              <w:t>Source port number</w:t>
            </w:r>
          </w:p>
        </w:tc>
      </w:tr>
      <w:tr>
        <w:tc>
          <w:p>
            <w:pPr>
              <w:spacing w:before="0" w:after="0"/>
            </w:pPr>
            <w:r>
              <w:t>dst_ip</w:t>
            </w:r>
          </w:p>
        </w:tc>
        <w:tc>
          <w:p>
            <w:pPr>
              <w:spacing w:before="0" w:after="0"/>
            </w:pPr>
            <w:r>
              <w:t>IP address</w:t>
            </w:r>
          </w:p>
        </w:tc>
        <w:tc>
          <w:p>
            <w:pPr>
              <w:spacing w:before="0" w:after="0"/>
            </w:pPr>
            <w:r>
              <w:t>Yes</w:t>
            </w:r>
          </w:p>
        </w:tc>
        <w:tc>
          <w:p>
            <w:pPr>
              <w:spacing w:before="0" w:after="0"/>
            </w:pPr>
            <w:r>
              <w:t>Destination IP address</w:t>
            </w:r>
          </w:p>
        </w:tc>
      </w:tr>
      <w:tr>
        <w:tc>
          <w:p>
            <w:pPr>
              <w:spacing w:before="0" w:after="0"/>
            </w:pPr>
            <w:r>
              <w:t>dst_port</w:t>
            </w:r>
          </w:p>
        </w:tc>
        <w:tc>
          <w:p>
            <w:pPr>
              <w:spacing w:before="0" w:after="0"/>
            </w:pPr>
            <w:r>
              <w:t>Integer</w:t>
            </w:r>
          </w:p>
        </w:tc>
        <w:tc>
          <w:p>
            <w:pPr>
              <w:spacing w:before="0" w:after="0"/>
            </w:pPr>
            <w:r>
              <w:t>No (</w:t>
            </w:r>
            <w:r>
              <w:rPr>
                <w:rStyle w:val="af4"/>
              </w:rPr>
              <w:t>null</w:t>
            </w:r>
            <w:r>
              <w:t xml:space="preserve"> allowed)</w:t>
            </w:r>
          </w:p>
        </w:tc>
        <w:tc>
          <w:p>
            <w:pPr>
              <w:spacing w:before="0" w:after="0"/>
            </w:pPr>
            <w:r>
              <w:t>Destination port number</w:t>
            </w:r>
          </w:p>
        </w:tc>
      </w:tr>
      <w:tr>
        <w:tc>
          <w:p>
            <w:pPr>
              <w:spacing w:before="0" w:after="0"/>
            </w:pPr>
            <w:r>
              <w:t>protocol</w:t>
            </w:r>
          </w:p>
        </w:tc>
        <w:tc>
          <w:p>
            <w:pPr>
              <w:spacing w:before="0" w:after="0"/>
            </w:pPr>
            <w:r>
              <w:t>String</w:t>
            </w:r>
          </w:p>
        </w:tc>
        <w:tc>
          <w:p>
            <w:pPr>
              <w:spacing w:before="0" w:after="0"/>
            </w:pPr>
            <w:r>
              <w:t>No (</w:t>
            </w:r>
            <w:r>
              <w:rPr>
                <w:rStyle w:val="af4"/>
              </w:rPr>
              <w:t>null</w:t>
            </w:r>
            <w:r>
              <w:t xml:space="preserve"> allowed)</w:t>
            </w:r>
          </w:p>
        </w:tc>
        <w:tc>
          <w:p>
            <w:pPr>
              <w:spacing w:before="0" w:after="0"/>
            </w:pPr>
            <w:r>
              <w:t>Protocol</w:t>
            </w:r>
          </w:p>
        </w:tc>
      </w:tr>
    </w:tbl>
    <w:p>
      <w:r>
        <w:t>If the field type in the input record does not match, or if required fields are missing, the command outputs the record as it is without checking the flow rule.</w:t>
      </w:r>
    </w:p>
    <w:p>
      <w:r>
        <w:rPr>
          <w:b w:val="on"/>
        </w:rPr>
        <w:t>Definition of flow rule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src_ip</w:t>
            </w:r>
          </w:p>
        </w:tc>
        <w:tc>
          <w:p>
            <w:pPr>
              <w:spacing w:before="0" w:after="0"/>
            </w:pPr>
            <w:r>
              <w:t>IP address</w:t>
            </w:r>
          </w:p>
        </w:tc>
        <w:tc>
          <w:p>
            <w:pPr>
              <w:spacing w:before="0" w:after="0"/>
            </w:pPr>
            <w:r>
              <w:t>Yes</w:t>
            </w:r>
          </w:p>
        </w:tc>
        <w:tc>
          <w:p>
            <w:pPr>
              <w:spacing w:before="0" w:after="0"/>
            </w:pPr>
            <w:r>
              <w:t>Source IP address</w:t>
            </w:r>
          </w:p>
        </w:tc>
      </w:tr>
      <w:tr>
        <w:tc>
          <w:p>
            <w:pPr>
              <w:spacing w:before="0" w:after="0"/>
            </w:pPr>
            <w:r>
              <w:t>src_cidr</w:t>
            </w:r>
          </w:p>
        </w:tc>
        <w:tc>
          <w:p>
            <w:pPr>
              <w:spacing w:before="0" w:after="0"/>
            </w:pPr>
            <w:r>
              <w:t>Integer</w:t>
            </w:r>
          </w:p>
        </w:tc>
        <w:tc>
          <w:p>
            <w:pPr>
              <w:spacing w:before="0" w:after="0"/>
            </w:pPr>
            <w:r>
              <w:t>Yes</w:t>
            </w:r>
          </w:p>
        </w:tc>
        <w:tc>
          <w:p>
            <w:pPr>
              <w:spacing w:before="0" w:after="0"/>
            </w:pPr>
            <w:r>
              <w:t>Source netmask (0-32)</w:t>
            </w:r>
          </w:p>
        </w:tc>
      </w:tr>
      <w:tr>
        <w:tc>
          <w:p>
            <w:pPr>
              <w:spacing w:before="0" w:after="0"/>
            </w:pPr>
            <w:r>
              <w:t>src_port</w:t>
            </w:r>
          </w:p>
        </w:tc>
        <w:tc>
          <w:p>
            <w:pPr>
              <w:spacing w:before="0" w:after="0"/>
            </w:pPr>
            <w:r>
              <w:t>Integer</w:t>
            </w:r>
          </w:p>
        </w:tc>
        <w:tc>
          <w:p>
            <w:pPr>
              <w:spacing w:before="0" w:after="0"/>
            </w:pPr>
            <w:r>
              <w:t>No (</w:t>
            </w:r>
            <w:r>
              <w:rPr>
                <w:rStyle w:val="af4"/>
              </w:rPr>
              <w:t>null</w:t>
            </w:r>
            <w:r>
              <w:t xml:space="preserve"> allowed)</w:t>
            </w:r>
          </w:p>
        </w:tc>
        <w:tc>
          <w:p>
            <w:pPr>
              <w:spacing w:before="0" w:after="0"/>
            </w:pPr>
            <w:r>
              <w:t>Source port number (0-65535)</w:t>
            </w:r>
          </w:p>
        </w:tc>
      </w:tr>
      <w:tr>
        <w:tc>
          <w:p>
            <w:pPr>
              <w:spacing w:before="0" w:after="0"/>
            </w:pPr>
            <w:r>
              <w:t>dst_ip</w:t>
            </w:r>
          </w:p>
        </w:tc>
        <w:tc>
          <w:p>
            <w:pPr>
              <w:spacing w:before="0" w:after="0"/>
            </w:pPr>
            <w:r>
              <w:t>IP address</w:t>
            </w:r>
          </w:p>
        </w:tc>
        <w:tc>
          <w:p>
            <w:pPr>
              <w:spacing w:before="0" w:after="0"/>
            </w:pPr>
            <w:r>
              <w:t>Yes</w:t>
            </w:r>
          </w:p>
        </w:tc>
        <w:tc>
          <w:p>
            <w:pPr>
              <w:spacing w:before="0" w:after="0"/>
            </w:pPr>
            <w:r>
              <w:t>Destination IP address</w:t>
            </w:r>
          </w:p>
        </w:tc>
      </w:tr>
      <w:tr>
        <w:tc>
          <w:p>
            <w:pPr>
              <w:spacing w:before="0" w:after="0"/>
            </w:pPr>
            <w:r>
              <w:t>dst_cidr</w:t>
            </w:r>
          </w:p>
        </w:tc>
        <w:tc>
          <w:p>
            <w:pPr>
              <w:spacing w:before="0" w:after="0"/>
            </w:pPr>
            <w:r>
              <w:t>Integer</w:t>
            </w:r>
          </w:p>
        </w:tc>
        <w:tc>
          <w:p>
            <w:pPr>
              <w:spacing w:before="0" w:after="0"/>
            </w:pPr>
            <w:r>
              <w:t>Yes</w:t>
            </w:r>
          </w:p>
        </w:tc>
        <w:tc>
          <w:p>
            <w:pPr>
              <w:spacing w:before="0" w:after="0"/>
            </w:pPr>
            <w:r>
              <w:t>Destination netmask (0-32)</w:t>
            </w:r>
          </w:p>
        </w:tc>
      </w:tr>
      <w:tr>
        <w:tc>
          <w:p>
            <w:pPr>
              <w:spacing w:before="0" w:after="0"/>
            </w:pPr>
            <w:r>
              <w:t>dst_port</w:t>
            </w:r>
          </w:p>
        </w:tc>
        <w:tc>
          <w:p>
            <w:pPr>
              <w:spacing w:before="0" w:after="0"/>
            </w:pPr>
            <w:r>
              <w:t>Integer</w:t>
            </w:r>
          </w:p>
        </w:tc>
        <w:tc>
          <w:p>
            <w:pPr>
              <w:spacing w:before="0" w:after="0"/>
            </w:pPr>
            <w:r>
              <w:t>No (</w:t>
            </w:r>
            <w:r>
              <w:rPr>
                <w:rStyle w:val="af4"/>
              </w:rPr>
              <w:t>null</w:t>
            </w:r>
            <w:r>
              <w:t xml:space="preserve"> allowed)</w:t>
            </w:r>
          </w:p>
        </w:tc>
        <w:tc>
          <w:p>
            <w:pPr>
              <w:spacing w:before="0" w:after="0"/>
            </w:pPr>
            <w:r>
              <w:t>Destination port number (0-65535)</w:t>
            </w:r>
          </w:p>
        </w:tc>
      </w:tr>
      <w:tr>
        <w:tc>
          <w:p>
            <w:pPr>
              <w:spacing w:before="0" w:after="0"/>
            </w:pPr>
            <w:r>
              <w:t>protocol</w:t>
            </w:r>
          </w:p>
        </w:tc>
        <w:tc>
          <w:p>
            <w:pPr>
              <w:spacing w:before="0" w:after="0"/>
            </w:pPr>
            <w:r>
              <w:t>String</w:t>
            </w:r>
          </w:p>
        </w:tc>
        <w:tc>
          <w:p>
            <w:pPr>
              <w:spacing w:before="0" w:after="0"/>
            </w:pPr>
            <w:r>
              <w:t>No (</w:t>
            </w:r>
            <w:r>
              <w:rPr>
                <w:rStyle w:val="af4"/>
              </w:rPr>
              <w:t>null</w:t>
            </w:r>
            <w:r>
              <w:t xml:space="preserve"> allowed)</w:t>
            </w:r>
          </w:p>
        </w:tc>
        <w:tc>
          <w:p>
            <w:pPr>
              <w:spacing w:before="0" w:after="0"/>
            </w:pPr>
            <w:r>
              <w:t>Protocol (TCP, UDP, ICMP, ...)</w:t>
            </w:r>
          </w:p>
        </w:tc>
      </w:tr>
      <w:tr>
        <w:tc>
          <w:p>
            <w:pPr>
              <w:spacing w:before="0" w:after="0"/>
            </w:pPr>
            <w:r>
              <w:t>flow</w:t>
            </w:r>
          </w:p>
        </w:tc>
        <w:tc>
          <w:p>
            <w:pPr>
              <w:spacing w:before="0" w:after="0"/>
            </w:pPr>
            <w:r>
              <w:t>Arbitrary</w:t>
            </w:r>
          </w:p>
        </w:tc>
        <w:tc>
          <w:p>
            <w:pPr>
              <w:spacing w:before="0" w:after="0"/>
            </w:pPr>
            <w:r>
              <w:t>Yes</w:t>
            </w:r>
          </w:p>
        </w:tc>
        <w:tc>
          <w:p>
            <w:pPr>
              <w:spacing w:before="0" w:after="0"/>
            </w:pPr>
            <w:r>
              <w:t>Flow identifier</w:t>
            </w:r>
          </w:p>
        </w:tc>
      </w:tr>
    </w:tbl>
    <w:p>
      <w:r>
        <w:t xml:space="preserve">Each time a record is provided into the </w:t>
      </w:r>
      <w:r>
        <w:rPr>
          <w:rStyle w:val="af4"/>
        </w:rPr>
        <w:t>flowsearch</w:t>
      </w:r>
      <w:r>
        <w:t xml:space="preserve"> command, it compares the 5-tuple value input with the flow rule and assigns the matching flow identifier as a list in the </w:t>
      </w:r>
      <w:r>
        <w:rPr>
          <w:b w:val="on"/>
        </w:rPr>
        <w:t>_flow</w:t>
      </w:r>
      <w:r>
        <w:t xml:space="preserve"> field.</w:t>
      </w:r>
    </w:p>
    <w:p>
      <w:r>
        <w:t xml:space="preserve">Both the </w:t>
      </w:r>
      <w:r>
        <w:rPr>
          <w:b w:val="on"/>
        </w:rPr>
        <w:t>ip</w:t>
      </w:r>
      <w:r>
        <w:t xml:space="preserve"> and </w:t>
      </w:r>
      <w:r>
        <w:rPr>
          <w:b w:val="on"/>
        </w:rPr>
        <w:t>cidr</w:t>
      </w:r>
      <w:r>
        <w:t xml:space="preserve"> of the flow rule are required fields, but if the </w:t>
      </w:r>
      <w:r>
        <w:rPr>
          <w:b w:val="on"/>
        </w:rPr>
        <w:t>src_ip</w:t>
      </w:r>
      <w:r>
        <w:t xml:space="preserve"> of the rule is </w:t>
      </w:r>
      <w:r>
        <w:rPr>
          <w:rStyle w:val="af4"/>
        </w:rPr>
        <w:t>0.0.0.0</w:t>
      </w:r>
      <w:r>
        <w:t xml:space="preserve"> and the </w:t>
      </w:r>
      <w:r>
        <w:rPr>
          <w:b w:val="on"/>
        </w:rPr>
        <w:t>src_cidr</w:t>
      </w:r>
      <w:r>
        <w:t xml:space="preserve"> is </w:t>
      </w:r>
      <w:r>
        <w:rPr>
          <w:rStyle w:val="af4"/>
        </w:rPr>
        <w:t>0</w:t>
      </w:r>
      <w:r>
        <w:t xml:space="preserve">, it is true for all source IP addresses. So set </w:t>
      </w:r>
      <w:r>
        <w:rPr>
          <w:rStyle w:val="af4"/>
        </w:rPr>
        <w:t>0.0.0.0/0</w:t>
      </w:r>
      <w:r>
        <w:t xml:space="preserve"> for the rule to allow all values for the source or destination.</w:t>
      </w:r>
    </w:p>
    <w:p>
      <w:r>
        <w:t xml:space="preserve">For example, for the flow rule below, if the input record is </w:t>
      </w:r>
      <w:r>
        <w:rPr>
          <w:rStyle w:val="af4"/>
        </w:rPr>
        <w:t>src_ip=106.75.11.63, src_port=57776, dst_ip=106.246.20.67, dst_port=80, and protocol=TCP</w:t>
      </w:r>
      <w:r>
        <w:t xml:space="preserve">, then it matches with the flow 2, so the </w:t>
      </w:r>
      <w:r>
        <w:rPr>
          <w:b w:val="on"/>
        </w:rPr>
        <w:t>_flow=["flow2"]</w:t>
      </w:r>
      <w:r>
        <w:t xml:space="preserve"> field is added to the output record.</w:t>
      </w:r>
    </w:p>
    <w:p>
      <w:r>
        <w:rPr>
          <w:b w:val="on"/>
        </w:rPr>
        <w:t>Examples of flow rules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src_ip</w:t>
            </w:r>
          </w:p>
        </w:tc>
        <w:tc>
          <w:tcPr>
            <w:shd w:fill="eeeeee"/>
          </w:tcPr>
          <w:p>
            <w:pPr>
              <w:spacing w:before="0" w:after="0"/>
            </w:pPr>
            <w:r>
              <w:rPr>
                <w:rFonts w:ascii="맑은 고딕" w:hAnsi="맑은 고딕" w:cs="맑은 고딕" w:eastAsia="맑은 고딕"/>
              </w:rPr>
              <w:t>src_cidr</w:t>
            </w:r>
          </w:p>
        </w:tc>
        <w:tc>
          <w:tcPr>
            <w:shd w:fill="eeeeee"/>
          </w:tcPr>
          <w:p>
            <w:pPr>
              <w:spacing w:before="0" w:after="0"/>
            </w:pPr>
            <w:r>
              <w:rPr>
                <w:rFonts w:ascii="맑은 고딕" w:hAnsi="맑은 고딕" w:cs="맑은 고딕" w:eastAsia="맑은 고딕"/>
              </w:rPr>
              <w:t>src_port</w:t>
            </w:r>
          </w:p>
        </w:tc>
        <w:tc>
          <w:tcPr>
            <w:shd w:fill="eeeeee"/>
          </w:tcPr>
          <w:p>
            <w:pPr>
              <w:spacing w:before="0" w:after="0"/>
            </w:pPr>
            <w:r>
              <w:rPr>
                <w:rFonts w:ascii="맑은 고딕" w:hAnsi="맑은 고딕" w:cs="맑은 고딕" w:eastAsia="맑은 고딕"/>
              </w:rPr>
              <w:t>dst_ip</w:t>
            </w:r>
          </w:p>
        </w:tc>
        <w:tc>
          <w:tcPr>
            <w:shd w:fill="eeeeee"/>
          </w:tcPr>
          <w:p>
            <w:pPr>
              <w:spacing w:before="0" w:after="0"/>
            </w:pPr>
            <w:r>
              <w:rPr>
                <w:rFonts w:ascii="맑은 고딕" w:hAnsi="맑은 고딕" w:cs="맑은 고딕" w:eastAsia="맑은 고딕"/>
              </w:rPr>
              <w:t>dst_cidr</w:t>
            </w:r>
          </w:p>
        </w:tc>
        <w:tc>
          <w:tcPr>
            <w:shd w:fill="eeeeee"/>
          </w:tcPr>
          <w:p>
            <w:pPr>
              <w:spacing w:before="0" w:after="0"/>
            </w:pPr>
            <w:r>
              <w:rPr>
                <w:rFonts w:ascii="맑은 고딕" w:hAnsi="맑은 고딕" w:cs="맑은 고딕" w:eastAsia="맑은 고딕"/>
              </w:rPr>
              <w:t>dst_port</w:t>
            </w:r>
          </w:p>
        </w:tc>
        <w:tc>
          <w:tcPr>
            <w:shd w:fill="eeeeee"/>
          </w:tcPr>
          <w:p>
            <w:pPr>
              <w:spacing w:before="0" w:after="0"/>
            </w:pPr>
            <w:r>
              <w:rPr>
                <w:rFonts w:ascii="맑은 고딕" w:hAnsi="맑은 고딕" w:cs="맑은 고딕" w:eastAsia="맑은 고딕"/>
              </w:rPr>
              <w:t>protocol</w:t>
            </w:r>
          </w:p>
        </w:tc>
        <w:tc>
          <w:tcPr>
            <w:shd w:fill="eeeeee"/>
          </w:tcPr>
          <w:p>
            <w:pPr>
              <w:spacing w:before="0" w:after="0"/>
            </w:pPr>
            <w:r>
              <w:rPr>
                <w:rFonts w:ascii="맑은 고딕" w:hAnsi="맑은 고딕" w:cs="맑은 고딕" w:eastAsia="맑은 고딕"/>
              </w:rPr>
              <w:t>flow</w:t>
            </w:r>
          </w:p>
        </w:tc>
      </w:tr>
      <w:tr>
        <w:tc>
          <w:p>
            <w:pPr>
              <w:spacing w:before="0" w:after="0"/>
            </w:pPr>
            <w:r>
              <w:t>211.36.133.0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80</w:t>
            </w:r>
          </w:p>
        </w:tc>
        <w:tc>
          <w:p>
            <w:pPr>
              <w:spacing w:before="0" w:after="0"/>
            </w:pPr>
            <w:r>
              <w:t>TCP</w:t>
            </w:r>
          </w:p>
        </w:tc>
        <w:tc>
          <w:p>
            <w:pPr>
              <w:spacing w:before="0" w:after="0"/>
            </w:pPr>
            <w:r>
              <w:t>flow1</w:t>
            </w:r>
          </w:p>
        </w:tc>
      </w:tr>
      <w:tr>
        <w:tc>
          <w:p>
            <w:pPr>
              <w:spacing w:before="0" w:after="0"/>
            </w:pPr>
            <w:r>
              <w:t>106.75.11.0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null</w:t>
            </w:r>
          </w:p>
        </w:tc>
        <w:tc>
          <w:p>
            <w:pPr>
              <w:spacing w:before="0" w:after="0"/>
            </w:pPr>
            <w:r>
              <w:t>TCP</w:t>
            </w:r>
          </w:p>
        </w:tc>
        <w:tc>
          <w:p>
            <w:pPr>
              <w:spacing w:before="0" w:after="0"/>
            </w:pPr>
            <w:r>
              <w:t>flow2</w:t>
            </w:r>
          </w:p>
        </w:tc>
      </w:tr>
    </w:tbl>
    <w:p>
      <w:pPr>
        <w:pStyle w:val="4"/>
      </w:pPr>
      <w:r>
        <w:t>Usage</w:t>
      </w:r>
    </w:p>
    <w:p>
      <w:pPr>
        <w:pStyle w:val="ae"/>
      </w:pPr>
      <w:r>
        <w:t>json "{}"</w:t>
        <w:cr/>
      </w:r>
      <w:r>
        <w:t>| eval src_ip=ip("106.75.11.63"),</w:t>
        <w:cr/>
      </w:r>
      <w:r>
        <w:t xml:space="preserve">    src_port=57776</w:t>
        <w:cr/>
      </w:r>
      <w:r>
        <w:t>| eval dst_ip=ip("106.246.20.67"),</w:t>
        <w:cr/>
      </w:r>
      <w:r>
        <w:t xml:space="preserve">    dst_port=80, protocol="TCP"</w:t>
        <w:cr/>
      </w:r>
      <w:r>
        <w:t>| # Initiating the flowsearch command that defines the flow search rule</w:t>
        <w:cr/>
      </w:r>
      <w:r>
        <w:t>| flowsearch [</w:t>
        <w:cr/>
      </w:r>
      <w:r>
        <w:t xml:space="preserve">    union [</w:t>
        <w:cr/>
      </w:r>
      <w:r>
        <w:t xml:space="preserve">        json "{}"</w:t>
        <w:cr/>
      </w:r>
      <w:r>
        <w:t xml:space="preserve">        | eval src_ip=ip("211.36.133.0"),</w:t>
        <w:cr/>
      </w:r>
      <w:r>
        <w:t xml:space="preserve">               dst_ip=ip("106.246.20.67"),</w:t>
        <w:cr/>
      </w:r>
      <w:r>
        <w:t xml:space="preserve">               flow="flow1"</w:t>
        <w:cr/>
      </w:r>
      <w:r>
        <w:t xml:space="preserve">    ]</w:t>
        <w:cr/>
      </w:r>
      <w:r>
        <w:t xml:space="preserve">    | union [</w:t>
        <w:cr/>
      </w:r>
      <w:r>
        <w:t xml:space="preserve">        json "{}"</w:t>
        <w:cr/>
      </w:r>
      <w:r>
        <w:t xml:space="preserve">        | eval src_ip=ip("106.75.11.0"),</w:t>
        <w:cr/>
      </w:r>
      <w:r>
        <w:t xml:space="preserve">               dst_ip=ip("106.246.20.67"),</w:t>
        <w:cr/>
      </w:r>
      <w:r>
        <w:t xml:space="preserve">               flow="flow2"</w:t>
        <w:cr/>
      </w:r>
      <w:r>
        <w:t xml:space="preserve">    ]</w:t>
        <w:cr/>
      </w:r>
      <w:r>
        <w:t xml:space="preserve">    | eval src_cidr=24, dst_cidr=32</w:t>
        <w:cr/>
      </w:r>
      <w:r>
        <w:t>]</w:t>
        <w:cr/>
      </w:r>
      <w:r>
        <w:t>| fields src_ip, src_port, dst_ip, dst_port, protocol, _flow</w:t>
      </w:r>
    </w:p>
    <w:p>
      <w:pPr>
        <w:pStyle w:val="3"/>
      </w:pPr>
      <w:r>
        <w:t>groovy</w:t>
      </w:r>
    </w:p>
    <w:p>
      <w:r>
        <w:t>Runs a script written in Groovy.</w:t>
      </w:r>
    </w:p>
    <w:p>
      <w:pPr>
        <w:pStyle w:val="4"/>
      </w:pPr>
      <w:r>
        <w:t>Syntax</w:t>
      </w:r>
    </w:p>
    <w:p>
      <w:pPr>
        <w:pStyle w:val="ab"/>
      </w:pPr>
      <w:r>
        <w:t>groovy CLASS_NAME</w:t>
      </w:r>
    </w:p>
    <w:p>
      <w:pPr>
        <w:pStyle w:val="a7"/>
      </w:pPr>
      <w:r>
        <w:t>Required Parameter</w:t>
      </w:r>
    </w:p>
    <w:p>
      <w:r>
        <w:rPr>
          <w:rStyle w:val="af4"/>
          <w:b w:val="on"/>
        </w:rPr>
        <w:t>CLASS_NAME</w:t>
      </w:r>
    </w:p>
    <w:p>
      <w:pPr>
        <w:ind w:left="400"/>
      </w:pPr>
      <w:r>
        <w:t>Name of the class you want to execute.</w:t>
      </w:r>
    </w:p>
    <w:p>
      <w:pPr>
        <w:pStyle w:val="4"/>
      </w:pPr>
      <w:r>
        <w:t>Description</w:t>
      </w:r>
    </w:p>
    <w:p>
      <w:r>
        <w:t>Groovy is a dynamic object-oriented language developed with influence from languages such as Python and Ruby and runs on the JVM. The script file must meet the following constraints to be executed:</w:t>
      </w:r>
    </w:p>
    <w:p>
      <w:pPr>
        <w:numPr>
          <w:numId w:val="47"/>
        </w:numPr>
        <w:spacing w:before="0" w:after="0"/>
        <w:ind w:left="360" w:hanging="360"/>
      </w:pPr>
      <w:r>
        <w:t xml:space="preserve">You need to specify the script file name in the following format: </w:t>
      </w:r>
      <w:r>
        <w:rPr>
          <w:rStyle w:val="af4"/>
        </w:rPr>
        <w:t>CLASS_NAME.groovy</w:t>
      </w:r>
    </w:p>
    <w:p>
      <w:pPr>
        <w:numPr>
          <w:numId w:val="47"/>
        </w:numPr>
        <w:spacing w:before="0" w:after="0"/>
        <w:ind w:left="360" w:hanging="360"/>
      </w:pPr>
      <w:r>
        <w:t xml:space="preserve">The script files SHOULD be in </w:t>
      </w:r>
      <w:r>
        <w:rPr>
          <w:b w:val="on"/>
        </w:rPr>
        <w:t>data/araqne-logdb-groovy/query_scripts</w:t>
      </w:r>
      <w:r>
        <w:t xml:space="preserve"> in the directory where Logpresso is installed.</w:t>
      </w:r>
    </w:p>
    <w:p>
      <w:pPr>
        <w:numPr>
          <w:numId w:val="47"/>
        </w:numPr>
        <w:spacing w:before="0" w:after="0"/>
        <w:ind w:left="360" w:hanging="360"/>
      </w:pPr>
      <w:r>
        <w:t>You need to import and use the package provided by Logpresso. Use the following packages as needed.</w:t>
      </w:r>
    </w:p>
    <w:p>
      <w:pPr>
        <w:numPr>
          <w:numId w:val="48"/>
        </w:numPr>
        <w:spacing w:before="0" w:after="0"/>
        <w:ind w:left="720" w:hanging="360"/>
      </w:pPr>
      <w:r>
        <w:t>groovy.transform.CompileStatic</w:t>
      </w:r>
    </w:p>
    <w:p>
      <w:pPr>
        <w:numPr>
          <w:numId w:val="48"/>
        </w:numPr>
        <w:spacing w:before="0" w:after="0"/>
        <w:ind w:left="720" w:hanging="360"/>
      </w:pPr>
      <w:r>
        <w:t>org.araqne.logdb.groovy.GroovyQueryScript (required)</w:t>
      </w:r>
    </w:p>
    <w:p>
      <w:pPr>
        <w:numPr>
          <w:numId w:val="48"/>
        </w:numPr>
        <w:spacing w:before="0" w:after="0"/>
        <w:ind w:left="720" w:hanging="360"/>
      </w:pPr>
      <w:r>
        <w:t>org.araqne.logdb.QueryStopReason</w:t>
      </w:r>
    </w:p>
    <w:p>
      <w:pPr>
        <w:numPr>
          <w:numId w:val="48"/>
        </w:numPr>
        <w:spacing w:before="0" w:after="0"/>
        <w:ind w:left="720" w:hanging="360"/>
      </w:pPr>
      <w:r>
        <w:t>org.araqne.logdb.Row (required)</w:t>
      </w:r>
    </w:p>
    <w:p>
      <w:pPr>
        <w:numPr>
          <w:numId w:val="48"/>
        </w:numPr>
        <w:spacing w:before="0" w:after="0"/>
        <w:ind w:left="720" w:hanging="360"/>
      </w:pPr>
      <w:r>
        <w:t>org.araqne.logdb.RowBatch</w:t>
      </w:r>
    </w:p>
    <w:p>
      <w:pPr>
        <w:numPr>
          <w:numId w:val="48"/>
        </w:numPr>
        <w:spacing w:before="0" w:after="0"/>
        <w:ind w:left="720" w:hanging="360"/>
      </w:pPr>
      <w:r>
        <w:t>org.araqne.logdb.RowPipe</w:t>
      </w:r>
    </w:p>
    <w:p>
      <w:r>
        <w:t>To improve the performance of Groovy scripts, refer to the following:</w:t>
      </w:r>
    </w:p>
    <w:p>
      <w:pPr>
        <w:numPr>
          <w:numId w:val="49"/>
        </w:numPr>
        <w:spacing w:before="0" w:after="0"/>
        <w:ind w:left="360" w:hanging="360"/>
      </w:pPr>
      <w:r>
        <w:t>Avoid using string processing methods as much as possible. As the number of string objects increases, garbage collection occurs more frequently in the JVM.</w:t>
      </w:r>
    </w:p>
    <w:p>
      <w:pPr>
        <w:numPr>
          <w:numId w:val="49"/>
        </w:numPr>
        <w:spacing w:before="0" w:after="0"/>
        <w:ind w:left="360" w:hanging="360"/>
      </w:pPr>
      <w:r>
        <w:t xml:space="preserve">Avoid using the </w:t>
      </w:r>
      <w:r>
        <w:rPr>
          <w:rStyle w:val="af4"/>
        </w:rPr>
        <w:t>split()</w:t>
      </w:r>
      <w:r>
        <w:t xml:space="preserve"> and </w:t>
      </w:r>
      <w:r>
        <w:rPr>
          <w:rStyle w:val="af4"/>
        </w:rPr>
        <w:t>tokenize()</w:t>
      </w:r>
      <w:r>
        <w:t xml:space="preserve"> methods as much as possible.</w:t>
      </w:r>
    </w:p>
    <w:p>
      <w:pPr>
        <w:numPr>
          <w:numId w:val="50"/>
        </w:numPr>
        <w:spacing w:before="0" w:after="0"/>
        <w:ind w:left="720" w:hanging="360"/>
      </w:pPr>
      <w:r>
        <w:rPr>
          <w:rStyle w:val="af4"/>
        </w:rPr>
        <w:t>split()</w:t>
      </w:r>
      <w:r>
        <w:t xml:space="preserve"> is very slow because it uses a regular expression internally.</w:t>
      </w:r>
    </w:p>
    <w:p>
      <w:pPr>
        <w:numPr>
          <w:numId w:val="50"/>
        </w:numPr>
        <w:spacing w:before="0" w:after="0"/>
        <w:ind w:left="720" w:hanging="360"/>
      </w:pPr>
      <w:r>
        <w:t xml:space="preserve">Use </w:t>
      </w:r>
      <w:r>
        <w:rPr>
          <w:rStyle w:val="af4"/>
        </w:rPr>
        <w:t>indexOf()</w:t>
      </w:r>
      <w:r>
        <w:t xml:space="preserve"> or </w:t>
      </w:r>
      <w:r>
        <w:rPr>
          <w:rStyle w:val="af4"/>
        </w:rPr>
        <w:t>substring()</w:t>
      </w:r>
      <w:r>
        <w:t xml:space="preserve"> instead. Although the code is longer, it provides better processing performance.</w:t>
      </w:r>
    </w:p>
    <w:p>
      <w:pPr>
        <w:numPr>
          <w:numId w:val="49"/>
        </w:numPr>
        <w:spacing w:before="0" w:after="0"/>
        <w:ind w:left="360" w:hanging="360"/>
      </w:pPr>
      <w:r>
        <w:t xml:space="preserve">Avoid using </w:t>
      </w:r>
      <w:r>
        <w:rPr>
          <w:rStyle w:val="af4"/>
        </w:rPr>
        <w:t>Pattern.compile()</w:t>
      </w:r>
      <w:r>
        <w:t xml:space="preserve">. Reusing the Matcher instance by calling </w:t>
      </w:r>
      <w:r>
        <w:rPr>
          <w:rStyle w:val="af4"/>
        </w:rPr>
        <w:t>Matcher.reset()</w:t>
      </w:r>
      <w:r>
        <w:t xml:space="preserve"> provides better performance.</w:t>
      </w:r>
    </w:p>
    <w:p>
      <w:pPr>
        <w:numPr>
          <w:numId w:val="49"/>
        </w:numPr>
        <w:spacing w:before="0" w:after="0"/>
        <w:ind w:left="360" w:hanging="360"/>
      </w:pPr>
      <w:r>
        <w:t>DO NOT use exceptions for the normal flow of control</w:t>
      </w:r>
    </w:p>
    <w:p>
      <w:pPr>
        <w:numPr>
          <w:numId w:val="51"/>
        </w:numPr>
        <w:spacing w:before="0" w:after="0"/>
        <w:ind w:left="720" w:hanging="360"/>
      </w:pPr>
      <w:r>
        <w:t>If exceptions occur frequently, processing performance becomes significantly slower.</w:t>
      </w:r>
    </w:p>
    <w:p>
      <w:pPr>
        <w:numPr>
          <w:numId w:val="51"/>
        </w:numPr>
        <w:spacing w:before="0" w:after="0"/>
        <w:ind w:left="720" w:hanging="360"/>
      </w:pPr>
      <w:r>
        <w:t>If possible, handle possible error cases through conditional testing.</w:t>
      </w:r>
    </w:p>
    <w:p>
      <w:pPr>
        <w:pStyle w:val="4"/>
      </w:pPr>
      <w:r>
        <w:t>Usage</w:t>
      </w:r>
    </w:p>
    <w:p>
      <w:r>
        <w:t xml:space="preserve">Save the following script as </w:t>
      </w:r>
      <w:r>
        <w:rPr>
          <w:b w:val="on"/>
        </w:rPr>
        <w:t>ToAscii.groovy</w:t>
      </w:r>
      <w:r>
        <w:t xml:space="preserve"> in </w:t>
      </w:r>
      <w:r>
        <w:rPr>
          <w:b w:val="on"/>
        </w:rPr>
        <w:t>data/araqne-logdb-groovy/query_scripts</w:t>
      </w:r>
      <w:r>
        <w:t xml:space="preserve"> in the directory where Logpresso is installed.</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 xml:space="preserve">  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 </w:t>
        <w:cr/>
      </w:r>
      <w:r>
        <w:t xml:space="preserve">    }</w:t>
        <w:cr/>
      </w:r>
      <w:r>
        <w:t/>
        <w:cr/>
      </w:r>
      <w:r>
        <w:t xml:space="preserve">    row.put('text', new String(chars))</w:t>
        <w:cr/>
      </w:r>
      <w:r>
        <w:t xml:space="preserve">    pipe.onRow(row)</w:t>
        <w:cr/>
      </w:r>
      <w:r>
        <w:t xml:space="preserve">  }</w:t>
        <w:cr/>
      </w:r>
      <w:r>
        <w:t>}</w:t>
      </w:r>
    </w:p>
    <w:p>
      <w:r>
        <w:t xml:space="preserve">This script encodes the 32nd to 127th characters in ASCII format among the binary values decoded in the PCAP file and assigned on the </w:t>
      </w:r>
      <w:r>
        <w:rPr>
          <w:b w:val="on"/>
        </w:rPr>
        <w:t>payload</w:t>
      </w:r>
      <w:r>
        <w:t xml:space="preserve"> field.</w:t>
      </w:r>
    </w:p>
    <w:p>
      <w:pPr>
        <w:pStyle w:val="ae"/>
      </w:pPr>
      <w:r>
        <w:t>pcapfile /opt/logpresso/sonar/http-2.pcap | pcapdecode | groovy ToAscii</w:t>
      </w:r>
    </w:p>
    <w:p>
      <w:pPr>
        <w:pStyle w:val="3"/>
      </w:pPr>
      <w:r>
        <w:t>limit</w:t>
      </w:r>
    </w:p>
    <w:p>
      <w:r>
        <w:t>Constrain the number of rows returned and then cancels the query.</w:t>
      </w:r>
    </w:p>
    <w:p>
      <w:pPr>
        <w:pStyle w:val="4"/>
      </w:pPr>
      <w:r>
        <w:t>Syntax</w:t>
      </w:r>
    </w:p>
    <w:p>
      <w:pPr>
        <w:pStyle w:val="ab"/>
      </w:pPr>
      <w:r>
        <w:t>limit [INT_OFFSET] INT_MAX</w:t>
      </w:r>
    </w:p>
    <w:p>
      <w:pPr>
        <w:pStyle w:val="a7"/>
      </w:pPr>
      <w:r>
        <w:t>Required Parameter</w:t>
      </w:r>
    </w:p>
    <w:p>
      <w:r>
        <w:rPr>
          <w:rStyle w:val="af4"/>
          <w:b w:val="on"/>
        </w:rPr>
        <w:t>INT_MAX</w:t>
      </w:r>
    </w:p>
    <w:p>
      <w:pPr>
        <w:ind w:left="400"/>
      </w:pPr>
      <w:r>
        <w:t>Maximum number of records from the query results. The query is canceled when the specified number of query inputs is reached. Note that some commands may not work as intended if the query is canceled.</w:t>
      </w:r>
    </w:p>
    <w:p>
      <w:pPr>
        <w:pStyle w:val="a7"/>
      </w:pPr>
      <w:r>
        <w:t>Optional Parameter</w:t>
      </w:r>
    </w:p>
    <w:p>
      <w:r>
        <w:rPr>
          <w:rStyle w:val="af4"/>
          <w:b w:val="on"/>
        </w:rPr>
        <w:t>INT_OFFSET</w:t>
      </w:r>
    </w:p>
    <w:p>
      <w:pPr>
        <w:ind w:left="400"/>
      </w:pPr>
      <w:r>
        <w:t xml:space="preserve">Number of query results to skip (default: </w:t>
      </w:r>
      <w:r>
        <w:rPr>
          <w:rStyle w:val="af4"/>
        </w:rPr>
        <w:t>0</w:t>
      </w:r>
      <w:r>
        <w:t>).</w:t>
      </w:r>
    </w:p>
    <w:p>
      <w:pPr>
        <w:pStyle w:val="4"/>
      </w:pPr>
      <w:r>
        <w:t>Usage</w:t>
      </w:r>
    </w:p>
    <w:p>
      <w:r>
        <w:t>Return the first 5 rows and then cancel the query.</w:t>
      </w:r>
    </w:p>
    <w:p>
      <w:pPr>
        <w:pStyle w:val="ae"/>
      </w:pPr>
      <w:r>
        <w:t>table sys_cpu_logs | limit 5</w:t>
      </w:r>
    </w:p>
    <w:p>
      <w:r>
        <w:t>The query command above has the same results as the following:</w:t>
      </w:r>
    </w:p>
    <w:p>
      <w:pPr>
        <w:pStyle w:val="ae"/>
      </w:pPr>
      <w:r>
        <w:t>table limit=5 sys_cpu_logs</w:t>
      </w:r>
    </w:p>
    <w:p>
      <w:r>
        <w:t>Ignore the first row and return the following 2 rows and then cancel the query.</w:t>
      </w:r>
    </w:p>
    <w:p>
      <w:pPr>
        <w:pStyle w:val="ae"/>
      </w:pPr>
      <w:r>
        <w:t>table sys_cpu_logs | limit 1 2</w:t>
      </w:r>
    </w:p>
    <w:p>
      <w:r>
        <w:t>The query command above has the same results as the following:</w:t>
      </w:r>
    </w:p>
    <w:p>
      <w:pPr>
        <w:pStyle w:val="ae"/>
      </w:pPr>
      <w:r>
        <w:t>table offset=1 limit=2 sys_cpu_logs</w:t>
      </w:r>
    </w:p>
    <w:p>
      <w:pPr>
        <w:pStyle w:val="3"/>
      </w:pPr>
      <w:r>
        <w:t>mpsearch</w:t>
      </w:r>
    </w:p>
    <w:p>
      <w:r>
        <w:t xml:space="preserve">Matches thousands or more keyword patterns simultaneously. When the pattern specified in the subquery is detected in the field subject to be matched, it assigns a list of all detected patterns to the </w:t>
      </w:r>
      <w:r>
        <w:rPr>
          <w:b w:val="on"/>
        </w:rPr>
        <w:t>_mp_result</w:t>
      </w:r>
      <w:r>
        <w:t xml:space="preserve"> field.</w:t>
      </w:r>
    </w:p>
    <w:p>
      <w:pPr>
        <w:pStyle w:val="4"/>
      </w:pPr>
      <w:r>
        <w:t>Syntax</w:t>
      </w:r>
    </w:p>
    <w:p>
      <w:pPr>
        <w:pStyle w:val="ab"/>
      </w:pPr>
      <w:r>
        <w:t>mpsearch FIELD [ SUBQUERY ]</w:t>
      </w:r>
    </w:p>
    <w:p>
      <w:pPr>
        <w:pStyle w:val="a7"/>
      </w:pPr>
      <w:r>
        <w:t>Required Parameter</w:t>
      </w:r>
    </w:p>
    <w:p>
      <w:r>
        <w:rPr>
          <w:rStyle w:val="af4"/>
          <w:b w:val="on"/>
        </w:rPr>
        <w:t>FIELD</w:t>
      </w:r>
    </w:p>
    <w:p>
      <w:pPr>
        <w:ind w:left="400"/>
      </w:pPr>
      <w:r>
        <w:t>Name of field to match multi-patterns.</w:t>
      </w:r>
    </w:p>
    <w:p>
      <w:r>
        <w:rPr>
          <w:rStyle w:val="af4"/>
          <w:b w:val="on"/>
        </w:rPr>
        <w:t>[ SUBQUERY ]</w:t>
      </w:r>
    </w:p>
    <w:p>
      <w:pPr>
        <w:ind w:left="400"/>
      </w:pPr>
      <w:r>
        <w:t>Subquery to load the list of keyword patterns to be searched, enclosed in a pair of square brackets (</w:t>
      </w:r>
      <w:r>
        <w:rPr>
          <w:rStyle w:val="af4"/>
        </w:rPr>
        <w:t>[ ]</w:t>
      </w:r>
      <w:r>
        <w:t>).</w:t>
      </w:r>
    </w:p>
    <w:p>
      <w:pPr>
        <w:pStyle w:val="4"/>
      </w:pPr>
      <w:r>
        <w:t>Description</w:t>
      </w:r>
    </w:p>
    <w:p>
      <w:r>
        <w:t xml:space="preserve">The output of the subquery must contain the </w:t>
      </w:r>
      <w:r>
        <w:rPr>
          <w:b w:val="on"/>
        </w:rPr>
        <w:t>expr</w:t>
      </w:r>
      <w:r>
        <w:t xml:space="preserve">, </w:t>
      </w:r>
      <w:r>
        <w:rPr>
          <w:b w:val="on"/>
        </w:rPr>
        <w:t>expr2</w:t>
      </w:r>
      <w:r>
        <w:t xml:space="preserve">, and </w:t>
      </w:r>
      <w:r>
        <w:rPr>
          <w:b w:val="on"/>
        </w:rPr>
        <w:t>rule</w:t>
      </w:r>
      <w:r>
        <w:t xml:space="preserve"> string fields.</w:t>
      </w:r>
    </w:p>
    <w:p>
      <w:pPr>
        <w:numPr>
          <w:numId w:val="53"/>
        </w:numPr>
        <w:spacing w:before="0" w:after="0"/>
        <w:ind w:left="360" w:hanging="360"/>
      </w:pPr>
      <w:r>
        <w:rPr>
          <w:b w:val="on"/>
        </w:rPr>
        <w:t>expr</w:t>
      </w:r>
      <w:r>
        <w:t xml:space="preserve"> (required): Write it by combining strings into a boolean expression. The command quickly detects the corresponding string from the values of the strings of the field to be scanned and then checks whether it matches the expression.</w:t>
      </w:r>
    </w:p>
    <w:p>
      <w:pPr>
        <w:numPr>
          <w:numId w:val="53"/>
        </w:numPr>
        <w:spacing w:before="0" w:after="0"/>
        <w:ind w:left="360" w:hanging="360"/>
      </w:pPr>
      <w:r>
        <w:rPr>
          <w:b w:val="on"/>
        </w:rPr>
        <w:t>expr2</w:t>
      </w:r>
      <w:r>
        <w:t xml:space="preserve"> (optional): If the boolean expression in the </w:t>
      </w:r>
      <w:r>
        <w:rPr>
          <w:b w:val="on"/>
        </w:rPr>
        <w:t>expr</w:t>
      </w:r>
      <w:r>
        <w:t xml:space="preserve"> field is true, this selectively provides an opportunity to match further using the values in other fields.</w:t>
      </w:r>
    </w:p>
    <w:p>
      <w:pPr>
        <w:numPr>
          <w:numId w:val="53"/>
        </w:numPr>
        <w:spacing w:before="0" w:after="0"/>
        <w:ind w:left="360" w:hanging="360"/>
      </w:pPr>
      <w:r>
        <w:rPr>
          <w:b w:val="on"/>
        </w:rPr>
        <w:t>rule</w:t>
      </w:r>
      <w:r>
        <w:t xml:space="preserve"> (required): Provide the pattern identifier or name.</w:t>
      </w:r>
    </w:p>
    <w:p>
      <w:r>
        <w:t>Examples of patterns are as follows:</w:t>
      </w:r>
    </w:p>
    <w:p>
      <w:r>
        <w:rPr>
          <w:b w:val="on"/>
        </w:rPr>
        <w:t>Examples of pattern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expr (required)</w:t>
            </w:r>
          </w:p>
        </w:tc>
        <w:tc>
          <w:tcPr>
            <w:shd w:fill="eeeeee"/>
          </w:tcPr>
          <w:p>
            <w:pPr>
              <w:spacing w:before="0" w:after="0"/>
            </w:pPr>
            <w:r>
              <w:rPr>
                <w:rFonts w:ascii="맑은 고딕" w:hAnsi="맑은 고딕" w:cs="맑은 고딕" w:eastAsia="맑은 고딕"/>
              </w:rPr>
              <w:t>expr2 (optional)</w:t>
            </w:r>
          </w:p>
        </w:tc>
        <w:tc>
          <w:tcPr>
            <w:shd w:fill="eeeeee"/>
          </w:tcPr>
          <w:p>
            <w:pPr>
              <w:spacing w:before="0" w:after="0"/>
            </w:pPr>
            <w:r>
              <w:rPr>
                <w:rFonts w:ascii="맑은 고딕" w:hAnsi="맑은 고딕" w:cs="맑은 고딕" w:eastAsia="맑은 고딕"/>
              </w:rPr>
              <w:t>rule (required)</w:t>
            </w:r>
          </w:p>
        </w:tc>
      </w:tr>
      <w:tr>
        <w:tc>
          <w:p>
            <w:pPr>
              <w:spacing w:before="0" w:after="0"/>
            </w:pPr>
            <w:r>
              <w:rPr>
                <w:rStyle w:val="af4"/>
              </w:rPr>
              <w:t>"addextendedproc" and "xp_cmdshell"</w:t>
            </w:r>
            <w:r>
              <w:t/>
            </w:r>
          </w:p>
        </w:tc>
        <w:tc>
          <w:p>
            <w:pPr>
              <w:spacing w:before="0" w:after="0"/>
            </w:pPr>
            <w:r>
              <w:t xml:space="preserve"> </w:t>
            </w:r>
          </w:p>
        </w:tc>
        <w:tc>
          <w:p>
            <w:pPr>
              <w:spacing w:before="0" w:after="0"/>
            </w:pPr>
            <w:r>
              <w:rPr>
                <w:rStyle w:val="af4"/>
              </w:rPr>
              <w:t>xp_cmdshell</w:t>
            </w:r>
            <w:r>
              <w:t/>
            </w:r>
          </w:p>
        </w:tc>
      </w:tr>
      <w:tr>
        <w:tc>
          <w:p>
            <w:pPr>
              <w:spacing w:before="0" w:after="0"/>
            </w:pPr>
            <w:r>
              <w:rPr>
                <w:rStyle w:val="af4"/>
              </w:rPr>
              <w:t>"REMOTE_ADDR" and ("fputs" or "fwrite")</w:t>
            </w:r>
            <w:r>
              <w:t/>
            </w:r>
          </w:p>
        </w:tc>
        <w:tc>
          <w:p>
            <w:pPr>
              <w:spacing w:before="0" w:after="0"/>
            </w:pPr>
            <w:r>
              <w:rPr>
                <w:rStyle w:val="af4"/>
              </w:rPr>
              <w:t>path == "lib.php"</w:t>
            </w:r>
            <w:r>
              <w:t/>
            </w:r>
          </w:p>
        </w:tc>
        <w:tc>
          <w:p>
            <w:pPr>
              <w:spacing w:before="0" w:after="0"/>
            </w:pPr>
            <w:r>
              <w:rPr>
                <w:rStyle w:val="af4"/>
              </w:rPr>
              <w:t>zb now_connect</w:t>
            </w:r>
            <w:r>
              <w:t/>
            </w:r>
          </w:p>
        </w:tc>
      </w:tr>
    </w:tbl>
    <w:p>
      <w:r>
        <w:t xml:space="preserve">If only the </w:t>
      </w:r>
      <w:r>
        <w:rPr>
          <w:rStyle w:val="af4"/>
        </w:rPr>
        <w:t>xp_cmdshell</w:t>
      </w:r>
      <w:r>
        <w:t xml:space="preserve"> pattern is detected, the value of the </w:t>
      </w:r>
      <w:r>
        <w:rPr>
          <w:b w:val="on"/>
        </w:rPr>
        <w:t>_mp_result</w:t>
      </w:r>
      <w:r>
        <w:t xml:space="preserve"> field is as follows:</w:t>
      </w:r>
    </w:p>
    <w:p>
      <w:pPr>
        <w:pStyle w:val="ae"/>
      </w:pPr>
      <w:r>
        <w:t>[ { "expr": "\"addextendedproc\" and \"xp_cmdshell\"", "rule": "xp_cmdshell" } ]</w:t>
      </w:r>
    </w:p>
    <w:p>
      <w:pPr>
        <w:pStyle w:val="4"/>
      </w:pPr>
      <w:r>
        <w:t>Usage</w:t>
      </w:r>
    </w:p>
    <w:p>
      <w:r>
        <w:t>Match multi-patterns to the signature field by loading the pattern list from the external DB.</w:t>
      </w:r>
    </w:p>
    <w:p>
      <w:pPr>
        <w:pStyle w:val="ae"/>
      </w:pPr>
      <w:r>
        <w:t>mpsearch signature [</w:t>
        <w:cr/>
      </w:r>
      <w:r>
        <w:t xml:space="preserve">    dbquery RULE_DB select rule, expr, expr2 from web_rules</w:t>
        <w:cr/>
      </w:r>
      <w:r>
        <w:t>]</w:t>
      </w:r>
    </w:p>
    <w:p>
      <w:pPr>
        <w:pStyle w:val="3"/>
      </w:pPr>
      <w:r>
        <w:t>order</w:t>
      </w:r>
    </w:p>
    <w:p>
      <w:r>
        <w:t>Sorts the specific fields to be printed out in the specified order, and displays the remaining fields in lexicographical order.</w:t>
      </w:r>
    </w:p>
    <w:p>
      <w:pPr>
        <w:pStyle w:val="4"/>
      </w:pPr>
      <w:r>
        <w:t>Syntax</w:t>
      </w:r>
    </w:p>
    <w:p>
      <w:pPr>
        <w:pStyle w:val="ab"/>
      </w:pPr>
      <w:r>
        <w:t>order FIELD, ...</w:t>
      </w:r>
    </w:p>
    <w:p>
      <w:pPr>
        <w:pStyle w:val="a7"/>
      </w:pPr>
      <w:r>
        <w:t>Required Parameter</w:t>
      </w:r>
    </w:p>
    <w:p>
      <w:r>
        <w:rPr>
          <w:rStyle w:val="af4"/>
          <w:b w:val="on"/>
        </w:rPr>
        <w:t>FIELD, ...</w:t>
      </w:r>
    </w:p>
    <w:p>
      <w:pPr>
        <w:ind w:left="400"/>
      </w:pPr>
      <w:r>
        <w:t>Names of fields to be ordered in order, separated by a comma (</w:t>
      </w:r>
      <w:r>
        <w:rPr>
          <w:rStyle w:val="af4"/>
        </w:rPr>
        <w:t>,</w:t>
      </w:r>
      <w:r>
        <w:t>). The command sorts the fields that are not listed here in lexicographical order.</w:t>
      </w:r>
    </w:p>
    <w:p>
      <w:pPr>
        <w:pStyle w:val="4"/>
      </w:pPr>
      <w:r>
        <w:t>Usage</w:t>
      </w:r>
    </w:p>
    <w:p>
      <w:r>
        <w:t xml:space="preserve">Define the field output order of the </w:t>
      </w:r>
      <w:r>
        <w:rPr>
          <w:rStyle w:val="af4"/>
        </w:rPr>
        <w:t>sys_cpu_logs</w:t>
      </w:r>
      <w:r>
        <w:t xml:space="preserve"> table as </w:t>
      </w:r>
      <w:r>
        <w:rPr>
          <w:b w:val="on"/>
        </w:rPr>
        <w:t>kernel</w:t>
      </w:r>
      <w:r>
        <w:t xml:space="preserve">, </w:t>
      </w:r>
      <w:r>
        <w:rPr>
          <w:b w:val="on"/>
        </w:rPr>
        <w:t>idle</w:t>
      </w:r>
      <w:r>
        <w:t xml:space="preserve">, </w:t>
      </w:r>
      <w:r>
        <w:rPr>
          <w:b w:val="on"/>
        </w:rPr>
        <w:t>user</w:t>
      </w:r>
      <w:r>
        <w:t xml:space="preserve">, </w:t>
      </w:r>
      <w:r>
        <w:rPr>
          <w:b w:val="on"/>
        </w:rPr>
        <w:t>_time</w:t>
      </w:r>
      <w:r>
        <w:t xml:space="preserve">, </w:t>
      </w:r>
      <w:r>
        <w:rPr>
          <w:b w:val="on"/>
        </w:rPr>
        <w:t>_table</w:t>
      </w:r>
      <w:r>
        <w:t xml:space="preserve">, and </w:t>
      </w:r>
      <w:r>
        <w:rPr>
          <w:b w:val="on"/>
        </w:rPr>
        <w:t>_id</w:t>
      </w:r>
      <w:r>
        <w:t>.</w:t>
      </w:r>
    </w:p>
    <w:p>
      <w:pPr>
        <w:pStyle w:val="ae"/>
      </w:pPr>
      <w:r>
        <w:t>table sys_cpu_logs | order kernel, idle, user, _time, _table, _id</w:t>
      </w:r>
    </w:p>
    <w:p>
      <w:r>
        <w:t xml:space="preserve">Define the field output order of the </w:t>
      </w:r>
      <w:r>
        <w:rPr>
          <w:rStyle w:val="af4"/>
        </w:rPr>
        <w:t>sys_cpu_logs</w:t>
      </w:r>
      <w:r>
        <w:t xml:space="preserve"> table as </w:t>
      </w:r>
      <w:r>
        <w:rPr>
          <w:b w:val="on"/>
        </w:rPr>
        <w:t>idle</w:t>
      </w:r>
      <w:r>
        <w:t xml:space="preserve">, </w:t>
      </w:r>
      <w:r>
        <w:rPr>
          <w:b w:val="on"/>
        </w:rPr>
        <w:t>kernel</w:t>
      </w:r>
      <w:r>
        <w:t xml:space="preserve"> and then the rest in lexicographical order</w:t>
      </w:r>
    </w:p>
    <w:p>
      <w:pPr>
        <w:pStyle w:val="ae"/>
      </w:pPr>
      <w:r>
        <w:t>table sys_cpu_logs | order idle, kernel</w:t>
      </w:r>
    </w:p>
    <w:p>
      <w:pPr>
        <w:pStyle w:val="3"/>
      </w:pPr>
      <w:r>
        <w:t>parallel</w:t>
      </w:r>
    </w:p>
    <w:p>
      <w:r>
        <w:t>Processes input data in parallel using a subquery, and then combines the results of subquery and passes them along.</w:t>
      </w:r>
    </w:p>
    <w:p>
      <w:pPr>
        <w:pStyle w:val="4"/>
      </w:pPr>
      <w:r>
        <w:t>Syntax</w:t>
      </w:r>
    </w:p>
    <w:p>
      <w:pPr>
        <w:pStyle w:val="ab"/>
      </w:pPr>
      <w:r>
        <w:t>parallel core=INT [ SUBQUERY ]</w:t>
      </w:r>
    </w:p>
    <w:p>
      <w:pPr>
        <w:pStyle w:val="a7"/>
      </w:pPr>
      <w:r>
        <w:t>Required Parameter</w:t>
      </w:r>
    </w:p>
    <w:p>
      <w:r>
        <w:rPr>
          <w:rStyle w:val="af4"/>
          <w:b w:val="on"/>
        </w:rPr>
        <w:t>[ SUBQUERY ]</w:t>
      </w:r>
    </w:p>
    <w:p>
      <w:pPr>
        <w:ind w:left="400"/>
      </w:pPr>
      <w:r>
        <w:t>Subquery to be processed in parallel, enclosed in a pair of square brackets (</w:t>
      </w:r>
      <w:r>
        <w:rPr>
          <w:rStyle w:val="af4"/>
        </w:rPr>
        <w:t>[ ]</w:t>
      </w:r>
      <w:r>
        <w:t>).</w:t>
      </w:r>
    </w:p>
    <w:p>
      <w:r>
        <w:rPr>
          <w:rStyle w:val="af4"/>
          <w:b w:val="on"/>
        </w:rPr>
        <w:t>core=INT</w:t>
      </w:r>
    </w:p>
    <w:p>
      <w:pPr>
        <w:ind w:left="400"/>
      </w:pPr>
      <w:r>
        <w:t>Number of logical cores in the CPU to be used for parallel processing of a subquery</w:t>
      </w:r>
    </w:p>
    <w:p>
      <w:pPr>
        <w:pStyle w:val="4"/>
      </w:pPr>
      <w:r>
        <w:t>Usage</w:t>
      </w:r>
    </w:p>
    <w:p>
      <w:r>
        <w:t>First, create a data table creation for testing.</w:t>
      </w:r>
    </w:p>
    <w:p>
      <w:pPr>
        <w:pStyle w:val="ae"/>
      </w:pPr>
      <w:r>
        <w:t xml:space="preserve">json "{}" </w:t>
        <w:cr/>
      </w:r>
      <w:r>
        <w:t>| repeat count=5000000</w:t>
        <w:cr/>
      </w:r>
      <w:r>
        <w:t>| set a=0 | evalc a=$("a") + 1</w:t>
        <w:cr/>
      </w:r>
      <w:r>
        <w:t>| eval b=$("a")</w:t>
        <w:cr/>
      </w:r>
      <w:r>
        <w:t>| fields b</w:t>
        <w:cr/>
      </w:r>
      <w:r>
        <w:t>| import create=t big_table</w:t>
      </w:r>
    </w:p>
    <w:p>
      <w:r>
        <w:t>Execute the subquery in parallel.</w:t>
      </w:r>
    </w:p>
    <w:p>
      <w:pPr>
        <w:pStyle w:val="ae"/>
      </w:pPr>
      <w:r>
        <w:t xml:space="preserve">table big_table </w:t>
        <w:cr/>
      </w:r>
      <w:r>
        <w:t xml:space="preserve">| parallel core=4 [eval i=int(b)] </w:t>
        <w:cr/>
      </w:r>
      <w:r>
        <w:t>| stats count by b | sort -count</w:t>
      </w:r>
    </w:p>
    <w:p>
      <w:pPr>
        <w:pStyle w:val="3"/>
      </w:pPr>
      <w:r>
        <w:t>parse</w:t>
      </w:r>
    </w:p>
    <w:p>
      <w:r>
        <w:t>Parses data using a predefined parser or user-defined rule.</w:t>
      </w:r>
    </w:p>
    <w:p>
      <w:pPr>
        <w:pStyle w:val="4"/>
      </w:pPr>
      <w:r>
        <w:t>Syntax</w:t>
      </w:r>
    </w:p>
    <w:p>
      <w:pPr>
        <w:pStyle w:val="ab"/>
      </w:pPr>
      <w:r>
        <w:t>parse [overlay=BOOL] PARSER</w:t>
        <w:cr/>
      </w:r>
      <w:r>
        <w:t/>
        <w:cr/>
      </w:r>
      <w:r>
        <w:t>parse [OPTIONS] PARSING_RULE, ...</w:t>
      </w:r>
    </w:p>
    <w:p>
      <w:pPr>
        <w:pStyle w:val="a7"/>
      </w:pPr>
      <w:r>
        <w:t>Required Parameter</w:t>
      </w:r>
    </w:p>
    <w:p>
      <w:r>
        <w:rPr>
          <w:rStyle w:val="af4"/>
          <w:b w:val="on"/>
        </w:rPr>
        <w:t>PARSER</w:t>
      </w:r>
    </w:p>
    <w:p>
      <w:r>
        <w:t>Predefined parser name. You can see the names of the parsers in the web console.</w:t>
      </w:r>
    </w:p>
    <w:p>
      <w:pPr>
        <w:numPr>
          <w:numId w:val="55"/>
        </w:numPr>
        <w:spacing w:before="0" w:after="0"/>
        <w:ind w:left="360" w:hanging="360"/>
      </w:pPr>
      <w:r>
        <w:t xml:space="preserve">(STD, ENT) Check the </w:t>
      </w:r>
      <w:r>
        <w:rPr>
          <w:b w:val="on"/>
        </w:rPr>
        <w:t>Name</w:t>
      </w:r>
      <w:r>
        <w:t xml:space="preserve"> in </w:t>
      </w:r>
      <w:r>
        <w:rPr>
          <w:b w:val="on"/>
        </w:rPr>
        <w:t>SYSTEM CONFIG &gt; PARSER/TRANSFORMER &gt; Parser</w:t>
      </w:r>
    </w:p>
    <w:p>
      <w:pPr>
        <w:numPr>
          <w:numId w:val="55"/>
        </w:numPr>
        <w:spacing w:before="0" w:after="0"/>
        <w:ind w:left="400" w:hanging="360"/>
      </w:pPr>
      <w:r>
        <w:t xml:space="preserve">(MAE, SNR) Check the </w:t>
      </w:r>
      <w:r>
        <w:rPr>
          <w:b w:val="on"/>
        </w:rPr>
        <w:t>Parser code</w:t>
      </w:r>
      <w:r>
        <w:t xml:space="preserve"> in </w:t>
      </w:r>
      <w:r>
        <w:rPr>
          <w:b w:val="on"/>
        </w:rPr>
        <w:t>Logger &gt; Parser</w:t>
      </w:r>
      <w:r>
        <w:t xml:space="preserve">, </w:t>
      </w:r>
      <w:r>
        <w:rPr>
          <w:b w:val="on"/>
        </w:rPr>
        <w:t>Normalizer</w:t>
      </w:r>
      <w:r>
        <w:t>.</w:t>
      </w:r>
    </w:p>
    <w:p>
      <w:pPr>
        <w:ind w:left="400"/>
      </w:pPr>
      <w:r>
        <w:t xml:space="preserve">This option cannot be used with the </w:t>
      </w:r>
      <w:r>
        <w:rPr>
          <w:rStyle w:val="af4"/>
        </w:rPr>
        <w:t>field=TARGET_FIELD</w:t>
      </w:r>
      <w:r>
        <w:t xml:space="preserve"> option.</w:t>
      </w:r>
    </w:p>
    <w:p>
      <w:r>
        <w:rPr>
          <w:rStyle w:val="af4"/>
          <w:b w:val="on"/>
        </w:rPr>
        <w:t>PARSING_RULE, ...</w:t>
      </w:r>
    </w:p>
    <w:p>
      <w:r>
        <w:t>User-defined rules, separated by a comma (</w:t>
      </w:r>
      <w:r>
        <w:rPr>
          <w:rStyle w:val="af4"/>
        </w:rPr>
        <w:t>,</w:t>
      </w:r>
      <w:r>
        <w:t xml:space="preserve">). The syntax of a parsing rule is </w:t>
      </w:r>
      <w:r>
        <w:rPr>
          <w:rStyle w:val="af4"/>
        </w:rPr>
        <w:t>"START_ANCHOR*STOP_ANCHOR" as FIELD_NAME</w:t>
      </w:r>
      <w:r>
        <w:t>:</w:t>
      </w:r>
    </w:p>
    <w:p>
      <w:pPr>
        <w:numPr>
          <w:numId w:val="56"/>
        </w:numPr>
        <w:spacing w:before="0" w:after="0"/>
        <w:ind w:left="360" w:hanging="360"/>
      </w:pPr>
      <w:r>
        <w:rPr>
          <w:rStyle w:val="af4"/>
        </w:rPr>
        <w:t>START_ANCHOR*STOP_ANCHOR</w:t>
      </w:r>
      <w:r>
        <w:t>: Parse anchors</w:t>
      </w:r>
    </w:p>
    <w:p>
      <w:pPr>
        <w:numPr>
          <w:numId w:val="56"/>
        </w:numPr>
        <w:spacing w:before="0" w:after="0"/>
        <w:ind w:left="400" w:hanging="360"/>
      </w:pPr>
      <w:r>
        <w:rPr>
          <w:rStyle w:val="af4"/>
        </w:rPr>
        <w:t>as FIELD_NAME</w:t>
      </w:r>
      <w:r>
        <w:t>: Label given as the name of the field</w:t>
      </w:r>
    </w:p>
    <w:p>
      <w:pPr>
        <w:ind w:left="400"/>
      </w:pPr>
      <w:r>
        <w:t xml:space="preserve">The </w:t>
      </w:r>
      <w:r>
        <w:rPr>
          <w:rStyle w:val="af4"/>
        </w:rPr>
        <w:t>parse</w:t>
      </w:r>
      <w:r>
        <w:t xml:space="preserve"> command parses strings according to specified start and stop anchors, and then labels them with </w:t>
      </w:r>
      <w:r>
        <w:rPr>
          <w:rStyle w:val="af4"/>
        </w:rPr>
        <w:t>FIELD_NAME</w:t>
      </w:r>
      <w:r>
        <w:t>.</w:t>
      </w:r>
    </w:p>
    <w:p>
      <w:pPr>
        <w:pStyle w:val="a7"/>
      </w:pPr>
      <w:r>
        <w:t>Optional Parameter</w:t>
      </w:r>
    </w:p>
    <w:p>
      <w:r>
        <w:rPr>
          <w:rStyle w:val="af4"/>
          <w:b w:val="on"/>
        </w:rPr>
        <w:t>overlay=BOOL</w:t>
      </w:r>
    </w:p>
    <w:p>
      <w:r>
        <w:t xml:space="preserve">Option to control data-overwrite (default: </w:t>
      </w:r>
      <w:r>
        <w:rPr>
          <w:rStyle w:val="af4"/>
        </w:rPr>
        <w:t>f</w:t>
      </w:r>
      <w:r>
        <w:t>).</w:t>
      </w:r>
    </w:p>
    <w:p>
      <w:pPr>
        <w:numPr>
          <w:numId w:val="57"/>
        </w:numPr>
        <w:spacing w:before="0" w:after="0"/>
        <w:ind w:left="360" w:hanging="360"/>
      </w:pPr>
      <w:r>
        <w:rPr>
          <w:rStyle w:val="af4"/>
        </w:rPr>
        <w:t>t</w:t>
      </w:r>
      <w:r>
        <w:t>: Outputs the parsed data and the original data.</w:t>
      </w:r>
    </w:p>
    <w:p>
      <w:pPr>
        <w:numPr>
          <w:numId w:val="57"/>
        </w:numPr>
        <w:spacing w:before="0" w:after="0"/>
        <w:ind w:left="400" w:hanging="360"/>
      </w:pPr>
      <w:r>
        <w:rPr>
          <w:rStyle w:val="af4"/>
        </w:rPr>
        <w:t>f</w:t>
      </w:r>
      <w:r>
        <w:t>: Outputs the parsed data only.</w:t>
      </w:r>
    </w:p>
    <w:p>
      <w:r>
        <w:rPr>
          <w:rStyle w:val="af4"/>
          <w:b w:val="on"/>
        </w:rPr>
        <w:t>field=TARGET_FIELD</w:t>
      </w:r>
    </w:p>
    <w:p>
      <w:pPr>
        <w:ind w:left="400"/>
      </w:pPr>
      <w:r>
        <w:t xml:space="preserve">Field to be parsed in the input data stream (default: </w:t>
      </w:r>
      <w:r>
        <w:rPr>
          <w:rStyle w:val="af4"/>
        </w:rPr>
        <w:t>line</w:t>
      </w:r>
      <w:r>
        <w:t xml:space="preserve">). This option cannot be used with the </w:t>
      </w:r>
      <w:r>
        <w:rPr>
          <w:rStyle w:val="af4"/>
        </w:rPr>
        <w:t>PARSER</w:t>
      </w:r>
      <w:r>
        <w:t xml:space="preserve"> argument.</w:t>
      </w:r>
    </w:p>
    <w:p>
      <w:pPr>
        <w:pStyle w:val="4"/>
      </w:pPr>
      <w:r>
        <w:t>Usage</w:t>
      </w:r>
    </w:p>
    <w:p>
      <w:r>
        <w:t xml:space="preserve">Parse the logs stored in the </w:t>
      </w:r>
      <w:r>
        <w:rPr>
          <w:rStyle w:val="af4"/>
        </w:rPr>
        <w:t>ssh_log</w:t>
      </w:r>
      <w:r>
        <w:t xml:space="preserve"> table using the </w:t>
      </w:r>
      <w:r>
        <w:rPr>
          <w:rStyle w:val="af4"/>
        </w:rPr>
        <w:t>openssh</w:t>
      </w:r>
      <w:r>
        <w:t xml:space="preserve"> parser.</w:t>
      </w:r>
    </w:p>
    <w:p>
      <w:pPr>
        <w:pStyle w:val="ae"/>
      </w:pPr>
      <w:r>
        <w:t>table from=20200601 to=20200701 ssh_log | parse openssh</w:t>
      </w:r>
    </w:p>
    <w:p>
      <w:r>
        <w:t>Extract the field by specifying the start and end text from the log (using the following contents by saving it as "sample.txt").</w:t>
      </w:r>
    </w:p>
    <w:p>
      <w:pPr>
        <w:pStyle w:val="ae"/>
      </w:pPr>
      <w:r>
        <w:t>Nov 11 00:00:00 session: Proto:17, Policy:pass, Rule:9000, Type:open, Start_Time:Nov 11 00:00:00, End_Time:-</w:t>
      </w:r>
    </w:p>
    <w:p>
      <w:r>
        <w:t xml:space="preserve">You can extract the </w:t>
      </w:r>
      <w:r>
        <w:rPr>
          <w:b w:val="on"/>
        </w:rPr>
        <w:t>session</w:t>
      </w:r>
      <w:r>
        <w:t xml:space="preserve">, </w:t>
      </w:r>
      <w:r>
        <w:rPr>
          <w:b w:val="on"/>
        </w:rPr>
        <w:t>proto</w:t>
      </w:r>
      <w:r>
        <w:t xml:space="preserve">, </w:t>
      </w:r>
      <w:r>
        <w:rPr>
          <w:b w:val="on"/>
        </w:rPr>
        <w:t>policy</w:t>
      </w:r>
      <w:r>
        <w:t xml:space="preserve">, </w:t>
      </w:r>
      <w:r>
        <w:rPr>
          <w:b w:val="on"/>
        </w:rPr>
        <w:t>rule</w:t>
      </w:r>
      <w:r>
        <w:t xml:space="preserve">, and </w:t>
      </w:r>
      <w:r>
        <w:rPr>
          <w:b w:val="on"/>
        </w:rPr>
        <w:t>end_time</w:t>
      </w:r>
      <w:r>
        <w:t xml:space="preserve"> fields from the above source using the command below.</w:t>
      </w:r>
    </w:p>
    <w:p>
      <w:pPr>
        <w:pStyle w:val="ae"/>
      </w:pPr>
      <w:r>
        <w:t xml:space="preserve">textfile /opt/logpresso/sample.txt </w:t>
        <w:cr/>
      </w:r>
      <w:r>
        <w:t xml:space="preserve">    | parse</w:t>
        <w:cr/>
      </w:r>
      <w:r>
        <w:t xml:space="preserve">        "session:* " as session,</w:t>
        <w:cr/>
      </w:r>
      <w:r>
        <w:t xml:space="preserve">        "Proto:*," as proto,</w:t>
        <w:cr/>
      </w:r>
      <w:r>
        <w:t xml:space="preserve">        "Policy:*," as policy,</w:t>
        <w:cr/>
      </w:r>
      <w:r>
        <w:t xml:space="preserve">        "Rule:*," as rule,</w:t>
        <w:cr/>
      </w:r>
      <w:r>
        <w:t xml:space="preserve">        "Start_Time:*," as start_time,</w:t>
        <w:cr/>
      </w:r>
      <w:r>
        <w:t xml:space="preserve">        "End_Time:*" as end_time</w:t>
      </w:r>
    </w:p>
    <w:p>
      <w:pPr>
        <w:pStyle w:val="3"/>
      </w:pPr>
      <w:r>
        <w:t>parsecsv</w:t>
      </w:r>
    </w:p>
    <w:p>
      <w:r>
        <w:t>Parses the comma-separated values (CSV) string or tab-separated values (TSV) string.</w:t>
      </w:r>
    </w:p>
    <w:p>
      <w:pPr>
        <w:pStyle w:val="4"/>
      </w:pPr>
      <w:r>
        <w:t>Syntax</w:t>
      </w:r>
    </w:p>
    <w:p>
      <w:pPr>
        <w:pStyle w:val="ab"/>
      </w:pPr>
      <w:r>
        <w:t>parsecsv [field=TARGET_FIELD] [overlay=BOOL] [strict=BOOL] [tab=BOOL] [FIELD, ...]</w:t>
      </w:r>
    </w:p>
    <w:p>
      <w:pPr>
        <w:pStyle w:val="a7"/>
      </w:pPr>
      <w:r>
        <w:t>Optional Parameter</w:t>
      </w:r>
    </w:p>
    <w:p>
      <w:r>
        <w:rPr>
          <w:rStyle w:val="af4"/>
          <w:b w:val="on"/>
        </w:rPr>
        <w:t>field=TARGET_FIELD</w:t>
      </w:r>
    </w:p>
    <w:p>
      <w:pPr>
        <w:ind w:left="400"/>
      </w:pPr>
      <w:r>
        <w:t xml:space="preserve">Field to be parsed in the input data stream (default: </w:t>
      </w:r>
      <w:r>
        <w:rPr>
          <w:rStyle w:val="af4"/>
        </w:rPr>
        <w:t>line</w:t>
      </w:r>
      <w:r>
        <w:t>).</w:t>
      </w:r>
    </w:p>
    <w:p>
      <w:r>
        <w:rPr>
          <w:rStyle w:val="af4"/>
          <w:b w:val="on"/>
        </w:rPr>
        <w:t>overlay=BOOL</w:t>
      </w:r>
    </w:p>
    <w:p>
      <w:r>
        <w:t xml:space="preserve">Option to control data-overwrite (default: </w:t>
      </w:r>
      <w:r>
        <w:rPr>
          <w:rStyle w:val="af4"/>
        </w:rPr>
        <w:t>f</w:t>
      </w:r>
      <w:r>
        <w:t>).</w:t>
      </w:r>
    </w:p>
    <w:p>
      <w:pPr>
        <w:numPr>
          <w:numId w:val="59"/>
        </w:numPr>
        <w:spacing w:before="0" w:after="0"/>
        <w:ind w:left="360" w:hanging="360"/>
      </w:pPr>
      <w:r>
        <w:rPr>
          <w:rStyle w:val="af4"/>
        </w:rPr>
        <w:t>t</w:t>
      </w:r>
      <w:r>
        <w:t>: Overwrites the input data with the parsed data.</w:t>
      </w:r>
    </w:p>
    <w:p>
      <w:pPr>
        <w:numPr>
          <w:numId w:val="59"/>
        </w:numPr>
        <w:spacing w:before="0" w:after="0"/>
        <w:ind w:left="400" w:hanging="360"/>
      </w:pPr>
      <w:r>
        <w:rPr>
          <w:rStyle w:val="af4"/>
        </w:rPr>
        <w:t>f</w:t>
      </w:r>
      <w:r>
        <w:t>: Outputs the parsed data only.</w:t>
      </w:r>
    </w:p>
    <w:p>
      <w:r>
        <w:rPr>
          <w:rStyle w:val="af4"/>
          <w:b w:val="on"/>
        </w:rPr>
        <w:t>strict=BOOL</w:t>
      </w:r>
    </w:p>
    <w:p>
      <w:r>
        <w:t xml:space="preserve">Option to conform RFC 4180 (default: </w:t>
      </w:r>
      <w:r>
        <w:rPr>
          <w:rStyle w:val="af4"/>
        </w:rPr>
        <w:t>f</w:t>
      </w:r>
      <w:r>
        <w:t>).</w:t>
      </w:r>
    </w:p>
    <w:p>
      <w:pPr>
        <w:numPr>
          <w:numId w:val="60"/>
        </w:numPr>
        <w:spacing w:before="0" w:after="0"/>
        <w:ind w:left="360" w:hanging="360"/>
      </w:pPr>
      <w:r>
        <w:rPr>
          <w:rStyle w:val="af4"/>
        </w:rPr>
        <w:t>t</w:t>
      </w:r>
      <w:r>
        <w:t xml:space="preserve">: Parses the CSV file by strictly applying the RFC 4180: </w:t>
      </w:r>
      <w:hyperlink r:id="rId61">
        <w:r>
          <w:rPr>
            <w:rStyle w:val="a6"/>
          </w:rPr>
          <w:t>https://tools.ietf.org/html/rfc4180</w:t>
        </w:r>
      </w:hyperlink>
      <w:r>
        <w:t xml:space="preserve">. It is the same as when you open the CSV file with Excel. This option cannot be used when </w:t>
      </w:r>
      <w:r>
        <w:rPr>
          <w:rStyle w:val="af4"/>
        </w:rPr>
        <w:t>tab=t</w:t>
      </w:r>
      <w:r>
        <w:t>.</w:t>
      </w:r>
    </w:p>
    <w:p>
      <w:pPr>
        <w:numPr>
          <w:numId w:val="60"/>
        </w:numPr>
        <w:spacing w:before="0" w:after="0"/>
        <w:ind w:left="400" w:hanging="360"/>
      </w:pPr>
      <w:r>
        <w:rPr>
          <w:rStyle w:val="af4"/>
        </w:rPr>
        <w:t>f</w:t>
      </w:r>
      <w:r>
        <w:t>: Flexibly parses the CSV file.</w:t>
      </w:r>
    </w:p>
    <w:p>
      <w:r>
        <w:rPr>
          <w:rStyle w:val="af4"/>
          <w:b w:val="on"/>
        </w:rPr>
        <w:t>tab=BOOL</w:t>
      </w:r>
    </w:p>
    <w:p>
      <w:r>
        <w:t xml:space="preserve">Option to use a tab character as a separator (default: </w:t>
      </w:r>
      <w:r>
        <w:rPr>
          <w:rStyle w:val="af4"/>
        </w:rPr>
        <w:t>f</w:t>
      </w:r>
      <w:r>
        <w:t>).</w:t>
      </w:r>
    </w:p>
    <w:p>
      <w:pPr>
        <w:numPr>
          <w:numId w:val="61"/>
        </w:numPr>
        <w:spacing w:before="0" w:after="0"/>
        <w:ind w:left="360" w:hanging="360"/>
      </w:pPr>
      <w:r>
        <w:rPr>
          <w:rStyle w:val="af4"/>
        </w:rPr>
        <w:t>t</w:t>
      </w:r>
      <w:r>
        <w:t>: Uses a tab character as a separator. This is useful for processing tab-separated values (TSV) files.</w:t>
      </w:r>
    </w:p>
    <w:p>
      <w:pPr>
        <w:numPr>
          <w:numId w:val="61"/>
        </w:numPr>
        <w:spacing w:before="0" w:after="0"/>
        <w:ind w:left="400" w:hanging="360"/>
      </w:pPr>
      <w:r>
        <w:rPr>
          <w:rStyle w:val="af4"/>
        </w:rPr>
        <w:t>f</w:t>
      </w:r>
      <w:r>
        <w:t>: Uses a comma (</w:t>
      </w:r>
      <w:r>
        <w:rPr>
          <w:rStyle w:val="af4"/>
        </w:rPr>
        <w:t>,</w:t>
      </w:r>
      <w:r>
        <w:t>) as a separator.</w:t>
      </w:r>
    </w:p>
    <w:p>
      <w:pPr>
        <w:pStyle w:val="a7"/>
      </w:pPr>
      <w:r>
        <w:t>Target Object</w:t>
      </w:r>
    </w:p>
    <w:p>
      <w:pPr>
        <w:pStyle w:val="a7"/>
      </w:pPr>
      <w:r>
        <w:t>Target Objects</w:t>
      </w:r>
    </w:p>
    <w:p>
      <w:r>
        <w:rPr>
          <w:rStyle w:val="af4"/>
          <w:b w:val="on"/>
        </w:rPr>
        <w:t>FIELD, ...</w:t>
      </w:r>
    </w:p>
    <w:p>
      <w:pPr>
        <w:ind w:left="400"/>
      </w:pPr>
      <w:r>
        <w:t>Field names for the parsed fields, separated by a comma (</w:t>
      </w:r>
      <w:r>
        <w:rPr>
          <w:rStyle w:val="af4"/>
        </w:rPr>
        <w:t>,</w:t>
      </w:r>
      <w:r>
        <w:t xml:space="preserve">). This option must be placed last in the expression. If names are not provided, default names are used: </w:t>
      </w:r>
      <w:r>
        <w:rPr>
          <w:rStyle w:val="af4"/>
        </w:rPr>
        <w:t>column0</w:t>
      </w:r>
      <w:r>
        <w:t xml:space="preserve">, </w:t>
      </w:r>
      <w:r>
        <w:rPr>
          <w:rStyle w:val="af4"/>
        </w:rPr>
        <w:t>column1</w:t>
      </w:r>
      <w:r>
        <w:t xml:space="preserve">, ..., </w:t>
      </w:r>
      <w:r>
        <w:rPr>
          <w:rStyle w:val="af4"/>
        </w:rPr>
        <w:t>columnN</w:t>
      </w:r>
      <w:r>
        <w:t xml:space="preserve"> in order.</w:t>
      </w:r>
    </w:p>
    <w:p>
      <w:pPr>
        <w:pStyle w:val="4"/>
      </w:pPr>
      <w:r>
        <w:t>Usage</w:t>
      </w:r>
    </w:p>
    <w:p>
      <w:r>
        <w:t>Parse a comma-separated text</w:t>
      </w:r>
    </w:p>
    <w:p>
      <w:pPr>
        <w:pStyle w:val="ae"/>
      </w:pPr>
      <w:r>
        <w:t>json "{line: '\"foo\",\"bar\"'}" | parsecsv</w:t>
      </w:r>
    </w:p>
    <w:p>
      <w:r>
        <w:t xml:space="preserve">Parse a comma-separated text to give names </w:t>
      </w:r>
      <w:r>
        <w:rPr>
          <w:rStyle w:val="af4"/>
        </w:rPr>
        <w:t>name1</w:t>
      </w:r>
      <w:r>
        <w:t xml:space="preserve"> and </w:t>
      </w:r>
      <w:r>
        <w:rPr>
          <w:rStyle w:val="af4"/>
        </w:rPr>
        <w:t>name2</w:t>
      </w:r>
      <w:r>
        <w:t xml:space="preserve"> to fields in order from the front.</w:t>
      </w:r>
    </w:p>
    <w:p>
      <w:pPr>
        <w:pStyle w:val="ae"/>
      </w:pPr>
      <w:r>
        <w:t>json "{line: '\"foo\",\"bar\"'}" | parsecsv name1,name2</w:t>
      </w:r>
    </w:p>
    <w:p>
      <w:pPr>
        <w:pStyle w:val="3"/>
      </w:pPr>
      <w:r>
        <w:t>parsejson</w:t>
      </w:r>
    </w:p>
    <w:p>
      <w:r>
        <w:t>Parses a JSON string.</w:t>
      </w:r>
    </w:p>
    <w:p>
      <w:pPr>
        <w:pStyle w:val="4"/>
      </w:pPr>
      <w:r>
        <w:t>Syntax</w:t>
      </w:r>
    </w:p>
    <w:p>
      <w:pPr>
        <w:pStyle w:val="ab"/>
      </w:pPr>
      <w:r>
        <w:t>parsejson [field=TARGET_FIELD] [overlay=BOOL]</w:t>
      </w:r>
    </w:p>
    <w:p>
      <w:pPr>
        <w:pStyle w:val="a7"/>
      </w:pPr>
      <w:r>
        <w:t>Optional Parameter</w:t>
      </w:r>
    </w:p>
    <w:p>
      <w:r>
        <w:rPr>
          <w:rStyle w:val="af4"/>
          <w:b w:val="on"/>
        </w:rPr>
        <w:t>field=TARGET_FIELD</w:t>
      </w:r>
    </w:p>
    <w:p>
      <w:pPr>
        <w:ind w:left="400"/>
      </w:pPr>
      <w:r>
        <w:t xml:space="preserve">Field to be parsed in the input data stream (default: </w:t>
      </w:r>
      <w:r>
        <w:rPr>
          <w:rStyle w:val="af4"/>
        </w:rPr>
        <w:t>line</w:t>
      </w:r>
      <w:r>
        <w:t>).</w:t>
      </w:r>
    </w:p>
    <w:p>
      <w:r>
        <w:rPr>
          <w:rStyle w:val="af4"/>
          <w:b w:val="on"/>
        </w:rPr>
        <w:t>overlay=BOOL</w:t>
      </w:r>
    </w:p>
    <w:p>
      <w:r>
        <w:t xml:space="preserve">Option to control data-overwrite (default: </w:t>
      </w:r>
      <w:r>
        <w:rPr>
          <w:rStyle w:val="af4"/>
        </w:rPr>
        <w:t>f</w:t>
      </w:r>
      <w:r>
        <w:t>).</w:t>
      </w:r>
    </w:p>
    <w:p>
      <w:pPr>
        <w:numPr>
          <w:numId w:val="63"/>
        </w:numPr>
        <w:spacing w:before="0" w:after="0"/>
        <w:ind w:left="360" w:hanging="360"/>
      </w:pPr>
      <w:r>
        <w:rPr>
          <w:rStyle w:val="af4"/>
        </w:rPr>
        <w:t>t</w:t>
      </w:r>
      <w:r>
        <w:t>: Outputs both the parsed data and the original data.</w:t>
      </w:r>
    </w:p>
    <w:p>
      <w:pPr>
        <w:numPr>
          <w:numId w:val="63"/>
        </w:numPr>
        <w:spacing w:before="0" w:after="0"/>
        <w:ind w:left="400" w:hanging="360"/>
      </w:pPr>
      <w:r>
        <w:rPr>
          <w:rStyle w:val="af4"/>
        </w:rPr>
        <w:t>f</w:t>
      </w:r>
      <w:r>
        <w:t>: Outputs the parsed data only.</w:t>
      </w:r>
    </w:p>
    <w:p>
      <w:pPr>
        <w:pStyle w:val="4"/>
      </w:pPr>
      <w:r>
        <w:t>Usage</w:t>
      </w:r>
    </w:p>
    <w:p>
      <w:r>
        <w:t xml:space="preserve">Parse the JSON text of the </w:t>
      </w:r>
      <w:r>
        <w:rPr>
          <w:b w:val="on"/>
        </w:rPr>
        <w:t>line</w:t>
      </w:r>
      <w:r>
        <w:t xml:space="preserve"> field.</w:t>
      </w:r>
    </w:p>
    <w:p>
      <w:pPr>
        <w:pStyle w:val="ae"/>
      </w:pPr>
      <w:r>
        <w:t>json "{line: ' {\"foo\": \"bar\"}'}" | parsejson</w:t>
      </w:r>
    </w:p>
    <w:p>
      <w:pPr>
        <w:pStyle w:val="3"/>
      </w:pPr>
      <w:r>
        <w:t>parsekv</w:t>
      </w:r>
    </w:p>
    <w:p>
      <w:r>
        <w:t>Parses a string consisting of key-value pairs.</w:t>
      </w:r>
    </w:p>
    <w:p>
      <w:pPr>
        <w:pStyle w:val="4"/>
      </w:pPr>
      <w:r>
        <w:t>Syntax</w:t>
      </w:r>
    </w:p>
    <w:p>
      <w:pPr>
        <w:pStyle w:val="ab"/>
      </w:pPr>
      <w:r>
        <w:t>parsekv [field=TARGET_FIELD] [kvdelim="CHAR"] [overlay=BOOL] [pairdelim="CHAR"]</w:t>
      </w:r>
    </w:p>
    <w:p>
      <w:pPr>
        <w:pStyle w:val="a7"/>
      </w:pPr>
      <w:r>
        <w:t>Optional Parameter</w:t>
      </w:r>
    </w:p>
    <w:p>
      <w:r>
        <w:rPr>
          <w:rStyle w:val="af4"/>
          <w:b w:val="on"/>
        </w:rPr>
        <w:t>field=TARGET_FIELD</w:t>
      </w:r>
    </w:p>
    <w:p>
      <w:pPr>
        <w:ind w:left="400"/>
      </w:pPr>
      <w:r>
        <w:t xml:space="preserve">Field to be parsed in the input data stream (default: </w:t>
      </w:r>
      <w:r>
        <w:rPr>
          <w:rStyle w:val="af4"/>
        </w:rPr>
        <w:t>line</w:t>
      </w:r>
      <w:r>
        <w:t>).</w:t>
      </w:r>
    </w:p>
    <w:p>
      <w:r>
        <w:rPr>
          <w:rStyle w:val="af4"/>
          <w:b w:val="on"/>
        </w:rPr>
        <w:t>kvdelim="CHAR"</w:t>
      </w:r>
    </w:p>
    <w:p>
      <w:pPr>
        <w:ind w:left="400"/>
      </w:pPr>
      <w:r>
        <w:t xml:space="preserve">Character to use as the key-value delimiter (default: </w:t>
      </w:r>
      <w:r>
        <w:rPr>
          <w:rStyle w:val="af4"/>
        </w:rPr>
        <w:t>=</w:t>
      </w:r>
      <w:r>
        <w:t>).</w:t>
      </w:r>
    </w:p>
    <w:p>
      <w:r>
        <w:rPr>
          <w:rStyle w:val="af4"/>
          <w:b w:val="on"/>
        </w:rPr>
        <w:t>overlay=BOOL</w:t>
      </w:r>
    </w:p>
    <w:p>
      <w:r>
        <w:t xml:space="preserve">Option to control data-overwrite (default: </w:t>
      </w:r>
      <w:r>
        <w:rPr>
          <w:rStyle w:val="af4"/>
        </w:rPr>
        <w:t>f</w:t>
      </w:r>
      <w:r>
        <w:t>).</w:t>
      </w:r>
    </w:p>
    <w:p>
      <w:pPr>
        <w:numPr>
          <w:numId w:val="64"/>
        </w:numPr>
        <w:spacing w:before="0" w:after="0"/>
        <w:ind w:left="360" w:hanging="360"/>
      </w:pPr>
      <w:r>
        <w:rPr>
          <w:rStyle w:val="af4"/>
        </w:rPr>
        <w:t>t</w:t>
      </w:r>
      <w:r>
        <w:t>: Outputs both the parsed data and the original data.</w:t>
      </w:r>
    </w:p>
    <w:p>
      <w:pPr>
        <w:numPr>
          <w:numId w:val="64"/>
        </w:numPr>
        <w:spacing w:before="0" w:after="0"/>
        <w:ind w:left="400" w:hanging="360"/>
      </w:pPr>
      <w:r>
        <w:rPr>
          <w:rStyle w:val="af4"/>
        </w:rPr>
        <w:t>f</w:t>
      </w:r>
      <w:r>
        <w:t>: Outputs the parsed data only.</w:t>
      </w:r>
    </w:p>
    <w:p>
      <w:r>
        <w:rPr>
          <w:rStyle w:val="af4"/>
          <w:b w:val="on"/>
        </w:rPr>
        <w:t>pairdelim="CHAR"</w:t>
      </w:r>
    </w:p>
    <w:p>
      <w:pPr>
        <w:ind w:left="400"/>
      </w:pPr>
      <w:r>
        <w:t>Delimiter that separates the key-value pairs(default: space).</w:t>
      </w:r>
    </w:p>
    <w:p>
      <w:pPr>
        <w:pStyle w:val="4"/>
      </w:pPr>
      <w:r>
        <w:t>Usage</w:t>
      </w:r>
    </w:p>
    <w:p>
      <w:r>
        <w:t xml:space="preserve">Convert the JSON string in the </w:t>
      </w:r>
      <w:r>
        <w:rPr>
          <w:b w:val="on"/>
        </w:rPr>
        <w:t>line</w:t>
      </w:r>
      <w:r>
        <w:t xml:space="preserve"> field into a key-value pair.</w:t>
      </w:r>
    </w:p>
    <w:p>
      <w:pPr>
        <w:pStyle w:val="ae"/>
      </w:pPr>
      <w:r>
        <w:t>json "{line: 'src=1.2.3.4 src_port=55324 dst=5.6.7.8 dst_port=80'}"</w:t>
        <w:cr/>
      </w:r>
      <w:r>
        <w:t>| parsekv kvdelim="=" pairdelim=" "</w:t>
      </w:r>
    </w:p>
    <w:p>
      <w:pPr>
        <w:pStyle w:val="3"/>
      </w:pPr>
      <w:r>
        <w:t>parsemap</w:t>
      </w:r>
    </w:p>
    <w:p>
      <w:r>
        <w:t>Extracts all the keys from the map to the field.</w:t>
      </w:r>
    </w:p>
    <w:p>
      <w:pPr>
        <w:pStyle w:val="4"/>
      </w:pPr>
      <w:r>
        <w:t>Syntax</w:t>
      </w:r>
    </w:p>
    <w:p>
      <w:pPr>
        <w:pStyle w:val="ab"/>
      </w:pPr>
      <w:r>
        <w:t>parsemap [overlay=BOOL] field=TARGET_FIELD</w:t>
      </w:r>
    </w:p>
    <w:p>
      <w:pPr>
        <w:pStyle w:val="a7"/>
      </w:pPr>
      <w:r>
        <w:t>Required Parameter</w:t>
      </w:r>
    </w:p>
    <w:p>
      <w:r>
        <w:rPr>
          <w:rStyle w:val="af4"/>
          <w:b w:val="on"/>
        </w:rPr>
        <w:t>field=TARGET_FIELD</w:t>
      </w:r>
    </w:p>
    <w:p>
      <w:pPr>
        <w:ind w:left="400"/>
      </w:pPr>
      <w:r>
        <w:t>Field to be parsed in the input data stream. The field's value must be a map type. If the value of the target field is null or is not a map type, the original data is passed as is.</w:t>
      </w:r>
    </w:p>
    <w:p>
      <w:pPr>
        <w:pStyle w:val="a7"/>
      </w:pPr>
      <w:r>
        <w:t>Optional Parameter</w:t>
      </w:r>
    </w:p>
    <w:p>
      <w:r>
        <w:rPr>
          <w:rStyle w:val="af4"/>
          <w:b w:val="on"/>
        </w:rPr>
        <w:t>overlay=BOOL</w:t>
      </w:r>
    </w:p>
    <w:p>
      <w:r>
        <w:t xml:space="preserve">Option to control data-overwrite (default: </w:t>
      </w:r>
      <w:r>
        <w:rPr>
          <w:rStyle w:val="af4"/>
        </w:rPr>
        <w:t>f</w:t>
      </w:r>
      <w:r>
        <w:t>).</w:t>
      </w:r>
    </w:p>
    <w:p>
      <w:pPr>
        <w:numPr>
          <w:numId w:val="65"/>
        </w:numPr>
        <w:spacing w:before="0" w:after="0"/>
        <w:ind w:left="360" w:hanging="360"/>
      </w:pPr>
      <w:r>
        <w:rPr>
          <w:rStyle w:val="af4"/>
        </w:rPr>
        <w:t>t</w:t>
      </w:r>
      <w:r>
        <w:t>: Outputs both the parsed data and the original data.</w:t>
      </w:r>
    </w:p>
    <w:p>
      <w:pPr>
        <w:numPr>
          <w:numId w:val="65"/>
        </w:numPr>
        <w:spacing w:before="0" w:after="0"/>
        <w:ind w:left="400" w:hanging="360"/>
      </w:pPr>
      <w:r>
        <w:rPr>
          <w:rStyle w:val="af4"/>
        </w:rPr>
        <w:t>f</w:t>
      </w:r>
      <w:r>
        <w:t>: Outputs the parsed data only.</w:t>
      </w:r>
    </w:p>
    <w:p>
      <w:pPr>
        <w:pStyle w:val="4"/>
      </w:pPr>
      <w:r>
        <w:t>Usage</w:t>
      </w:r>
    </w:p>
    <w:p>
      <w:r>
        <w:t xml:space="preserve">Extract all key-value pairs as fields from map data in </w:t>
      </w:r>
      <w:r>
        <w:rPr>
          <w:b w:val="on"/>
        </w:rPr>
        <w:t>complex</w:t>
      </w:r>
      <w:r>
        <w:t xml:space="preserve"> fields</w:t>
      </w:r>
    </w:p>
    <w:p>
      <w:pPr>
        <w:pStyle w:val="ae"/>
      </w:pPr>
      <w:r>
        <w:t>json "{'complex': {'id':100, 'name':'Logpresso'} }" | parsemap field=complex</w:t>
      </w:r>
    </w:p>
    <w:p>
      <w:pPr>
        <w:pStyle w:val="3"/>
      </w:pPr>
      <w:r>
        <w:t>parsexml</w:t>
      </w:r>
    </w:p>
    <w:p>
      <w:r>
        <w:t>Parses the XML document into a set of complex objects.</w:t>
      </w:r>
    </w:p>
    <w:p>
      <w:pPr>
        <w:pStyle w:val="4"/>
      </w:pPr>
      <w:r>
        <w:t>Syntax</w:t>
      </w:r>
    </w:p>
    <w:p>
      <w:pPr>
        <w:pStyle w:val="ab"/>
      </w:pPr>
      <w:r>
        <w:t>parsexml [field=TARGET_FIELD] [overlay=BOOL]</w:t>
      </w:r>
    </w:p>
    <w:p>
      <w:pPr>
        <w:pStyle w:val="a7"/>
      </w:pPr>
      <w:r>
        <w:t>Optional Parameter</w:t>
      </w:r>
    </w:p>
    <w:p>
      <w:r>
        <w:rPr>
          <w:rStyle w:val="af4"/>
          <w:b w:val="on"/>
        </w:rPr>
        <w:t>field=TARGET_FIELD</w:t>
      </w:r>
    </w:p>
    <w:p>
      <w:pPr>
        <w:ind w:left="400"/>
      </w:pPr>
      <w:r>
        <w:t xml:space="preserve">Field to be parsed in the input data stream (default: </w:t>
      </w:r>
      <w:r>
        <w:rPr>
          <w:rStyle w:val="af4"/>
        </w:rPr>
        <w:t>line</w:t>
      </w:r>
      <w:r>
        <w:t>).</w:t>
      </w:r>
    </w:p>
    <w:p>
      <w:r>
        <w:rPr>
          <w:rStyle w:val="af4"/>
          <w:b w:val="on"/>
        </w:rPr>
        <w:t>overlay=BOOL</w:t>
      </w:r>
    </w:p>
    <w:p>
      <w:r>
        <w:t xml:space="preserve">Option to control data-overwrite (default: </w:t>
      </w:r>
      <w:r>
        <w:rPr>
          <w:rStyle w:val="af4"/>
        </w:rPr>
        <w:t>f</w:t>
      </w:r>
      <w:r>
        <w:t>).</w:t>
      </w:r>
    </w:p>
    <w:p>
      <w:pPr>
        <w:numPr>
          <w:numId w:val="66"/>
        </w:numPr>
        <w:spacing w:before="0" w:after="0"/>
        <w:ind w:left="360" w:hanging="360"/>
      </w:pPr>
      <w:r>
        <w:rPr>
          <w:rStyle w:val="af4"/>
        </w:rPr>
        <w:t>t</w:t>
      </w:r>
      <w:r>
        <w:t>: Outputs both the parsed data and the original data.</w:t>
      </w:r>
    </w:p>
    <w:p>
      <w:pPr>
        <w:numPr>
          <w:numId w:val="66"/>
        </w:numPr>
        <w:spacing w:before="0" w:after="0"/>
        <w:ind w:left="400" w:hanging="360"/>
      </w:pPr>
      <w:r>
        <w:rPr>
          <w:rStyle w:val="af4"/>
        </w:rPr>
        <w:t>f</w:t>
      </w:r>
      <w:r>
        <w:t>: Outputs the parsed data only.</w:t>
      </w:r>
    </w:p>
    <w:p>
      <w:pPr>
        <w:pStyle w:val="4"/>
      </w:pPr>
      <w:r>
        <w:t>Usage</w:t>
      </w:r>
    </w:p>
    <w:p>
      <w:r>
        <w:t>Extract XML nodes that belong to the root XML element into the field.</w:t>
      </w:r>
    </w:p>
    <w:p>
      <w:pPr>
        <w:numPr>
          <w:numId w:val="67"/>
        </w:numPr>
        <w:spacing w:before="0" w:after="0"/>
        <w:ind w:left="360" w:hanging="360"/>
      </w:pPr>
      <w:r>
        <w:t>If the XML node contains only a text node, the command uses the element tag as the name of the field and assigns the text value of the text node to the value of the field.</w:t>
      </w:r>
    </w:p>
    <w:p>
      <w:pPr>
        <w:numPr>
          <w:numId w:val="67"/>
        </w:numPr>
        <w:spacing w:before="0" w:after="0"/>
        <w:ind w:left="360" w:hanging="360"/>
      </w:pPr>
      <w:r>
        <w:t xml:space="preserve">If the XML node has attributes, the command converts the name-value pair of each XML attribute to the key-value pair of the map, and converts the text value of the text node of the XML element to the value of the </w:t>
      </w:r>
      <w:r>
        <w:rPr>
          <w:b w:val="on"/>
        </w:rPr>
        <w:t>_text</w:t>
      </w:r>
      <w:r>
        <w:t xml:space="preserve"> field.</w:t>
      </w:r>
    </w:p>
    <w:p>
      <w:r>
        <w:t xml:space="preserve">For example, if you parse the XML in the form of </w:t>
      </w:r>
      <w:r>
        <w:rPr>
          <w:rStyle w:val="af4"/>
        </w:rPr>
        <w:t>&lt;doc&gt;&lt;id&gt;sample&lt;/id&gt;&lt;/doc&gt;</w:t>
      </w:r>
      <w:r>
        <w:t xml:space="preserve">, the value of the </w:t>
      </w:r>
      <w:r>
        <w:rPr>
          <w:rStyle w:val="af4"/>
        </w:rPr>
        <w:t>sample</w:t>
      </w:r>
      <w:r>
        <w:t xml:space="preserve"> string is assigned to the </w:t>
      </w:r>
      <w:r>
        <w:rPr>
          <w:b w:val="on"/>
        </w:rPr>
        <w:t>id</w:t>
      </w:r>
      <w:r>
        <w:t xml:space="preserve"> field.</w:t>
      </w:r>
    </w:p>
    <w:p>
      <w:r>
        <w:t xml:space="preserve">If the form of XML is </w:t>
      </w:r>
      <w:r>
        <w:rPr>
          <w:rStyle w:val="af4"/>
        </w:rPr>
        <w:t><![CDATA[<doc><id>sample</id><name locale="en">Logpresso</name></doc>]]></w:t>
      </w:r>
      <w:r>
        <w:t xml:space="preserve">, two key-value pairs of </w:t>
      </w:r>
      <w:r>
        <w:rPr>
          <w:rStyle w:val="af4"/>
        </w:rPr>
        <w:t>locale=en</w:t>
      </w:r>
      <w:r>
        <w:t xml:space="preserve"> and </w:t>
      </w:r>
      <w:r>
        <w:rPr>
          <w:rStyle w:val="af4"/>
        </w:rPr>
        <w:t>_text=Logpresso</w:t>
      </w:r>
      <w:r>
        <w:t xml:space="preserve"> are assigned to the </w:t>
      </w:r>
      <w:r>
        <w:rPr>
          <w:b w:val="on"/>
        </w:rPr>
        <w:t>name</w:t>
      </w:r>
      <w:r>
        <w:t xml:space="preserve"> field like </w:t>
      </w:r>
      <w:r>
        <w:rPr>
          <w:rStyle w:val="af4"/>
        </w:rPr>
        <w:t>{"locale":"en","_text":"Logpresso"}</w:t>
      </w:r>
      <w:r>
        <w:t xml:space="preserve">. You can easily extract fields from the map inside a complex object by combining the </w:t>
      </w:r>
      <w:hyperlink r:id="rId62">
        <w:r>
          <w:rPr>
            <w:rStyle w:val="a6"/>
          </w:rPr>
          <w:t>parsemap</w:t>
        </w:r>
      </w:hyperlink>
      <w:r>
        <w:t xml:space="preserve"> command.</w:t>
      </w:r>
    </w:p>
    <w:p>
      <w:pPr>
        <w:pStyle w:val="ae"/>
      </w:pPr>
      <w:r>
        <w:t>json</w:t>
        <w:cr/>
      </w:r>
      <w:r>
        <w:t xml:space="preserve"><![CDATA[  "{line: '<doc><id>sample</id><name locale="en">Logpresso</name></doc>'}"]]></w:t>
        <w:cr/>
      </w:r>
      <w:r>
        <w:t>| parsexml</w:t>
        <w:cr/>
      </w:r>
      <w:r>
        <w:t>| parsemap field=name overlay=t</w:t>
      </w:r>
    </w:p>
    <w:p>
      <w:pPr>
        <w:pStyle w:val="3"/>
      </w:pPr>
      <w:r>
        <w:t>pcapdecode</w:t>
      </w:r>
    </w:p>
    <w:p>
      <w:r>
        <w:t>Decodes the packets and outputs layer 4 metadata fields.</w:t>
      </w:r>
    </w:p>
    <w:p>
      <w:pPr>
        <w:pStyle w:val="4"/>
      </w:pPr>
      <w:r>
        <w:t>Syntax</w:t>
      </w:r>
    </w:p>
    <w:p>
      <w:pPr>
        <w:pStyle w:val="ab"/>
      </w:pPr>
      <w:r>
        <w:t>pcapdecode</w:t>
      </w:r>
    </w:p>
    <w:p>
      <w:pPr>
        <w:pStyle w:val="4"/>
      </w:pPr>
      <w:r>
        <w:t>Description</w:t>
      </w:r>
    </w:p>
    <w:p>
      <w:r>
        <w:t xml:space="preserve">After running the </w:t>
      </w:r>
      <w:r>
        <w:rPr>
          <w:rStyle w:val="af4"/>
        </w:rPr>
        <w:t>pcapdecode</w:t>
      </w:r>
      <w:r>
        <w:t xml:space="preserve"> command, 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src_mac</w:t>
            </w:r>
          </w:p>
        </w:tc>
        <w:tc>
          <w:p>
            <w:pPr>
              <w:spacing w:before="0" w:after="0"/>
            </w:pPr>
            <w:r>
              <w:t>String</w:t>
            </w:r>
          </w:p>
        </w:tc>
        <w:tc>
          <w:p>
            <w:pPr>
              <w:spacing w:before="0" w:after="0"/>
            </w:pPr>
            <w:r>
              <w:t>Source MAC address</w:t>
            </w:r>
          </w:p>
        </w:tc>
      </w:tr>
      <w:tr>
        <w:tc>
          <w:p>
            <w:pPr>
              <w:spacing w:before="0" w:after="0"/>
            </w:pPr>
            <w:r>
              <w:t>dst_mac</w:t>
            </w:r>
          </w:p>
        </w:tc>
        <w:tc>
          <w:p>
            <w:pPr>
              <w:spacing w:before="0" w:after="0"/>
            </w:pPr>
            <w:r>
              <w:t>String</w:t>
            </w:r>
          </w:p>
        </w:tc>
        <w:tc>
          <w:p>
            <w:pPr>
              <w:spacing w:before="0" w:after="0"/>
            </w:pPr>
            <w:r>
              <w:t>Destination MAC address</w:t>
            </w:r>
          </w:p>
        </w:tc>
      </w:tr>
      <w:tr>
        <w:tc>
          <w:p>
            <w:pPr>
              <w:spacing w:before="0" w:after="0"/>
            </w:pPr>
            <w:r>
              <w:t>vlan_id</w:t>
            </w:r>
          </w:p>
        </w:tc>
        <w:tc>
          <w:p>
            <w:pPr>
              <w:spacing w:before="0" w:after="0"/>
            </w:pPr>
            <w:r>
              <w:t>Integer</w:t>
            </w:r>
          </w:p>
        </w:tc>
        <w:tc>
          <w:p>
            <w:pPr>
              <w:spacing w:before="0" w:after="0"/>
            </w:pPr>
            <w:r>
              <w:t>VLAN ID</w:t>
            </w:r>
          </w:p>
        </w:tc>
      </w:tr>
      <w:tr>
        <w:tc>
          <w:p>
            <w:pPr>
              <w:spacing w:before="0" w:after="0"/>
            </w:pPr>
            <w:r>
              <w:t>protocol</w:t>
            </w:r>
          </w:p>
        </w:tc>
        <w:tc>
          <w:p>
            <w:pPr>
              <w:spacing w:before="0" w:after="0"/>
            </w:pPr>
            <w:r>
              <w:t>String</w:t>
            </w:r>
          </w:p>
        </w:tc>
        <w:tc>
          <w:p>
            <w:pPr>
              <w:spacing w:before="0" w:after="0"/>
            </w:pPr>
            <w:r>
              <w:rPr>
                <w:rStyle w:val="af4"/>
              </w:rPr>
              <w:t>esp</w:t>
            </w:r>
            <w:r>
              <w:t xml:space="preserve">, </w:t>
            </w:r>
            <w:r>
              <w:rPr>
                <w:rStyle w:val="af4"/>
              </w:rPr>
              <w:t>icmp</w:t>
            </w:r>
            <w:r>
              <w:t xml:space="preserve">, </w:t>
            </w:r>
            <w:r>
              <w:rPr>
                <w:rStyle w:val="af4"/>
              </w:rPr>
              <w:t>tcp</w:t>
            </w:r>
            <w:r>
              <w:t xml:space="preserve">, or </w:t>
            </w:r>
            <w:r>
              <w:rPr>
                <w:rStyle w:val="af4"/>
              </w:rPr>
              <w:t>udp</w:t>
            </w:r>
            <w:r>
              <w:t/>
            </w:r>
          </w:p>
        </w:tc>
      </w:tr>
      <w:tr>
        <w:tc>
          <w:p>
            <w:pPr>
              <w:spacing w:before="0" w:after="0"/>
            </w:pPr>
            <w:r>
              <w:t>src_ip</w:t>
            </w:r>
          </w:p>
        </w:tc>
        <w:tc>
          <w:p>
            <w:pPr>
              <w:spacing w:before="0" w:after="0"/>
            </w:pPr>
            <w:r>
              <w:t>IP address</w:t>
            </w:r>
          </w:p>
        </w:tc>
        <w:tc>
          <w:p>
            <w:pPr>
              <w:spacing w:before="0" w:after="0"/>
            </w:pPr>
            <w:r>
              <w:t>Source IP address</w:t>
            </w:r>
          </w:p>
        </w:tc>
      </w:tr>
      <w:tr>
        <w:tc>
          <w:p>
            <w:pPr>
              <w:spacing w:before="0" w:after="0"/>
            </w:pPr>
            <w:r>
              <w:t>src_port</w:t>
            </w:r>
          </w:p>
        </w:tc>
        <w:tc>
          <w:p>
            <w:pPr>
              <w:spacing w:before="0" w:after="0"/>
            </w:pPr>
            <w:r>
              <w:t>Integer</w:t>
            </w:r>
          </w:p>
        </w:tc>
        <w:tc>
          <w:p>
            <w:pPr>
              <w:spacing w:before="0" w:after="0"/>
            </w:pPr>
            <w:r>
              <w:t>Source port</w:t>
            </w:r>
          </w:p>
        </w:tc>
      </w:tr>
      <w:tr>
        <w:tc>
          <w:p>
            <w:pPr>
              <w:spacing w:before="0" w:after="0"/>
            </w:pPr>
            <w:r>
              <w:t>dst_ip</w:t>
            </w:r>
          </w:p>
        </w:tc>
        <w:tc>
          <w:p>
            <w:pPr>
              <w:spacing w:before="0" w:after="0"/>
            </w:pPr>
            <w:r>
              <w:t>IP address</w:t>
            </w:r>
          </w:p>
        </w:tc>
        <w:tc>
          <w:p>
            <w:pPr>
              <w:spacing w:before="0" w:after="0"/>
            </w:pPr>
            <w:r>
              <w:t>Destination IP address</w:t>
            </w:r>
          </w:p>
        </w:tc>
      </w:tr>
      <w:tr>
        <w:tc>
          <w:p>
            <w:pPr>
              <w:spacing w:before="0" w:after="0"/>
            </w:pPr>
            <w:r>
              <w:t>dst_port</w:t>
            </w:r>
          </w:p>
        </w:tc>
        <w:tc>
          <w:p>
            <w:pPr>
              <w:spacing w:before="0" w:after="0"/>
            </w:pPr>
            <w:r>
              <w:t>Integer</w:t>
            </w:r>
          </w:p>
        </w:tc>
        <w:tc>
          <w:p>
            <w:pPr>
              <w:spacing w:before="0" w:after="0"/>
            </w:pPr>
            <w:r>
              <w:t>Destination port</w:t>
            </w:r>
          </w:p>
        </w:tc>
      </w:tr>
      <w:tr>
        <w:tc>
          <w:p>
            <w:pPr>
              <w:spacing w:before="0" w:after="0"/>
            </w:pPr>
            <w:r>
              <w:t>payload</w:t>
            </w:r>
          </w:p>
        </w:tc>
        <w:tc>
          <w:p>
            <w:pPr>
              <w:spacing w:before="0" w:after="0"/>
            </w:pPr>
            <w:r>
              <w:t>Binary</w:t>
            </w:r>
          </w:p>
        </w:tc>
        <w:tc>
          <w:p>
            <w:pPr>
              <w:spacing w:before="0" w:after="0"/>
            </w:pPr>
            <w:r>
              <w:t>Packet payload</w:t>
            </w:r>
          </w:p>
        </w:tc>
      </w:tr>
    </w:tbl>
    <w:p>
      <w:pPr>
        <w:pStyle w:val="4"/>
      </w:pPr>
      <w:r>
        <w:t>Usage</w:t>
      </w:r>
    </w:p>
    <w:p>
      <w:pPr>
        <w:pStyle w:val="ae"/>
      </w:pPr>
      <w:r>
        <w:t># Download: https://raw.githubusercontent.com/logpresso/dataset/main/pcap/nslookup.pcap</w:t>
        <w:cr/>
      </w:r>
      <w:r>
        <w:t>| pcapfile /opt/logpresso/nslookup.pcap | pcapdecode</w:t>
      </w:r>
    </w:p>
    <w:p>
      <w:pPr>
        <w:pStyle w:val="3"/>
      </w:pPr>
      <w:r>
        <w:t>pcapreplay</w:t>
      </w:r>
    </w:p>
    <w:p>
      <w:r>
        <w:t>Replays previously captured network traffic. Administrative privileges are required to execute this command.</w:t>
      </w:r>
    </w:p>
    <w:p>
      <w:pPr>
        <w:pStyle w:val="4"/>
      </w:pPr>
      <w:r>
        <w:t>Syntax</w:t>
      </w:r>
    </w:p>
    <w:p>
      <w:pPr>
        <w:pStyle w:val="ab"/>
      </w:pPr>
      <w:r>
        <w:t>pcapreplay device="DEVICE_NAME" [pps=INT]</w:t>
      </w:r>
    </w:p>
    <w:p>
      <w:pPr>
        <w:pStyle w:val="a7"/>
      </w:pPr>
      <w:r>
        <w:t>Required Parameter</w:t>
      </w:r>
    </w:p>
    <w:p>
      <w:r>
        <w:rPr>
          <w:rStyle w:val="af4"/>
          <w:b w:val="on"/>
        </w:rPr>
        <w:t>device="DEVICE_NAME"</w:t>
      </w:r>
    </w:p>
    <w:p>
      <w:pPr>
        <w:ind w:left="400"/>
      </w:pPr>
      <w:r>
        <w:t xml:space="preserve">Name of the network device to replay packets among the devices identified by the </w:t>
      </w:r>
      <w:hyperlink r:id="rId63">
        <w:r>
          <w:rPr>
            <w:rStyle w:val="a6"/>
          </w:rPr>
          <w:t>system pcapdevices</w:t>
        </w:r>
      </w:hyperlink>
      <w:r>
        <w:t xml:space="preserve"> command. To specify the interface, specify the name of the device identified as </w:t>
      </w:r>
      <w:r>
        <w:rPr>
          <w:b w:val="on"/>
        </w:rPr>
        <w:t>name</w:t>
      </w:r>
      <w:r>
        <w:t>.</w:t>
      </w:r>
    </w:p>
    <w:p>
      <w:pPr>
        <w:pStyle w:val="a7"/>
      </w:pPr>
      <w:r>
        <w:t>Optional Parameter</w:t>
      </w:r>
    </w:p>
    <w:p>
      <w:r>
        <w:rPr>
          <w:rStyle w:val="af4"/>
          <w:b w:val="on"/>
        </w:rPr>
        <w:t>pps=INT</w:t>
      </w:r>
    </w:p>
    <w:p>
      <w:pPr>
        <w:ind w:left="400"/>
      </w:pPr>
      <w:r>
        <w:t>Packet replay speed in packets/sec.</w:t>
      </w:r>
    </w:p>
    <w:p>
      <w:pPr>
        <w:pStyle w:val="4"/>
      </w:pPr>
      <w:r>
        <w:t>Description</w:t>
      </w:r>
    </w:p>
    <w:p>
      <w:r>
        <w:t>For this command to work, a driver such as libpcap or winpcap must be installed, and the Logpresso process must be able to use RAW I/O for the network interface with administrative privileges.</w:t>
      </w:r>
    </w:p>
    <w:p>
      <w:r>
        <w:t>You can use this command by applying it in a way that transmits incoming traffic to the monitor port of the IPS or network traffic analysis device.</w:t>
      </w:r>
    </w:p>
    <w:p>
      <w:r>
        <w:t xml:space="preserve">To replay the packet data stored in the table in chronological order, you need to apply the </w:t>
      </w:r>
      <w:r>
        <w:rPr>
          <w:rStyle w:val="af4"/>
        </w:rPr>
        <w:t>order=asc</w:t>
      </w:r>
      <w:r>
        <w:t xml:space="preserve"> option to the </w:t>
      </w:r>
      <w:hyperlink r:id="rId64">
        <w:r>
          <w:rPr>
            <w:rStyle w:val="a6"/>
          </w:rPr>
          <w:t>table</w:t>
        </w:r>
      </w:hyperlink>
      <w:r>
        <w:t xml:space="preserve"> command to sort the packets in the original chronological order.</w:t>
      </w:r>
    </w:p>
    <w:p>
      <w:pPr>
        <w:pStyle w:val="4"/>
      </w:pPr>
      <w:r>
        <w:t>Usage</w:t>
      </w:r>
    </w:p>
    <w:p>
      <w:r>
        <w:t xml:space="preserve">Transmit traffic from the PCAP device </w:t>
      </w:r>
      <w:r>
        <w:rPr>
          <w:rStyle w:val="af4"/>
        </w:rPr>
        <w:t>enp0s3</w:t>
      </w:r>
      <w:r>
        <w:t xml:space="preserve"> at a speed of 1,302,083 pps (about 1 Gbps) after reading the </w:t>
      </w:r>
      <w:r>
        <w:rPr>
          <w:b w:val="on"/>
        </w:rPr>
        <w:t>payload</w:t>
      </w:r>
      <w:r>
        <w:t xml:space="preserve"> field from the record stored in the </w:t>
      </w:r>
      <w:r>
        <w:rPr>
          <w:rStyle w:val="af4"/>
        </w:rPr>
        <w:t>tapped_traffic</w:t>
      </w:r>
      <w:r>
        <w:t xml:space="preserve"> table for the last 5 minutes.</w:t>
      </w:r>
    </w:p>
    <w:p>
      <w:pPr>
        <w:pStyle w:val="ae"/>
      </w:pPr>
      <w:r>
        <w:t xml:space="preserve">table order=asc duration=5m tapped_traffic </w:t>
        <w:cr/>
      </w:r>
      <w:r>
        <w:t xml:space="preserve">| fields payload </w:t>
        <w:cr/>
      </w:r>
      <w:r>
        <w:t>| pcapreplay device="enp0s3" pps=1302083</w:t>
      </w:r>
    </w:p>
    <w:p>
      <w:pPr>
        <w:pStyle w:val="3"/>
      </w:pPr>
      <w:r>
        <w:t>pivot</w:t>
      </w:r>
    </w:p>
    <w:p>
      <w:r>
        <w:t>Executes one or more aggregation on each row or column group.</w:t>
      </w:r>
    </w:p>
    <w:p>
      <w:pPr>
        <w:pStyle w:val="4"/>
      </w:pPr>
      <w:r>
        <w:t>Syntax</w:t>
      </w:r>
    </w:p>
    <w:p>
      <w:pPr>
        <w:pStyle w:val="ab"/>
      </w:pPr>
      <w:r>
        <w:t>pivot [parallel=BOOL] AGGR_FUNC [as ALIAS], ... [by|rows GRP_FIELD, ...] [for|cols  GRP_FIELD, ...]</w:t>
      </w:r>
    </w:p>
    <w:p>
      <w:pPr>
        <w:pStyle w:val="a7"/>
      </w:pPr>
      <w:r>
        <w:t>Required Parameter</w:t>
      </w:r>
    </w:p>
    <w:p>
      <w:r>
        <w:rPr>
          <w:rStyle w:val="af4"/>
          <w:b w:val="on"/>
        </w:rPr>
        <w:t>AGGR_FUNC [as ALIAS], ...</w:t>
      </w:r>
    </w:p>
    <w:p>
      <w:pPr>
        <w:ind w:left="400"/>
      </w:pPr>
      <w:r>
        <w:t xml:space="preserve">Pairs of a </w:t>
      </w:r>
      <w:hyperlink r:id="rId65">
        <w:r>
          <w:rPr>
            <w:rStyle w:val="a6"/>
          </w:rPr>
          <w:t>group function</w:t>
        </w:r>
      </w:hyperlink>
      <w:r>
        <w:t xml:space="preserve"> (</w:t>
      </w:r>
      <w:r>
        <w:rPr>
          <w:rStyle w:val="af4"/>
        </w:rPr>
        <w:t>AGGR_FUNC</w:t>
      </w:r>
      <w:r>
        <w:t>) and optional alias (</w:t>
      </w:r>
      <w:r>
        <w:rPr>
          <w:rStyle w:val="af4"/>
        </w:rPr>
        <w:t>ALIAS</w:t>
      </w:r>
      <w:r>
        <w:t>) as a field name, separated by a comma (</w:t>
      </w:r>
      <w:r>
        <w:rPr>
          <w:rStyle w:val="af4"/>
        </w:rPr>
        <w:t>,</w:t>
      </w:r>
      <w:r>
        <w:t xml:space="preserve">). It is recommended that you specify an </w:t>
      </w:r>
      <w:r>
        <w:rPr>
          <w:rStyle w:val="af4"/>
        </w:rPr>
        <w:t>ALIAS</w:t>
      </w:r>
      <w:r>
        <w:t xml:space="preserve">. If no alias provided, the function name is labeled as the field name, such as </w:t>
      </w:r>
      <w:r>
        <w:rPr>
          <w:rStyle w:val="af4"/>
        </w:rPr>
        <w:t>count()</w:t>
      </w:r>
      <w:r>
        <w:t xml:space="preserve"> and </w:t>
      </w:r>
      <w:r>
        <w:rPr>
          <w:rStyle w:val="af4"/>
        </w:rPr>
        <w:t>sum(sent_pkts)</w:t>
      </w:r>
      <w:r>
        <w:t>.</w:t>
      </w:r>
    </w:p>
    <w:p>
      <w:pPr>
        <w:pStyle w:val="a7"/>
      </w:pPr>
      <w:r>
        <w:t>Optional Requirements</w:t>
      </w:r>
    </w:p>
    <w:p>
      <w:r>
        <w:rPr>
          <w:rStyle w:val="af4"/>
          <w:b w:val="on"/>
        </w:rPr>
        <w:t>parallel=BOOL</w:t>
      </w:r>
    </w:p>
    <w:p>
      <w:r>
        <w:t xml:space="preserve">Option to enable parallel processing (default: </w:t>
      </w:r>
      <w:r>
        <w:rPr>
          <w:rStyle w:val="af4"/>
        </w:rPr>
        <w:t>f</w:t>
      </w:r>
      <w:r>
        <w:t>).</w:t>
      </w:r>
    </w:p>
    <w:p>
      <w:pPr>
        <w:numPr>
          <w:numId w:val="68"/>
        </w:numPr>
        <w:spacing w:before="0" w:after="0"/>
        <w:ind w:left="360" w:hanging="360"/>
      </w:pPr>
      <w:r>
        <w:rPr>
          <w:rStyle w:val="af4"/>
        </w:rPr>
        <w:t>t</w:t>
      </w:r>
      <w:r>
        <w:t>: Enables processing the query in parallel. The processing speed increases but the order of data is not guaranteed. Avoid using this option in query commands where the order of the data matters.</w:t>
      </w:r>
    </w:p>
    <w:p>
      <w:pPr>
        <w:numPr>
          <w:numId w:val="68"/>
        </w:numPr>
        <w:spacing w:before="0" w:after="0"/>
        <w:ind w:left="400" w:hanging="360"/>
      </w:pPr>
      <w:r>
        <w:rPr>
          <w:rStyle w:val="af4"/>
        </w:rPr>
        <w:t>f</w:t>
      </w:r>
      <w:r>
        <w:t>: Disables processing the query in parallel.</w:t>
      </w:r>
    </w:p>
    <w:p>
      <w:r>
        <w:rPr>
          <w:rStyle w:val="af4"/>
          <w:b w:val="on"/>
        </w:rPr>
        <w:t>by|rows GRP_FIELD, ...</w:t>
      </w:r>
    </w:p>
    <w:p>
      <w:pPr>
        <w:ind w:left="400"/>
      </w:pPr>
      <w:r>
        <w:t xml:space="preserve">Grouping fields with </w:t>
      </w:r>
      <w:r>
        <w:rPr>
          <w:rStyle w:val="af4"/>
        </w:rPr>
        <w:t>by</w:t>
      </w:r>
      <w:r>
        <w:t xml:space="preserve"> or </w:t>
      </w:r>
      <w:r>
        <w:rPr>
          <w:rStyle w:val="af4"/>
        </w:rPr>
        <w:t>rows</w:t>
      </w:r>
      <w:r>
        <w:t xml:space="preserve"> directive, separated by a comma(</w:t>
      </w:r>
      <w:r>
        <w:rPr>
          <w:rStyle w:val="af4"/>
        </w:rPr>
        <w:t>,</w:t>
      </w:r>
      <w:r>
        <w:t>).</w:t>
      </w:r>
    </w:p>
    <w:p>
      <w:r>
        <w:rPr>
          <w:rStyle w:val="af4"/>
          <w:b w:val="on"/>
        </w:rPr>
        <w:t>for|cols GRP_FIELD, ...</w:t>
      </w:r>
    </w:p>
    <w:p>
      <w:pPr>
        <w:ind w:left="400"/>
      </w:pPr>
      <w:r>
        <w:t xml:space="preserve">Grouping fields with </w:t>
      </w:r>
      <w:r>
        <w:rPr>
          <w:rStyle w:val="af4"/>
        </w:rPr>
        <w:t>for</w:t>
      </w:r>
      <w:r>
        <w:t xml:space="preserve"> or </w:t>
      </w:r>
      <w:r>
        <w:rPr>
          <w:rStyle w:val="af4"/>
        </w:rPr>
        <w:t>cols</w:t>
      </w:r>
      <w:r>
        <w:t xml:space="preserve"> directive, separated by a comma(</w:t>
      </w:r>
      <w:r>
        <w:rPr>
          <w:rStyle w:val="af4"/>
        </w:rPr>
        <w:t>,</w:t>
      </w:r>
      <w:r>
        <w:t>).</w:t>
      </w:r>
    </w:p>
    <w:p>
      <w:pPr>
        <w:pStyle w:val="af1"/>
      </w:pPr>
      <w:r>
        <w:t>If the 'by|rows' or 'for|cols' clause is not specified, the entire data that comes from the previous query command is aggregated into one group. There is a side effect that is sorted out based on the group field.</w:t>
      </w:r>
    </w:p>
    <w:p>
      <w:pPr>
        <w:pStyle w:val="4"/>
      </w:pPr>
      <w:r>
        <w:t>Usage</w:t>
      </w:r>
    </w:p>
    <w:p>
      <w:r>
        <w:t>Return the number of rows.</w:t>
      </w:r>
    </w:p>
    <w:p>
      <w:pPr>
        <w:pStyle w:val="ae"/>
      </w:pPr>
      <w:r>
        <w:t>pivot count</w:t>
      </w:r>
    </w:p>
    <w:p>
      <w:r>
        <w:t xml:space="preserve">Return the number of rows by each </w:t>
      </w:r>
      <w:r>
        <w:rPr>
          <w:rStyle w:val="af4"/>
        </w:rPr>
        <w:t>src_ip</w:t>
      </w:r>
      <w:r>
        <w:t xml:space="preserve"> value.</w:t>
      </w:r>
    </w:p>
    <w:p>
      <w:pPr>
        <w:pStyle w:val="ae"/>
      </w:pPr>
      <w:r>
        <w:t>pivot count by src_ip</w:t>
      </w:r>
    </w:p>
    <w:p>
      <w:r>
        <w:t xml:space="preserve">Count the number of rows for each </w:t>
      </w:r>
      <w:r>
        <w:rPr>
          <w:b w:val="on"/>
        </w:rPr>
        <w:t>protocol</w:t>
      </w:r>
      <w:r>
        <w:t xml:space="preserve"> field value (e.g., TCP, UDP, ICMP and the like) for the </w:t>
      </w:r>
      <w:r>
        <w:rPr>
          <w:b w:val="on"/>
        </w:rPr>
        <w:t>src_ip</w:t>
      </w:r>
      <w:r>
        <w:t xml:space="preserve"> and </w:t>
      </w:r>
      <w:r>
        <w:rPr>
          <w:b w:val="on"/>
        </w:rPr>
        <w:t>dst_ip</w:t>
      </w:r>
      <w:r>
        <w:t xml:space="preserve"> fields.</w:t>
      </w:r>
    </w:p>
    <w:p>
      <w:pPr>
        <w:pStyle w:val="ae"/>
      </w:pPr>
      <w:r>
        <w:t>pivot count by src_ip, dst_ip for protocol</w:t>
      </w:r>
    </w:p>
    <w:p>
      <w:r>
        <w:t>Count the number of rows (</w:t>
      </w:r>
      <w:hyperlink r:id="rId66">
        <w:r>
          <w:rPr>
            <w:rStyle w:val="a6"/>
          </w:rPr>
          <w:t>count()</w:t>
        </w:r>
      </w:hyperlink>
      <w:r>
        <w:t>) and traffic (</w:t>
      </w:r>
      <w:hyperlink r:id="rId67">
        <w:r>
          <w:rPr>
            <w:rStyle w:val="a6"/>
          </w:rPr>
          <w:t>sum(bytes)</w:t>
        </w:r>
      </w:hyperlink>
      <w:r>
        <w:t xml:space="preserve">) for each </w:t>
      </w:r>
      <w:r>
        <w:rPr>
          <w:b w:val="on"/>
        </w:rPr>
        <w:t>protocol</w:t>
      </w:r>
      <w:r>
        <w:t xml:space="preserve"> field value (e.g., TCP, UDP, and ICMP) for the </w:t>
      </w:r>
      <w:r>
        <w:rPr>
          <w:b w:val="on"/>
        </w:rPr>
        <w:t>src_ip</w:t>
      </w:r>
      <w:r>
        <w:t xml:space="preserve"> and </w:t>
      </w:r>
      <w:r>
        <w:rPr>
          <w:b w:val="on"/>
        </w:rPr>
        <w:t>dst_ip</w:t>
      </w:r>
      <w:r>
        <w:t xml:space="preserve"> fields.</w:t>
      </w:r>
    </w:p>
    <w:p>
      <w:pPr>
        <w:pStyle w:val="ae"/>
      </w:pPr>
      <w:r>
        <w:t>pivot sum(bytes) as bytes, count rows src_ip, dst_ip cols protocol</w:t>
      </w:r>
    </w:p>
    <w:p>
      <w:pPr>
        <w:pStyle w:val="3"/>
      </w:pPr>
      <w:r>
        <w:t>prev</w:t>
      </w:r>
    </w:p>
    <w:p>
      <w:r>
        <w:t xml:space="preserve">Adds the field value of the previous record to the field (e.g., </w:t>
      </w:r>
      <w:r>
        <w:rPr>
          <w:b w:val="on"/>
        </w:rPr>
        <w:t>prev_count</w:t>
      </w:r>
      <w:r>
        <w:t xml:space="preserve">) with the prefix </w:t>
      </w:r>
      <w:r>
        <w:rPr>
          <w:b w:val="on"/>
        </w:rPr>
        <w:t>prev_</w:t>
      </w:r>
      <w:r>
        <w:t xml:space="preserve"> to the next input record. This command is often used to capture the change in a data series.</w:t>
      </w:r>
    </w:p>
    <w:p>
      <w:pPr>
        <w:pStyle w:val="4"/>
      </w:pPr>
      <w:r>
        <w:t>Syntax</w:t>
      </w:r>
    </w:p>
    <w:p>
      <w:pPr>
        <w:pStyle w:val="ab"/>
      </w:pPr>
      <w:r>
        <w:t>prev INPUT_FIELD, ...</w:t>
      </w:r>
    </w:p>
    <w:p>
      <w:pPr>
        <w:pStyle w:val="a7"/>
      </w:pPr>
      <w:r>
        <w:t>Required Parameter</w:t>
      </w:r>
    </w:p>
    <w:p>
      <w:r>
        <w:rPr>
          <w:rStyle w:val="af4"/>
          <w:b w:val="on"/>
        </w:rPr>
        <w:t>INPUT_FIELD, ...</w:t>
      </w:r>
    </w:p>
    <w:p>
      <w:pPr>
        <w:ind w:left="400"/>
      </w:pPr>
      <w:r>
        <w:t>Fields to track its previous value, separated by a comma (</w:t>
      </w:r>
      <w:r>
        <w:rPr>
          <w:rStyle w:val="af4"/>
        </w:rPr>
        <w:t>,</w:t>
      </w:r>
      <w:r>
        <w:t xml:space="preserve">). The command saves the value of the previous record of the specified fields to the field with the prefix </w:t>
      </w:r>
      <w:r>
        <w:rPr>
          <w:b w:val="on"/>
        </w:rPr>
        <w:t>prev_</w:t>
      </w:r>
      <w:r>
        <w:t>.</w:t>
      </w:r>
    </w:p>
    <w:p>
      <w:pPr>
        <w:pStyle w:val="4"/>
      </w:pPr>
      <w:r>
        <w:t>Usage</w:t>
      </w:r>
    </w:p>
    <w:p>
      <w:r>
        <w:t>Calculate the amount of change in GC count every minute.</w:t>
      </w:r>
    </w:p>
    <w:p>
      <w:pPr>
        <w:pStyle w:val="ae"/>
      </w:pPr>
      <w:r>
        <w:t xml:space="preserve">table sys_gc_logs </w:t>
        <w:cr/>
      </w:r>
      <w:r>
        <w:t xml:space="preserve">    | timechart span=1m count </w:t>
        <w:cr/>
      </w:r>
      <w:r>
        <w:t xml:space="preserve">    | prev count </w:t>
        <w:cr/>
      </w:r>
      <w:r>
        <w:t xml:space="preserve">    | eval delta = count - prev_count</w:t>
      </w:r>
    </w:p>
    <w:p>
      <w:r>
        <w:t>Retrieve GC logs with a GC occurrence interval of 10 seconds or less.</w:t>
      </w:r>
    </w:p>
    <w:p>
      <w:pPr>
        <w:pStyle w:val="ae"/>
      </w:pPr>
      <w:r>
        <w:t xml:space="preserve">table order=asc sys_gc_logs </w:t>
        <w:cr/>
      </w:r>
      <w:r>
        <w:t xml:space="preserve">    | prev _time </w:t>
        <w:cr/>
      </w:r>
      <w:r>
        <w:t xml:space="preserve">    | eval interval = datediff(prev__time, _time, "sec") </w:t>
        <w:cr/>
      </w:r>
      <w:r>
        <w:t xml:space="preserve">    | search interval &lt; 10</w:t>
      </w:r>
    </w:p>
    <w:p>
      <w:pPr>
        <w:pStyle w:val="3"/>
      </w:pPr>
      <w:r>
        <w:t>rename</w:t>
      </w:r>
    </w:p>
    <w:p>
      <w:r>
        <w:t>Changes the source field name to the specified field name.</w:t>
      </w:r>
    </w:p>
    <w:p>
      <w:pPr>
        <w:pStyle w:val="4"/>
      </w:pPr>
      <w:r>
        <w:t>Syntax</w:t>
      </w:r>
    </w:p>
    <w:p>
      <w:pPr>
        <w:pStyle w:val="ab"/>
      </w:pPr>
      <w:r>
        <w:t xml:space="preserve">rename FIELD as NEW_NAME[, FIELD as NEW_NAME, ...] </w:t>
      </w:r>
    </w:p>
    <w:p>
      <w:pPr>
        <w:pStyle w:val="a7"/>
      </w:pPr>
      <w:r>
        <w:t>Required Parameter</w:t>
      </w:r>
    </w:p>
    <w:p>
      <w:r>
        <w:rPr>
          <w:rStyle w:val="af4"/>
          <w:b w:val="on"/>
        </w:rPr>
        <w:t>FIELD</w:t>
      </w:r>
    </w:p>
    <w:p>
      <w:pPr>
        <w:ind w:left="400"/>
      </w:pPr>
      <w:r>
        <w:t>Name of the source field</w:t>
      </w:r>
    </w:p>
    <w:p>
      <w:r>
        <w:rPr>
          <w:rStyle w:val="af4"/>
          <w:b w:val="on"/>
        </w:rPr>
        <w:t>as NEW_NAME</w:t>
      </w:r>
    </w:p>
    <w:p>
      <w:pPr>
        <w:ind w:left="400"/>
      </w:pPr>
      <w:r>
        <w:t xml:space="preserve">New name to the field with </w:t>
      </w:r>
      <w:r>
        <w:rPr>
          <w:rStyle w:val="af4"/>
        </w:rPr>
        <w:t>as</w:t>
      </w:r>
      <w:r>
        <w:t xml:space="preserve"> directive</w:t>
      </w:r>
    </w:p>
    <w:p>
      <w:pPr>
        <w:pStyle w:val="4"/>
      </w:pPr>
      <w:r>
        <w:t>Usage</w:t>
      </w:r>
    </w:p>
    <w:p>
      <w:r>
        <w:t xml:space="preserve">Rename </w:t>
      </w:r>
      <w:r>
        <w:rPr>
          <w:rStyle w:val="af4"/>
        </w:rPr>
        <w:t>src_ip</w:t>
      </w:r>
      <w:r>
        <w:t xml:space="preserve"> field to </w:t>
      </w:r>
      <w:r>
        <w:rPr>
          <w:rStyle w:val="af4"/>
        </w:rPr>
        <w:t>Source</w:t>
      </w:r>
    </w:p>
    <w:p>
      <w:pPr>
        <w:pStyle w:val="ae"/>
      </w:pPr>
      <w:r>
        <w:t>rename src_ip as Source</w:t>
      </w:r>
    </w:p>
    <w:p>
      <w:pPr>
        <w:pStyle w:val="3"/>
      </w:pPr>
      <w:r>
        <w:t>repeat</w:t>
      </w:r>
    </w:p>
    <w:p>
      <w:r>
        <w:t>Repeats the result as many times as specified. It does not guarantee the iteration order. It may be repeated for each row, or it may be repeated for a set of records.</w:t>
      </w:r>
    </w:p>
    <w:p>
      <w:pPr>
        <w:pStyle w:val="4"/>
      </w:pPr>
      <w:r>
        <w:t>Syntax</w:t>
      </w:r>
    </w:p>
    <w:p>
      <w:pPr>
        <w:pStyle w:val="ab"/>
      </w:pPr>
      <w:r>
        <w:t>repeat count=INT</w:t>
      </w:r>
    </w:p>
    <w:p>
      <w:pPr>
        <w:pStyle w:val="a7"/>
      </w:pPr>
      <w:r>
        <w:t>Required Parameter</w:t>
      </w:r>
    </w:p>
    <w:p>
      <w:r>
        <w:rPr>
          <w:rStyle w:val="af4"/>
          <w:b w:val="on"/>
        </w:rPr>
        <w:t>count=INT</w:t>
      </w:r>
    </w:p>
    <w:p>
      <w:pPr>
        <w:ind w:left="400"/>
      </w:pPr>
      <w:r>
        <w:t>Number of times to repeatedly return the result</w:t>
      </w:r>
    </w:p>
    <w:p>
      <w:pPr>
        <w:pStyle w:val="4"/>
      </w:pPr>
      <w:r>
        <w:t>Usage</w:t>
      </w:r>
    </w:p>
    <w:p>
      <w:r>
        <w:t>Return the latest 10 CPU usage rates 3 times</w:t>
      </w:r>
    </w:p>
    <w:p>
      <w:pPr>
        <w:pStyle w:val="ae"/>
      </w:pPr>
      <w:r>
        <w:t>table limit=10 sys_cpu_logs | repeat count=3</w:t>
      </w:r>
    </w:p>
    <w:p>
      <w:r>
        <w:t>Generate 100 arbitrary data points.</w:t>
      </w:r>
    </w:p>
    <w:p>
      <w:pPr>
        <w:pStyle w:val="ae"/>
      </w:pPr>
      <w:r>
        <w:t>json "{}" | repeat count=100</w:t>
        <w:cr/>
      </w:r>
      <w:r>
        <w:t xml:space="preserve">    | eval seq=seq() </w:t>
        <w:cr/>
      </w:r>
      <w:r>
        <w:t xml:space="preserve">    | eval rand_value=rand(100)</w:t>
      </w:r>
    </w:p>
    <w:p>
      <w:pPr>
        <w:pStyle w:val="3"/>
      </w:pPr>
      <w:r>
        <w:t>rex</w:t>
      </w:r>
    </w:p>
    <w:p>
      <w:r>
        <w:t>Extracts the fields from the specified field using a regular expression.</w:t>
      </w:r>
    </w:p>
    <w:p>
      <w:pPr>
        <w:pStyle w:val="4"/>
      </w:pPr>
      <w:r>
        <w:t>Syntax</w:t>
      </w:r>
    </w:p>
    <w:p>
      <w:pPr>
        <w:pStyle w:val="ab"/>
      </w:pPr>
      <w:r>
        <w:t>rex field=FIELD "REGEX"</w:t>
      </w:r>
    </w:p>
    <w:p>
      <w:pPr>
        <w:pStyle w:val="a7"/>
      </w:pPr>
      <w:r>
        <w:t>Required Parameter</w:t>
      </w:r>
    </w:p>
    <w:p>
      <w:r>
        <w:rPr>
          <w:rStyle w:val="af4"/>
          <w:b w:val="on"/>
        </w:rPr>
        <w:t>field=FIELD</w:t>
      </w:r>
    </w:p>
    <w:p>
      <w:pPr>
        <w:ind w:left="400"/>
      </w:pPr>
      <w:r>
        <w:t>Target field from which to extract the string using a regular expression.</w:t>
      </w:r>
    </w:p>
    <w:p>
      <w:r>
        <w:rPr>
          <w:rStyle w:val="af4"/>
          <w:b w:val="on"/>
        </w:rPr>
        <w:t>"REGEX"</w:t>
      </w:r>
    </w:p>
    <w:p>
      <w:pPr>
        <w:ind w:left="400"/>
      </w:pPr>
      <w:r>
        <w:t xml:space="preserve">Extended regular expression to give the field name. If you specify the group in the form of </w:t>
      </w:r>
      <w:r>
        <w:rPr>
          <w:rStyle w:val="af4"/>
        </w:rPr>
        <w:t>(?&lt;field&gt;)</w:t>
      </w:r>
      <w:r>
        <w:t xml:space="preserve"> in the regular expression, the command extracts the string matched to the group to the </w:t>
      </w:r>
      <w:r>
        <w:rPr>
          <w:b w:val="on"/>
        </w:rPr>
        <w:t>field</w:t>
      </w:r>
      <w:r>
        <w:t xml:space="preserve"> field.</w:t>
      </w:r>
    </w:p>
    <w:p>
      <w:pPr>
        <w:pStyle w:val="4"/>
      </w:pPr>
      <w:r>
        <w:t>Usage</w:t>
      </w:r>
    </w:p>
    <w:p>
      <w:r>
        <w:t xml:space="preserve">Look up a file path starting with </w:t>
      </w:r>
      <w:r>
        <w:rPr>
          <w:rStyle w:val="af4"/>
        </w:rPr>
        <w:t>GET /game/flash/</w:t>
      </w:r>
      <w:r>
        <w:t xml:space="preserve"> or </w:t>
      </w:r>
      <w:r>
        <w:rPr>
          <w:rStyle w:val="af4"/>
        </w:rPr>
        <w:t>POST /game/flash</w:t>
      </w:r>
      <w:r>
        <w:t xml:space="preserve"> from the </w:t>
      </w:r>
      <w:r>
        <w:rPr>
          <w:b w:val="on"/>
        </w:rPr>
        <w:t>line</w:t>
      </w:r>
      <w:r>
        <w:t xml:space="preserve"> field and then return the matched ones to the </w:t>
      </w:r>
      <w:r>
        <w:rPr>
          <w:b w:val="on"/>
        </w:rPr>
        <w:t>filename</w:t>
      </w:r>
      <w:r>
        <w:t xml:space="preserve"> field.</w:t>
      </w:r>
    </w:p>
    <w:p>
      <w:pPr>
        <w:pStyle w:val="ae"/>
      </w:pPr>
      <w:r>
        <w:t>rex field=line "(GET|POST) /game/flash/(?&lt;filename&gt;([^ ]*))"</w:t>
      </w:r>
    </w:p>
    <w:p>
      <w:r>
        <w:t xml:space="preserve">Extract the string in the timestamp pattern from the </w:t>
      </w:r>
      <w:r>
        <w:rPr>
          <w:b w:val="on"/>
        </w:rPr>
        <w:t>line</w:t>
      </w:r>
      <w:r>
        <w:t xml:space="preserve"> field and assign it to the </w:t>
      </w:r>
      <w:r>
        <w:rPr>
          <w:b w:val="on"/>
        </w:rPr>
        <w:t>timestamp</w:t>
      </w:r>
      <w:r>
        <w:t xml:space="preserve"> field.</w:t>
      </w:r>
    </w:p>
    <w:p>
      <w:pPr>
        <w:pStyle w:val="ae"/>
      </w:pPr>
      <w:r>
        <w:t>rex field=line "(?&lt;timestamp&gt;\d+-\d+-\d+ \d+:\d+:\d+)"</w:t>
      </w:r>
    </w:p>
    <w:p>
      <w:r>
        <w:t xml:space="preserve">Extract the strings from the </w:t>
      </w:r>
      <w:r>
        <w:rPr>
          <w:b w:val="on"/>
        </w:rPr>
        <w:t>line</w:t>
      </w:r>
      <w:r>
        <w:t xml:space="preserve"> field and assign them to the </w:t>
      </w:r>
      <w:r>
        <w:rPr>
          <w:b w:val="on"/>
        </w:rPr>
        <w:t>url</w:t>
      </w:r>
      <w:r>
        <w:t xml:space="preserve"> and </w:t>
      </w:r>
      <w:r>
        <w:rPr>
          <w:b w:val="on"/>
        </w:rPr>
        <w:t>querystring</w:t>
      </w:r>
      <w:r>
        <w:t xml:space="preserve"> fields.</w:t>
      </w:r>
    </w:p>
    <w:p>
      <w:pPr>
        <w:pStyle w:val="ae"/>
      </w:pPr>
      <w:r>
        <w:t>rex field=line "(GET|POST) (?&lt;url&gt;[^ ]*) (?&lt;querystring&gt;[^ ]*) "</w:t>
      </w:r>
    </w:p>
    <w:p>
      <w:pPr>
        <w:pStyle w:val="3"/>
      </w:pPr>
      <w:r>
        <w:t>rollup</w:t>
      </w:r>
    </w:p>
    <w:p>
      <w:r>
        <w:t xml:space="preserve">Calculates multiple levels of subtotals across a group of fields along with the grand total. This command creates subtotals that roll up from the most detailed level to a grand total, following a grouping field specified in the </w:t>
      </w:r>
      <w:r>
        <w:rPr>
          <w:rStyle w:val="af4"/>
        </w:rPr>
        <w:t>by</w:t>
      </w:r>
      <w:r>
        <w:t xml:space="preserve"> clause.</w:t>
      </w:r>
    </w:p>
    <w:p>
      <w:pPr>
        <w:pStyle w:val="4"/>
      </w:pPr>
      <w:r>
        <w:t>Syntax</w:t>
      </w:r>
    </w:p>
    <w:p>
      <w:pPr>
        <w:pStyle w:val="ab"/>
      </w:pPr>
      <w:r>
        <w:t>rollup [label=VALUE] AGGR_FUNC [as ALIAS], ... [by GRP_FIELD, ...]</w:t>
      </w:r>
    </w:p>
    <w:p>
      <w:pPr>
        <w:pStyle w:val="a7"/>
      </w:pPr>
      <w:r>
        <w:t>Required Parameter</w:t>
      </w:r>
    </w:p>
    <w:p>
      <w:r>
        <w:rPr>
          <w:rStyle w:val="af4"/>
          <w:b w:val="on"/>
        </w:rPr>
        <w:t>AGGR_FUNC [as ALIAS], ...</w:t>
      </w:r>
    </w:p>
    <w:p>
      <w:pPr>
        <w:ind w:left="400"/>
      </w:pPr>
      <w:r>
        <w:t xml:space="preserve">Pairs of a </w:t>
      </w:r>
      <w:hyperlink r:id="rId68">
        <w:r>
          <w:rPr>
            <w:rStyle w:val="a6"/>
          </w:rPr>
          <w:t>aggregate function</w:t>
        </w:r>
      </w:hyperlink>
      <w:r>
        <w:t xml:space="preserve"> (</w:t>
      </w:r>
      <w:r>
        <w:rPr>
          <w:rStyle w:val="af4"/>
        </w:rPr>
        <w:t>AGGR_FUNC</w:t>
      </w:r>
      <w:r>
        <w:t>) and optional alias (</w:t>
      </w:r>
      <w:r>
        <w:rPr>
          <w:rStyle w:val="af4"/>
        </w:rPr>
        <w:t>ALIAS</w:t>
      </w:r>
      <w:r>
        <w:t>) as a field name, separated by a comma (</w:t>
      </w:r>
      <w:r>
        <w:rPr>
          <w:rStyle w:val="af4"/>
        </w:rPr>
        <w:t>,</w:t>
      </w:r>
      <w:r>
        <w:t xml:space="preserve">). If no alias provided, the function name is labeled as the field name, such as </w:t>
      </w:r>
      <w:r>
        <w:rPr>
          <w:rStyle w:val="af4"/>
        </w:rPr>
        <w:t>count()</w:t>
      </w:r>
      <w:r>
        <w:t xml:space="preserve"> and </w:t>
      </w:r>
      <w:r>
        <w:rPr>
          <w:rStyle w:val="af4"/>
        </w:rPr>
        <w:t>sum(sent_pkts)</w:t>
      </w:r>
      <w:r>
        <w:t xml:space="preserve">. It is recommended that you specify an </w:t>
      </w:r>
      <w:r>
        <w:rPr>
          <w:rStyle w:val="af4"/>
        </w:rPr>
        <w:t>ALIAS</w:t>
      </w:r>
      <w:r>
        <w:t>.</w:t>
      </w:r>
    </w:p>
    <w:p>
      <w:pPr>
        <w:pStyle w:val="a7"/>
      </w:pPr>
      <w:r>
        <w:t>Optional Parameter</w:t>
      </w:r>
    </w:p>
    <w:p>
      <w:r>
        <w:rPr>
          <w:rStyle w:val="af4"/>
          <w:b w:val="on"/>
        </w:rPr>
        <w:t>label=VALUE</w:t>
      </w:r>
    </w:p>
    <w:p>
      <w:pPr>
        <w:ind w:left="400"/>
      </w:pPr>
      <w:r>
        <w:t>Label given to the aggregate value (default: null).</w:t>
      </w:r>
    </w:p>
    <w:p>
      <w:r>
        <w:rPr>
          <w:rStyle w:val="af4"/>
          <w:b w:val="on"/>
        </w:rPr>
        <w:t>by GRP_FIELD, ...</w:t>
      </w:r>
    </w:p>
    <w:p>
      <w:pPr>
        <w:ind w:left="400"/>
      </w:pPr>
      <w:r>
        <w:t xml:space="preserve">Grouping fields with </w:t>
      </w:r>
      <w:r>
        <w:rPr>
          <w:rStyle w:val="af4"/>
        </w:rPr>
        <w:t>by</w:t>
      </w:r>
      <w:r>
        <w:t xml:space="preserve"> directive, separated by a comma(</w:t>
      </w:r>
      <w:r>
        <w:rPr>
          <w:rStyle w:val="af4"/>
        </w:rPr>
        <w:t>,</w:t>
      </w:r>
      <w:r>
        <w:t>).</w:t>
      </w:r>
    </w:p>
    <w:p>
      <w:pPr>
        <w:pStyle w:val="4"/>
      </w:pPr>
      <w:r>
        <w:t>Usage</w:t>
      </w:r>
    </w:p>
    <w:p>
      <w:r>
        <w:t xml:space="preserve">Calculate the subtotal for each </w:t>
      </w:r>
      <w:r>
        <w:rPr>
          <w:b w:val="on"/>
        </w:rPr>
        <w:t>action</w:t>
      </w:r>
      <w:r>
        <w:t xml:space="preserve"> field, and grand total.</w:t>
      </w:r>
    </w:p>
    <w:p>
      <w:pPr>
        <w:pStyle w:val="ae"/>
      </w:pPr>
      <w:r>
        <w:t>rollup count by action</w:t>
      </w:r>
    </w:p>
    <w:p>
      <w:r>
        <w:t>Calculate sub-totals and grand totals (the label is displayed as "TOTAL") of the count and size for the action and status fields.</w:t>
      </w:r>
    </w:p>
    <w:p>
      <w:pPr>
        <w:pStyle w:val="ae"/>
      </w:pPr>
      <w:r>
        <w:t>rollup label=TOTAL count, sum(size) as size by action, status</w:t>
      </w:r>
    </w:p>
    <w:p>
      <w:pPr>
        <w:pStyle w:val="3"/>
      </w:pPr>
      <w:r>
        <w:t>search</w:t>
      </w:r>
    </w:p>
    <w:p>
      <w:r>
        <w:t>Filters only the input data that match the specified expression.</w:t>
      </w:r>
    </w:p>
    <w:p>
      <w:pPr>
        <w:pStyle w:val="4"/>
      </w:pPr>
      <w:r>
        <w:t>Syntax</w:t>
      </w:r>
    </w:p>
    <w:p>
      <w:pPr>
        <w:pStyle w:val="ab"/>
      </w:pPr>
      <w:r>
        <w:t>search [limit=INT] EXPR</w:t>
      </w:r>
    </w:p>
    <w:p>
      <w:pPr>
        <w:pStyle w:val="a7"/>
      </w:pPr>
      <w:r>
        <w:t>Required Parameter</w:t>
      </w:r>
    </w:p>
    <w:p>
      <w:r>
        <w:rPr>
          <w:rStyle w:val="af4"/>
          <w:b w:val="on"/>
        </w:rPr>
        <w:t>EXPR</w:t>
      </w:r>
    </w:p>
    <w:p>
      <w:pPr>
        <w:ind w:left="400"/>
      </w:pPr>
      <w:r>
        <w:t xml:space="preserve">Filter conditions in the form of an expression. For example, you can enter a comparison expression in the form </w:t>
      </w:r>
      <w:r>
        <w:rPr>
          <w:rStyle w:val="af4"/>
        </w:rPr>
        <w:t>"KEY == VALUE"</w:t>
      </w:r>
      <w:r>
        <w:t xml:space="preserve"> or </w:t>
      </w:r>
      <w:r>
        <w:rPr>
          <w:rStyle w:val="af4"/>
        </w:rPr>
        <w:t>"KEY != VALUE"</w:t>
      </w:r>
      <w:r>
        <w:t xml:space="preserve"> or a boolean expression. You can concatenate conditional expressions using logical operators such </w:t>
      </w:r>
      <w:r>
        <w:rPr>
          <w:rStyle w:val="af4"/>
        </w:rPr>
        <w:t>as</w:t>
      </w:r>
      <w:r>
        <w:t xml:space="preserve"> and and </w:t>
      </w:r>
      <w:r>
        <w:rPr>
          <w:rStyle w:val="af4"/>
        </w:rPr>
        <w:t>or</w:t>
      </w:r>
      <w:r>
        <w:t>.</w:t>
      </w:r>
    </w:p>
    <w:p>
      <w:pPr>
        <w:ind w:left="400"/>
      </w:pPr>
      <w:r>
        <w:t xml:space="preserve">Only if the </w:t>
      </w:r>
      <w:r>
        <w:rPr>
          <w:rStyle w:val="af4"/>
        </w:rPr>
        <w:t>EXPR</w:t>
      </w:r>
      <w:r>
        <w:t xml:space="preserve"> is true, the data can be passed to the next query command.</w:t>
      </w:r>
    </w:p>
    <w:p>
      <w:pPr>
        <w:pStyle w:val="a7"/>
      </w:pPr>
      <w:r>
        <w:t>Optional Parameter</w:t>
      </w:r>
    </w:p>
    <w:p>
      <w:r>
        <w:rPr>
          <w:rStyle w:val="af4"/>
          <w:b w:val="on"/>
        </w:rPr>
        <w:t>limit=INT</w:t>
      </w:r>
    </w:p>
    <w:p>
      <w:pPr>
        <w:ind w:left="400"/>
      </w:pPr>
      <w:r>
        <w:t>Maximum number of records to return (default: unlimited).</w:t>
      </w:r>
    </w:p>
    <w:p>
      <w:pPr>
        <w:pStyle w:val="4"/>
      </w:pPr>
      <w:r>
        <w:t>Usage</w:t>
      </w:r>
    </w:p>
    <w:p>
      <w:r>
        <w:t xml:space="preserve">Filter a log containing the </w:t>
      </w:r>
      <w:r>
        <w:rPr>
          <w:rStyle w:val="af4"/>
        </w:rPr>
        <w:t>game</w:t>
      </w:r>
      <w:r>
        <w:t xml:space="preserve"> string literal in the </w:t>
      </w:r>
      <w:r>
        <w:rPr>
          <w:b w:val="on"/>
        </w:rPr>
        <w:t>line</w:t>
      </w:r>
      <w:r>
        <w:t xml:space="preserve"> field (supports wildcards).</w:t>
      </w:r>
    </w:p>
    <w:p>
      <w:pPr>
        <w:pStyle w:val="ae"/>
      </w:pPr>
      <w:r>
        <w:t>search line == "*game*"</w:t>
      </w:r>
    </w:p>
    <w:p>
      <w:r>
        <w:t xml:space="preserve">Filter a log where the status code is not </w:t>
      </w:r>
      <w:r>
        <w:rPr>
          <w:rStyle w:val="af4"/>
        </w:rPr>
        <w:t>200</w:t>
      </w:r>
      <w:r>
        <w:t>.</w:t>
      </w:r>
    </w:p>
    <w:p>
      <w:pPr>
        <w:pStyle w:val="ae"/>
      </w:pPr>
      <w:r>
        <w:t>search status != 200</w:t>
      </w:r>
    </w:p>
    <w:p>
      <w:r>
        <w:t xml:space="preserve">Search for the case where </w:t>
      </w:r>
      <w:r>
        <w:rPr>
          <w:rStyle w:val="af4"/>
        </w:rPr>
        <w:t>src_ip</w:t>
      </w:r>
      <w:r>
        <w:t xml:space="preserve"> is </w:t>
      </w:r>
      <w:r>
        <w:rPr>
          <w:rStyle w:val="af4"/>
        </w:rPr>
        <w:t>1.2.3.4</w:t>
      </w:r>
      <w:r>
        <w:t xml:space="preserve"> and </w:t>
      </w:r>
      <w:r>
        <w:rPr>
          <w:rStyle w:val="af4"/>
        </w:rPr>
        <w:t>dst_port</w:t>
      </w:r>
      <w:r>
        <w:t xml:space="preserve"> is </w:t>
      </w:r>
      <w:r>
        <w:rPr>
          <w:rStyle w:val="af4"/>
        </w:rPr>
        <w:t>22</w:t>
      </w:r>
      <w:r>
        <w:t>.</w:t>
      </w:r>
    </w:p>
    <w:p>
      <w:pPr>
        <w:pStyle w:val="ae"/>
      </w:pPr>
      <w:r>
        <w:t>search src_ip == ip("1.2.3.4") and dst_port == 22</w:t>
      </w:r>
    </w:p>
    <w:p>
      <w:pPr>
        <w:pStyle w:val="3"/>
      </w:pPr>
      <w:r>
        <w:t>serial</w:t>
      </w:r>
    </w:p>
    <w:p>
      <w:r>
        <w:t>Serializes the input in tuple units to run commands whose order is important and passes the subquery results by concatenating them.</w:t>
      </w:r>
    </w:p>
    <w:p>
      <w:pPr>
        <w:pStyle w:val="4"/>
      </w:pPr>
      <w:r>
        <w:t>Syntax</w:t>
      </w:r>
    </w:p>
    <w:p>
      <w:pPr>
        <w:pStyle w:val="ab"/>
      </w:pPr>
      <w:r>
        <w:t>serial [ SUBQUERY ]</w:t>
      </w:r>
    </w:p>
    <w:p>
      <w:pPr>
        <w:pStyle w:val="a7"/>
      </w:pPr>
      <w:r>
        <w:t>Required Parameter</w:t>
      </w:r>
    </w:p>
    <w:p>
      <w:r>
        <w:rPr>
          <w:rStyle w:val="af4"/>
          <w:b w:val="on"/>
        </w:rPr>
        <w:t>SUBQUERY</w:t>
      </w:r>
    </w:p>
    <w:p>
      <w:pPr>
        <w:ind w:left="400"/>
      </w:pPr>
      <w:r>
        <w:t>Subquery that can process the stream, enclosed in a pair of square brackets (</w:t>
      </w:r>
      <w:r>
        <w:rPr>
          <w:rStyle w:val="af4"/>
        </w:rPr>
        <w:t>[ ]</w:t>
      </w:r>
      <w:r>
        <w:t>).</w:t>
      </w:r>
    </w:p>
    <w:p>
      <w:pPr>
        <w:pStyle w:val="4"/>
      </w:pPr>
      <w:r>
        <w:t>Usage</w:t>
      </w:r>
    </w:p>
    <w:p>
      <w:r>
        <w:t>Apply the CEP function (</w:t>
      </w:r>
      <w:hyperlink r:id="rId69">
        <w:r>
          <w:rPr>
            <w:rStyle w:val="a6"/>
          </w:rPr>
          <w:t>evtctxgetvar()</w:t>
        </w:r>
      </w:hyperlink>
      <w:r>
        <w:t xml:space="preserve">, </w:t>
      </w:r>
      <w:hyperlink r:id="rId70">
        <w:r>
          <w:rPr>
            <w:rStyle w:val="a6"/>
          </w:rPr>
          <w:t>evtctxsetvar()</w:t>
        </w:r>
      </w:hyperlink>
      <w:r>
        <w:t>) by row</w:t>
      </w:r>
    </w:p>
    <w:p>
      <w:pPr>
        <w:pStyle w:val="ae"/>
      </w:pPr>
      <w:r>
        <w:t xml:space="preserve">table iis </w:t>
        <w:cr/>
      </w:r>
      <w:r>
        <w:t xml:space="preserve">| # Serializing CEP operations </w:t>
        <w:cr/>
      </w:r>
      <w:r>
        <w:t>| serial [</w:t>
        <w:cr/>
      </w:r>
      <w:r>
        <w:t xml:space="preserve">  search cs_uri_stem == "*game*" </w:t>
        <w:cr/>
      </w:r>
      <w:r>
        <w:t xml:space="preserve">  | evtctxadd topic=TEST key=cs_uri_stem maxrows=0 true</w:t>
        <w:cr/>
      </w:r>
      <w:r>
        <w:t xml:space="preserve">  | eval prev_ip = evtctxgetvar("TEST", cs_uri_stem, "prev_ip")</w:t>
        <w:cr/>
      </w:r>
      <w:r>
        <w:t xml:space="preserve">  | eval _dummy = evtctxsetvar("TEST", cs_uri_stem, "prev_ip", c_ip)</w:t>
        <w:cr/>
      </w:r>
      <w:r>
        <w:t>]</w:t>
        <w:cr/>
      </w:r>
      <w:r>
        <w:t>| fields _time, cs_method, prev_ip, c_ip, cs_uri_stem, cs_uri_query</w:t>
      </w:r>
    </w:p>
    <w:p>
      <w:pPr>
        <w:pStyle w:val="3"/>
      </w:pPr>
      <w:r>
        <w:t>signature</w:t>
      </w:r>
    </w:p>
    <w:p>
      <w:r>
        <w:t xml:space="preserve">Extracts a signature consisting of a set of special characters from the </w:t>
      </w:r>
      <w:r>
        <w:rPr>
          <w:b w:val="on"/>
        </w:rPr>
        <w:t>line</w:t>
      </w:r>
      <w:r>
        <w:t xml:space="preserve"> field. This command is typically used to extract log samples by pattern type before developing a parser.</w:t>
      </w:r>
    </w:p>
    <w:p>
      <w:pPr>
        <w:pStyle w:val="4"/>
      </w:pPr>
      <w:r>
        <w:t>Syntax</w:t>
      </w:r>
    </w:p>
    <w:p>
      <w:pPr>
        <w:pStyle w:val="ab"/>
      </w:pPr>
      <w:r>
        <w:t>signature</w:t>
      </w:r>
    </w:p>
    <w:p>
      <w:pPr>
        <w:pStyle w:val="4"/>
      </w:pPr>
      <w:r>
        <w:t>Usage</w:t>
      </w:r>
    </w:p>
    <w:p>
      <w:r>
        <w:t>Extract the first sample log for each signature.</w:t>
      </w:r>
    </w:p>
    <w:p>
      <w:pPr>
        <w:pStyle w:val="ae"/>
      </w:pPr>
      <w:r>
        <w:t>signature | stats first(line) by signature</w:t>
      </w:r>
    </w:p>
    <w:p>
      <w:pPr>
        <w:pStyle w:val="3"/>
      </w:pPr>
      <w:r>
        <w:t>sort</w:t>
      </w:r>
    </w:p>
    <w:p>
      <w:r>
        <w:t>Sorts input data based on the specified fields.</w:t>
      </w:r>
    </w:p>
    <w:p>
      <w:pPr>
        <w:pStyle w:val="4"/>
      </w:pPr>
      <w:r>
        <w:t>Syntax</w:t>
      </w:r>
    </w:p>
    <w:p>
      <w:pPr>
        <w:pStyle w:val="ab"/>
      </w:pPr>
      <w:r>
        <w:t>sort [limit=INT] [-]FIELD, ... [by PARTITION_FIELD, ...]</w:t>
      </w:r>
    </w:p>
    <w:p>
      <w:pPr>
        <w:pStyle w:val="a7"/>
      </w:pPr>
      <w:r>
        <w:t>Required Parameter</w:t>
      </w:r>
    </w:p>
    <w:p>
      <w:r>
        <w:rPr>
          <w:rStyle w:val="af4"/>
          <w:b w:val="on"/>
        </w:rPr>
        <w:t>[-]FIELD, ...</w:t>
      </w:r>
    </w:p>
    <w:p>
      <w:pPr>
        <w:ind w:left="400"/>
      </w:pPr>
      <w:r>
        <w:t>Sort fields and order in which to sort the input data set, separated by a comma (</w:t>
      </w:r>
      <w:r>
        <w:rPr>
          <w:rStyle w:val="af4"/>
        </w:rPr>
        <w:t>,</w:t>
      </w:r>
      <w:r>
        <w:t>). The default order of the field is ascending order. To sort in descending order, prefix the name with a minus symbol(</w:t>
      </w:r>
      <w:r>
        <w:rPr>
          <w:rStyle w:val="af4"/>
        </w:rPr>
        <w:t>–</w:t>
      </w:r>
      <w:r>
        <w:t>).</w:t>
      </w:r>
    </w:p>
    <w:p>
      <w:pPr>
        <w:pStyle w:val="a7"/>
      </w:pPr>
      <w:r>
        <w:t>Optional Parameter</w:t>
      </w:r>
    </w:p>
    <w:p>
      <w:r>
        <w:rPr>
          <w:rStyle w:val="af4"/>
          <w:b w:val="on"/>
        </w:rPr>
        <w:t>limit=INT</w:t>
      </w:r>
    </w:p>
    <w:p>
      <w:pPr>
        <w:ind w:left="400"/>
      </w:pPr>
      <w:r>
        <w:t>Number of records to return from the sorted results (default: unlimited).</w:t>
      </w:r>
    </w:p>
    <w:p>
      <w:r>
        <w:rPr>
          <w:rStyle w:val="af4"/>
          <w:b w:val="on"/>
        </w:rPr>
        <w:t>by PRTITION_FIELD, ...</w:t>
      </w:r>
    </w:p>
    <w:p>
      <w:pPr>
        <w:ind w:left="400"/>
      </w:pPr>
      <w:r>
        <w:t xml:space="preserve">After partitioning based on the value of the partition field, you can sort records by partition. If you use the </w:t>
      </w:r>
      <w:r>
        <w:rPr>
          <w:rStyle w:val="af4"/>
        </w:rPr>
        <w:t>limit</w:t>
      </w:r>
      <w:r>
        <w:t xml:space="preserve"> option with the </w:t>
      </w:r>
      <w:r>
        <w:rPr>
          <w:rStyle w:val="af4"/>
        </w:rPr>
        <w:t>by</w:t>
      </w:r>
      <w:r>
        <w:t xml:space="preserve"> clause, the command returns top n records from each partition.</w:t>
      </w:r>
    </w:p>
    <w:p>
      <w:pPr>
        <w:pStyle w:val="4"/>
      </w:pPr>
      <w:r>
        <w:t>Usage</w:t>
      </w:r>
    </w:p>
    <w:p>
      <w:r>
        <w:t xml:space="preserve">Return the top 10 records in descending order based on the </w:t>
      </w:r>
      <w:r>
        <w:rPr>
          <w:b w:val="on"/>
        </w:rPr>
        <w:t>count</w:t>
      </w:r>
      <w:r>
        <w:t xml:space="preserve"> field.</w:t>
      </w:r>
    </w:p>
    <w:p>
      <w:pPr>
        <w:pStyle w:val="ae"/>
      </w:pPr>
      <w:r>
        <w:t>sort limit=10 -count</w:t>
      </w:r>
    </w:p>
    <w:p>
      <w:r>
        <w:t xml:space="preserve">Return the top 10 records in descending order based on the </w:t>
      </w:r>
      <w:r>
        <w:rPr>
          <w:b w:val="on"/>
        </w:rPr>
        <w:t>bytes</w:t>
      </w:r>
      <w:r>
        <w:t xml:space="preserve"> and </w:t>
      </w:r>
      <w:r>
        <w:rPr>
          <w:b w:val="on"/>
        </w:rPr>
        <w:t>pkts</w:t>
      </w:r>
      <w:r>
        <w:t xml:space="preserve"> fields.</w:t>
      </w:r>
    </w:p>
    <w:p>
      <w:pPr>
        <w:pStyle w:val="ae"/>
      </w:pPr>
      <w:r>
        <w:t>sort limt=10 -bytes, -pkts</w:t>
      </w:r>
    </w:p>
    <w:p>
      <w:r>
        <w:t xml:space="preserve">Return the top 10 records in descending order based on the </w:t>
      </w:r>
      <w:r>
        <w:rPr>
          <w:b w:val="on"/>
        </w:rPr>
        <w:t>bytes</w:t>
      </w:r>
      <w:r>
        <w:t xml:space="preserve"> and </w:t>
      </w:r>
      <w:r>
        <w:rPr>
          <w:b w:val="on"/>
        </w:rPr>
        <w:t>pkts</w:t>
      </w:r>
      <w:r>
        <w:t xml:space="preserve"> fields for each </w:t>
      </w:r>
      <w:r>
        <w:rPr>
          <w:b w:val="on"/>
        </w:rPr>
        <w:t>src</w:t>
      </w:r>
      <w:r>
        <w:t xml:space="preserve"> and </w:t>
      </w:r>
      <w:r>
        <w:rPr>
          <w:b w:val="on"/>
        </w:rPr>
        <w:t>dst</w:t>
      </w:r>
      <w:r>
        <w:t>.</w:t>
      </w:r>
    </w:p>
    <w:p>
      <w:pPr>
        <w:pStyle w:val="ae"/>
      </w:pPr>
      <w:r>
        <w:t>sort limt=10 -bytes, -pkts by src, dst</w:t>
      </w:r>
    </w:p>
    <w:p>
      <w:pPr>
        <w:pStyle w:val="3"/>
      </w:pPr>
      <w:r>
        <w:t>stats</w:t>
      </w:r>
    </w:p>
    <w:p>
      <w:r>
        <w:t>Executes one or more aggregation on each row group.</w:t>
      </w:r>
    </w:p>
    <w:p>
      <w:pPr>
        <w:pStyle w:val="4"/>
      </w:pPr>
      <w:r>
        <w:t>Syntax</w:t>
      </w:r>
    </w:p>
    <w:p>
      <w:pPr>
        <w:pStyle w:val="ab"/>
      </w:pPr>
      <w:r>
        <w:t>stats [parallel=BOOL] AGGR_FUNC [as ALIAS], ... [by GRP_FIELD, ...]</w:t>
      </w:r>
    </w:p>
    <w:p>
      <w:pPr>
        <w:pStyle w:val="a7"/>
      </w:pPr>
      <w:r>
        <w:t>Required Parameter</w:t>
      </w:r>
    </w:p>
    <w:p>
      <w:r>
        <w:rPr>
          <w:rStyle w:val="af4"/>
          <w:b w:val="on"/>
        </w:rPr>
        <w:t>AGGR_FUNC [as ALIAS], ...</w:t>
      </w:r>
    </w:p>
    <w:p>
      <w:pPr>
        <w:ind w:left="400"/>
      </w:pPr>
      <w:r>
        <w:t xml:space="preserve">Name of a </w:t>
      </w:r>
      <w:hyperlink r:id="rId71">
        <w:r>
          <w:rPr>
            <w:rStyle w:val="a6"/>
          </w:rPr>
          <w:t>group function</w:t>
        </w:r>
      </w:hyperlink>
      <w:r>
        <w:t xml:space="preserve"> (</w:t>
      </w:r>
      <w:r>
        <w:rPr>
          <w:rStyle w:val="af4"/>
        </w:rPr>
        <w:t>AGGR_FUNC</w:t>
      </w:r>
      <w:r>
        <w:t>) and optional alias (</w:t>
      </w:r>
      <w:r>
        <w:rPr>
          <w:rStyle w:val="af4"/>
        </w:rPr>
        <w:t>ALIAS</w:t>
      </w:r>
      <w:r>
        <w:t xml:space="preserve">) as a field name. If no alias is provided, the command uses the function name as the field name, such as </w:t>
      </w:r>
      <w:r>
        <w:rPr>
          <w:b w:val="on"/>
        </w:rPr>
        <w:t>count()</w:t>
      </w:r>
      <w:r>
        <w:t xml:space="preserve"> and </w:t>
      </w:r>
      <w:r>
        <w:rPr>
          <w:b w:val="on"/>
        </w:rPr>
        <w:t>sum(sent_pkts)</w:t>
      </w:r>
      <w:r>
        <w:t xml:space="preserve">. It is recommended that you specify an </w:t>
      </w:r>
      <w:r>
        <w:rPr>
          <w:rStyle w:val="af4"/>
        </w:rPr>
        <w:t>ALIAS</w:t>
      </w:r>
      <w:r>
        <w:t>.</w:t>
      </w:r>
    </w:p>
    <w:p>
      <w:pPr>
        <w:pStyle w:val="a7"/>
      </w:pPr>
      <w:r>
        <w:t>Optional Parameter</w:t>
      </w:r>
    </w:p>
    <w:p>
      <w:r>
        <w:rPr>
          <w:rStyle w:val="af4"/>
          <w:b w:val="on"/>
        </w:rPr>
        <w:t>parallel=BOOL</w:t>
      </w:r>
    </w:p>
    <w:p>
      <w:r>
        <w:t xml:space="preserve">Option to enable parallel processing (default: </w:t>
      </w:r>
      <w:r>
        <w:rPr>
          <w:rStyle w:val="af4"/>
        </w:rPr>
        <w:t>f</w:t>
      </w:r>
      <w:r>
        <w:t>).</w:t>
      </w:r>
    </w:p>
    <w:p>
      <w:pPr>
        <w:numPr>
          <w:numId w:val="76"/>
        </w:numPr>
        <w:spacing w:before="0" w:after="0"/>
        <w:ind w:left="360" w:hanging="360"/>
      </w:pPr>
      <w:r>
        <w:rPr>
          <w:rStyle w:val="af4"/>
        </w:rPr>
        <w:t>t</w:t>
      </w:r>
      <w:r>
        <w:t>: Enables processing the query in parallel. The processing speed increases but the order of data is not guaranteed. Avoid using this option in query commands where the order of the data matters.</w:t>
      </w:r>
    </w:p>
    <w:p>
      <w:pPr>
        <w:numPr>
          <w:numId w:val="76"/>
        </w:numPr>
        <w:spacing w:before="0" w:after="0"/>
        <w:ind w:left="400" w:hanging="360"/>
      </w:pPr>
      <w:r>
        <w:rPr>
          <w:rStyle w:val="af4"/>
        </w:rPr>
        <w:t>f</w:t>
      </w:r>
      <w:r>
        <w:t>: Disables processing the query in parallel.</w:t>
      </w:r>
    </w:p>
    <w:p>
      <w:r>
        <w:rPr>
          <w:rStyle w:val="af4"/>
          <w:b w:val="on"/>
        </w:rPr>
        <w:t>by GRP_FIELD, ...</w:t>
      </w:r>
    </w:p>
    <w:p>
      <w:pPr>
        <w:ind w:left="400"/>
      </w:pPr>
      <w:r>
        <w:t xml:space="preserve">Grouping fields with </w:t>
      </w:r>
      <w:r>
        <w:rPr>
          <w:rStyle w:val="af4"/>
        </w:rPr>
        <w:t>by</w:t>
      </w:r>
      <w:r>
        <w:t xml:space="preserve"> directive, separated by a comma(</w:t>
      </w:r>
      <w:r>
        <w:rPr>
          <w:rStyle w:val="af4"/>
        </w:rPr>
        <w:t>,</w:t>
      </w:r>
      <w:r>
        <w:t>).</w:t>
      </w:r>
    </w:p>
    <w:p>
      <w:pPr>
        <w:pStyle w:val="4"/>
      </w:pPr>
      <w:r>
        <w:t>Usage</w:t>
      </w:r>
    </w:p>
    <w:p>
      <w:r>
        <w:t>Return the number of rows.</w:t>
      </w:r>
    </w:p>
    <w:p>
      <w:pPr>
        <w:pStyle w:val="ae"/>
      </w:pPr>
      <w:r>
        <w:t>stats count</w:t>
      </w:r>
    </w:p>
    <w:p>
      <w:r>
        <w:t xml:space="preserve">Return the number of rows for each value of </w:t>
      </w:r>
      <w:r>
        <w:rPr>
          <w:b w:val="on"/>
        </w:rPr>
        <w:t>src_ip</w:t>
      </w:r>
      <w:r>
        <w:t xml:space="preserve"> field.</w:t>
      </w:r>
    </w:p>
    <w:p>
      <w:pPr>
        <w:pStyle w:val="ae"/>
      </w:pPr>
      <w:r>
        <w:t>stats count by src_ip</w:t>
      </w:r>
    </w:p>
    <w:p>
      <w:r>
        <w:t xml:space="preserve">Return the number of rows by grouping it into pairs of </w:t>
      </w:r>
      <w:r>
        <w:rPr>
          <w:b w:val="on"/>
        </w:rPr>
        <w:t>src_ip</w:t>
      </w:r>
      <w:r>
        <w:t xml:space="preserve"> and </w:t>
      </w:r>
      <w:r>
        <w:rPr>
          <w:b w:val="on"/>
        </w:rPr>
        <w:t>dst_ip</w:t>
      </w:r>
      <w:r>
        <w:t xml:space="preserve"> fields.</w:t>
      </w:r>
    </w:p>
    <w:p>
      <w:pPr>
        <w:pStyle w:val="ae"/>
      </w:pPr>
      <w:r>
        <w:t>stats count by src_ip, dst_ip</w:t>
      </w:r>
    </w:p>
    <w:p>
      <w:r>
        <w:t xml:space="preserve">Calculate </w:t>
      </w:r>
      <w:hyperlink r:id="rId72">
        <w:r>
          <w:rPr>
            <w:rStyle w:val="a6"/>
          </w:rPr>
          <w:t>sum(bytes)</w:t>
        </w:r>
      </w:hyperlink>
      <w:r>
        <w:t xml:space="preserve"> and </w:t>
      </w:r>
      <w:hyperlink r:id="rId73">
        <w:r>
          <w:rPr>
            <w:rStyle w:val="a6"/>
          </w:rPr>
          <w:t>count()</w:t>
        </w:r>
      </w:hyperlink>
      <w:r>
        <w:t xml:space="preserve"> by grouping them into pairs of </w:t>
      </w:r>
      <w:r>
        <w:rPr>
          <w:b w:val="on"/>
        </w:rPr>
        <w:t>src_ip</w:t>
      </w:r>
      <w:r>
        <w:t xml:space="preserve"> and </w:t>
      </w:r>
      <w:r>
        <w:rPr>
          <w:b w:val="on"/>
        </w:rPr>
        <w:t>dst_ip</w:t>
      </w:r>
      <w:r>
        <w:t xml:space="preserve"> fields.</w:t>
      </w:r>
    </w:p>
    <w:p>
      <w:pPr>
        <w:pStyle w:val="ae"/>
      </w:pPr>
      <w:r>
        <w:t>stats sum(bytes) as bytes, count by src_ip, dst_ip</w:t>
      </w:r>
    </w:p>
    <w:p>
      <w:pPr>
        <w:pStyle w:val="3"/>
      </w:pPr>
      <w:r>
        <w:t>timechart</w:t>
      </w:r>
    </w:p>
    <w:p>
      <w:r>
        <w:t xml:space="preserve">Calculates the result of the aggregate function for every specified time span. If you specify a group field using the </w:t>
      </w:r>
      <w:r>
        <w:rPr>
          <w:rStyle w:val="af4"/>
        </w:rPr>
        <w:t>by</w:t>
      </w:r>
      <w:r>
        <w:t xml:space="preserve"> clause, the field is created as a group field value and the statistics for each field are calculated.</w:t>
      </w:r>
    </w:p>
    <w:p>
      <w:pPr>
        <w:pStyle w:val="4"/>
      </w:pPr>
      <w:r>
        <w:t>Syntax</w:t>
      </w:r>
    </w:p>
    <w:p>
      <w:pPr>
        <w:pStyle w:val="ab"/>
      </w:pPr>
      <w:r>
        <w:t>timechart span=INT{y|mon|w|d|h|m|s} AGGR_FUNC() [as ALIAS], ... [by GRP_FIELD, ...]</w:t>
      </w:r>
    </w:p>
    <w:p>
      <w:pPr>
        <w:pStyle w:val="a7"/>
      </w:pPr>
      <w:r>
        <w:t>Required Parameter</w:t>
      </w:r>
    </w:p>
    <w:p>
      <w:r>
        <w:rPr>
          <w:rStyle w:val="af4"/>
          <w:b w:val="on"/>
        </w:rPr>
        <w:t>span=INT{y|mon|w|d|h|m|s}</w:t>
      </w:r>
    </w:p>
    <w:p>
      <w:pPr>
        <w:ind w:left="400"/>
      </w:pPr>
      <w:r>
        <w:t xml:space="preserve">Time span to create a row group based on the _time field. You can specify time in units of </w:t>
      </w:r>
      <w:r>
        <w:rPr>
          <w:rStyle w:val="af4"/>
        </w:rPr>
        <w:t>s</w:t>
      </w:r>
      <w:r>
        <w:t xml:space="preserve"> (second), </w:t>
      </w:r>
      <w:r>
        <w:rPr>
          <w:rStyle w:val="af4"/>
        </w:rPr>
        <w:t>m</w:t>
      </w:r>
      <w:r>
        <w:t xml:space="preserve"> (minute), </w:t>
      </w:r>
      <w:r>
        <w:rPr>
          <w:rStyle w:val="af4"/>
        </w:rPr>
        <w:t>h</w:t>
      </w:r>
      <w:r>
        <w:t xml:space="preserve"> (hour), </w:t>
      </w:r>
      <w:r>
        <w:rPr>
          <w:rStyle w:val="af4"/>
        </w:rPr>
        <w:t>d</w:t>
      </w:r>
      <w:r>
        <w:t xml:space="preserve"> (day), </w:t>
      </w:r>
      <w:r>
        <w:rPr>
          <w:rStyle w:val="af4"/>
        </w:rPr>
        <w:t>w</w:t>
      </w:r>
      <w:r>
        <w:t xml:space="preserve"> (week), </w:t>
      </w:r>
      <w:r>
        <w:rPr>
          <w:rStyle w:val="af4"/>
        </w:rPr>
        <w:t>mon</w:t>
      </w:r>
      <w:r>
        <w:t xml:space="preserve"> (month), and </w:t>
      </w:r>
      <w:r>
        <w:rPr>
          <w:rStyle w:val="af4"/>
        </w:rPr>
        <w:t>y</w:t>
      </w:r>
      <w:r>
        <w:t xml:space="preserve"> (year). For example, </w:t>
      </w:r>
      <w:r>
        <w:rPr>
          <w:rStyle w:val="af4"/>
        </w:rPr>
        <w:t>10m</w:t>
      </w:r>
      <w:r>
        <w:t xml:space="preserve"> is a unit of 10 minutes. If you use a unit of month </w:t>
      </w:r>
      <w:r>
        <w:rPr>
          <w:rStyle w:val="af4"/>
        </w:rPr>
        <w:t>mon</w:t>
      </w:r>
      <w:r>
        <w:t xml:space="preserve">, you can specify only </w:t>
      </w:r>
      <w:r>
        <w:rPr>
          <w:rStyle w:val="af4"/>
        </w:rPr>
        <w:t>1mon</w:t>
      </w:r>
      <w:r>
        <w:t xml:space="preserve">, </w:t>
      </w:r>
      <w:r>
        <w:rPr>
          <w:rStyle w:val="af4"/>
        </w:rPr>
        <w:t>2mon</w:t>
      </w:r>
      <w:r>
        <w:t xml:space="preserve">, </w:t>
      </w:r>
      <w:r>
        <w:rPr>
          <w:rStyle w:val="af4"/>
        </w:rPr>
        <w:t>3mon</w:t>
      </w:r>
      <w:r>
        <w:t xml:space="preserve">, </w:t>
      </w:r>
      <w:r>
        <w:rPr>
          <w:rStyle w:val="af4"/>
        </w:rPr>
        <w:t>4mon</w:t>
      </w:r>
      <w:r>
        <w:t xml:space="preserve">, and </w:t>
      </w:r>
      <w:r>
        <w:rPr>
          <w:rStyle w:val="af4"/>
        </w:rPr>
        <w:t>6mon</w:t>
      </w:r>
      <w:r>
        <w:t xml:space="preserve"> among the divisors of 12 to enable aggregation. That is, </w:t>
      </w:r>
      <w:r>
        <w:rPr>
          <w:rStyle w:val="af4"/>
        </w:rPr>
        <w:t>3mon</w:t>
      </w:r>
      <w:r>
        <w:t xml:space="preserve"> is allowed, but </w:t>
      </w:r>
      <w:r>
        <w:rPr>
          <w:rStyle w:val="af4"/>
        </w:rPr>
        <w:t>5mon</w:t>
      </w:r>
      <w:r>
        <w:t xml:space="preserve"> is NOT. You need to use </w:t>
      </w:r>
      <w:r>
        <w:rPr>
          <w:rStyle w:val="af4"/>
        </w:rPr>
        <w:t>1y</w:t>
      </w:r>
      <w:r>
        <w:t xml:space="preserve"> instead of </w:t>
      </w:r>
      <w:r>
        <w:rPr>
          <w:rStyle w:val="af4"/>
        </w:rPr>
        <w:t>12mon</w:t>
      </w:r>
      <w:r>
        <w:t xml:space="preserve">. When the unit is </w:t>
      </w:r>
      <w:r>
        <w:rPr>
          <w:rStyle w:val="af4"/>
        </w:rPr>
        <w:t>y</w:t>
      </w:r>
      <w:r>
        <w:t xml:space="preserve">, only </w:t>
      </w:r>
      <w:r>
        <w:rPr>
          <w:rStyle w:val="af4"/>
        </w:rPr>
        <w:t>1y</w:t>
      </w:r>
      <w:r>
        <w:t xml:space="preserve"> is allowed.</w:t>
      </w:r>
    </w:p>
    <w:p>
      <w:r>
        <w:rPr>
          <w:rStyle w:val="af4"/>
          <w:b w:val="on"/>
        </w:rPr>
        <w:t>AGGR_FUNC [as ALIAS], ...</w:t>
      </w:r>
    </w:p>
    <w:p>
      <w:pPr>
        <w:ind w:left="400"/>
      </w:pPr>
      <w:r>
        <w:t xml:space="preserve">Name of a </w:t>
      </w:r>
      <w:hyperlink r:id="rId74">
        <w:r>
          <w:rPr>
            <w:rStyle w:val="a6"/>
          </w:rPr>
          <w:t>aggregate function</w:t>
        </w:r>
      </w:hyperlink>
      <w:r>
        <w:t xml:space="preserve"> (</w:t>
      </w:r>
      <w:r>
        <w:rPr>
          <w:rStyle w:val="af4"/>
        </w:rPr>
        <w:t>AGGR_FUNC</w:t>
      </w:r>
      <w:r>
        <w:t>) and optional alias (</w:t>
      </w:r>
      <w:r>
        <w:rPr>
          <w:rStyle w:val="af4"/>
        </w:rPr>
        <w:t>ALIAS</w:t>
      </w:r>
      <w:r>
        <w:t xml:space="preserve">) with the </w:t>
      </w:r>
      <w:r>
        <w:rPr>
          <w:rStyle w:val="af4"/>
        </w:rPr>
        <w:t>as</w:t>
      </w:r>
      <w:r>
        <w:t xml:space="preserve"> directive as a field name. If no alias is provided, the command uses the function name as the field name, such as </w:t>
      </w:r>
      <w:r>
        <w:rPr>
          <w:rStyle w:val="af4"/>
        </w:rPr>
        <w:t>count()</w:t>
      </w:r>
      <w:r>
        <w:t xml:space="preserve"> and </w:t>
      </w:r>
      <w:r>
        <w:rPr>
          <w:rStyle w:val="af4"/>
        </w:rPr>
        <w:t>sum(sent_pkts)</w:t>
      </w:r>
      <w:r>
        <w:t xml:space="preserve">. It is recommended that you specify an </w:t>
      </w:r>
      <w:r>
        <w:rPr>
          <w:rStyle w:val="af4"/>
        </w:rPr>
        <w:t>ALIAS</w:t>
      </w:r>
      <w:r>
        <w:t>.</w:t>
      </w:r>
    </w:p>
    <w:p>
      <w:pPr>
        <w:pStyle w:val="a7"/>
      </w:pPr>
      <w:r>
        <w:t>Optional Parameter</w:t>
      </w:r>
    </w:p>
    <w:p>
      <w:r>
        <w:rPr>
          <w:rStyle w:val="af4"/>
          <w:b w:val="on"/>
        </w:rPr>
        <w:t>by GRP_FIELD, ...</w:t>
      </w:r>
    </w:p>
    <w:p>
      <w:pPr>
        <w:ind w:left="400"/>
      </w:pPr>
      <w:r>
        <w:t xml:space="preserve">Grouping fields with </w:t>
      </w:r>
      <w:r>
        <w:rPr>
          <w:rStyle w:val="af4"/>
        </w:rPr>
        <w:t>by</w:t>
      </w:r>
      <w:r>
        <w:t xml:space="preserve"> directive, separated by a comma(</w:t>
      </w:r>
      <w:r>
        <w:rPr>
          <w:rStyle w:val="af4"/>
        </w:rPr>
        <w:t>,</w:t>
      </w:r>
      <w:r>
        <w:t>).</w:t>
      </w:r>
    </w:p>
    <w:p>
      <w:pPr>
        <w:pStyle w:val="4"/>
      </w:pPr>
      <w:r>
        <w:t>Usage</w:t>
      </w:r>
    </w:p>
    <w:p>
      <w:r>
        <w:t>Count total log occurrences for every 10 minutes.</w:t>
      </w:r>
    </w:p>
    <w:p>
      <w:pPr>
        <w:pStyle w:val="ae"/>
      </w:pPr>
      <w:r>
        <w:t>timechart span=10m count</w:t>
      </w:r>
    </w:p>
    <w:p>
      <w:r>
        <w:t>Show the trend of changes in bytes for every 1 minute.</w:t>
      </w:r>
    </w:p>
    <w:p>
      <w:pPr>
        <w:pStyle w:val="ae"/>
      </w:pPr>
      <w:r>
        <w:t>timechart span=1m sum(bytes)</w:t>
      </w:r>
    </w:p>
    <w:p>
      <w:r>
        <w:t>Count the number of log occurrences for every 1 hour for each destination port.</w:t>
      </w:r>
    </w:p>
    <w:p>
      <w:pPr>
        <w:pStyle w:val="ae"/>
      </w:pPr>
      <w:r>
        <w:t>timechart span=1h count by dst_port</w:t>
      </w:r>
    </w:p>
    <w:p>
      <w:pPr>
        <w:pStyle w:val="3"/>
      </w:pPr>
      <w:r>
        <w:t>tojson</w:t>
      </w:r>
    </w:p>
    <w:p>
      <w:r>
        <w:t>Converts the given field values to the JSON string.</w:t>
      </w:r>
    </w:p>
    <w:p>
      <w:pPr>
        <w:pStyle w:val="4"/>
      </w:pPr>
      <w:r>
        <w:t>Syntax</w:t>
      </w:r>
    </w:p>
    <w:p>
      <w:pPr>
        <w:pStyle w:val="ab"/>
      </w:pPr>
      <w:r>
        <w:t>tojson [output=TARGET_FIELD] [FIELD, ...]</w:t>
      </w:r>
    </w:p>
    <w:p>
      <w:pPr>
        <w:pStyle w:val="a7"/>
      </w:pPr>
      <w:r>
        <w:t>Optional Parameter</w:t>
      </w:r>
    </w:p>
    <w:p>
      <w:r>
        <w:rPr>
          <w:rStyle w:val="af4"/>
          <w:b w:val="on"/>
        </w:rPr>
        <w:t>output=TARGET_FIELD</w:t>
      </w:r>
    </w:p>
    <w:p>
      <w:pPr>
        <w:ind w:left="400"/>
      </w:pPr>
      <w:r>
        <w:t xml:space="preserve">Field to store the converted JSON string (default: </w:t>
      </w:r>
      <w:r>
        <w:rPr>
          <w:rStyle w:val="af4"/>
        </w:rPr>
        <w:t>_json</w:t>
      </w:r>
      <w:r>
        <w:t>).</w:t>
      </w:r>
    </w:p>
    <w:p>
      <w:r>
        <w:rPr>
          <w:rStyle w:val="af4"/>
          <w:b w:val="on"/>
        </w:rPr>
        <w:t>FIELD, ...</w:t>
      </w:r>
    </w:p>
    <w:p>
      <w:pPr>
        <w:ind w:left="400"/>
      </w:pPr>
      <w:r>
        <w:t>Fields to be converted into the JSON string, separated by a comma (</w:t>
      </w:r>
      <w:r>
        <w:rPr>
          <w:rStyle w:val="af4"/>
        </w:rPr>
        <w:t>,</w:t>
      </w:r>
      <w:r>
        <w:t>) (default: all fields).</w:t>
      </w:r>
    </w:p>
    <w:p>
      <w:pPr>
        <w:pStyle w:val="4"/>
      </w:pPr>
      <w:r>
        <w:t>Usage</w:t>
      </w:r>
    </w:p>
    <w:p>
      <w:r>
        <w:t xml:space="preserve">Convert the all fields into the json string and assign it to the </w:t>
      </w:r>
      <w:r>
        <w:rPr>
          <w:b w:val="on"/>
        </w:rPr>
        <w:t>result</w:t>
      </w:r>
      <w:r>
        <w:t xml:space="preserve"> field.</w:t>
      </w:r>
    </w:p>
    <w:p>
      <w:pPr>
        <w:pStyle w:val="ae"/>
      </w:pPr>
      <w:r>
        <w:t>tojson output=result</w:t>
      </w:r>
    </w:p>
    <w:p>
      <w:r>
        <w:t xml:space="preserve">Convert the </w:t>
      </w:r>
      <w:r>
        <w:rPr>
          <w:b w:val="on"/>
        </w:rPr>
        <w:t>_time</w:t>
      </w:r>
      <w:r>
        <w:t xml:space="preserve"> and </w:t>
      </w:r>
      <w:r>
        <w:rPr>
          <w:b w:val="on"/>
        </w:rPr>
        <w:t>line</w:t>
      </w:r>
      <w:r>
        <w:t xml:space="preserve"> fields into the json format and assign it to the </w:t>
      </w:r>
      <w:r>
        <w:rPr>
          <w:b w:val="on"/>
        </w:rPr>
        <w:t>jsonlog</w:t>
      </w:r>
      <w:r>
        <w:t xml:space="preserve"> field.</w:t>
      </w:r>
    </w:p>
    <w:p>
      <w:pPr>
        <w:pStyle w:val="ae"/>
      </w:pPr>
      <w:r>
        <w:t>tojson output=jsonlog _time, line</w:t>
      </w:r>
    </w:p>
    <w:p>
      <w:pPr>
        <w:pStyle w:val="2"/>
      </w:pPr>
      <w:r>
        <w:t>Data Mapping</w:t>
      </w:r>
    </w:p>
    <w:p>
      <w:pPr>
        <w:pStyle w:val="3"/>
      </w:pPr>
      <w:r>
        <w:t>lookup</w:t>
      </w:r>
    </w:p>
    <w:p>
      <w:r>
        <w:t xml:space="preserve">Looks up values in the specified lookup table, and assign them to fields. First, you need to load the lookup table in advance, or use the </w:t>
      </w:r>
      <w:hyperlink r:id="rId75">
        <w:r>
          <w:rPr>
            <w:rStyle w:val="a6"/>
          </w:rPr>
          <w:t>memlookup</w:t>
        </w:r>
      </w:hyperlink>
      <w:r>
        <w:t xml:space="preserve"> command to configure the in-memory lookup table.</w:t>
      </w:r>
    </w:p>
    <w:p>
      <w:pPr>
        <w:pStyle w:val="4"/>
      </w:pPr>
      <w:r>
        <w:t>Syntax</w:t>
      </w:r>
    </w:p>
    <w:p>
      <w:pPr>
        <w:pStyle w:val="ab"/>
      </w:pPr>
      <w:r>
        <w:t>lookup LOOKUP_TABLE KEY_FIELD output MAP_FIELD [as ALIAS], ...</w:t>
      </w:r>
    </w:p>
    <w:p>
      <w:pPr>
        <w:pStyle w:val="a7"/>
      </w:pPr>
      <w:r>
        <w:t>Required Parameter</w:t>
      </w:r>
    </w:p>
    <w:p>
      <w:r>
        <w:rPr>
          <w:rStyle w:val="af4"/>
          <w:b w:val="on"/>
        </w:rPr>
        <w:t>LOOKUP_TABLE</w:t>
      </w:r>
    </w:p>
    <w:p>
      <w:pPr>
        <w:ind w:left="400"/>
      </w:pPr>
      <w:r>
        <w:t xml:space="preserve">Lookup table to be used for field value conversion. Logpresso has a built-in </w:t>
      </w:r>
      <w:r>
        <w:rPr>
          <w:rStyle w:val="af4"/>
        </w:rPr>
        <w:t>geoip</w:t>
      </w:r>
      <w:r>
        <w:t xml:space="preserve"> lookup table, which contains the following fields: </w:t>
      </w:r>
      <w:r>
        <w:rPr>
          <w:b w:val="on"/>
        </w:rPr>
        <w:t>country</w:t>
      </w:r>
      <w:r>
        <w:t xml:space="preserve"> (ISO 2-digit country code), </w:t>
      </w:r>
      <w:r>
        <w:rPr>
          <w:b w:val="on"/>
        </w:rPr>
        <w:t>region</w:t>
      </w:r>
      <w:r>
        <w:t xml:space="preserve">, </w:t>
      </w:r>
      <w:r>
        <w:rPr>
          <w:b w:val="on"/>
        </w:rPr>
        <w:t>city</w:t>
      </w:r>
      <w:r>
        <w:t xml:space="preserve">, </w:t>
      </w:r>
      <w:r>
        <w:rPr>
          <w:b w:val="on"/>
        </w:rPr>
        <w:t>latitude</w:t>
      </w:r>
      <w:r>
        <w:t xml:space="preserve">, and </w:t>
      </w:r>
      <w:r>
        <w:rPr>
          <w:b w:val="on"/>
        </w:rPr>
        <w:t>longitude</w:t>
      </w:r>
      <w:r>
        <w:t>. You can use this table to convert input field values, which are either IP address types or strings, to values in the mapping fields.</w:t>
      </w:r>
    </w:p>
    <w:p>
      <w:r>
        <w:rPr>
          <w:rStyle w:val="af4"/>
          <w:b w:val="on"/>
        </w:rPr>
        <w:t>KEY_FIELD</w:t>
      </w:r>
    </w:p>
    <w:p>
      <w:pPr>
        <w:ind w:left="400"/>
      </w:pPr>
      <w:r>
        <w:t>Field name that operates as the key in the lookup table.</w:t>
      </w:r>
    </w:p>
    <w:p>
      <w:r>
        <w:rPr>
          <w:rStyle w:val="af4"/>
          <w:b w:val="on"/>
        </w:rPr>
        <w:t>output MAP_FIELD [as ALIAS], ...</w:t>
      </w:r>
    </w:p>
    <w:p>
      <w:pPr>
        <w:ind w:left="400"/>
      </w:pPr>
      <w:r>
        <w:rPr>
          <w:rStyle w:val="af4"/>
        </w:rPr>
        <w:t>MAP_FIELD</w:t>
      </w:r>
      <w:r>
        <w:t xml:space="preserve"> refers to the name of the field to be mapped based on the key field value in the lookup table. After retrieving a record that matches the key value in the lookup table, it takes the specified field value from the lookup record and assigns it to the output field. You can use the </w:t>
      </w:r>
      <w:r>
        <w:rPr>
          <w:rStyle w:val="af4"/>
        </w:rPr>
        <w:t>as</w:t>
      </w:r>
      <w:r>
        <w:t xml:space="preserve"> clause to specify the output field name (</w:t>
      </w:r>
      <w:r>
        <w:rPr>
          <w:rStyle w:val="af4"/>
        </w:rPr>
        <w:t>ALIAS</w:t>
      </w:r>
      <w:r>
        <w:t>) of the corresponding lookup mapping field. If you omit the clause, the mapping field name is used as it is.</w:t>
      </w:r>
    </w:p>
    <w:p>
      <w:pPr>
        <w:pStyle w:val="4"/>
      </w:pPr>
      <w:r>
        <w:t>Usage</w:t>
      </w:r>
    </w:p>
    <w:p>
      <w:r>
        <w:t>Lookup the geolocation of the IP address using geoip</w:t>
      </w:r>
    </w:p>
    <w:p>
      <w:pPr>
        <w:pStyle w:val="ae"/>
      </w:pPr>
      <w:r>
        <w:t>lookup geoip src_ip output country</w:t>
      </w:r>
    </w:p>
    <w:p>
      <w:pPr>
        <w:pStyle w:val="ae"/>
      </w:pPr>
      <w:r>
        <w:t>lookup geoip src_ip output region</w:t>
      </w:r>
    </w:p>
    <w:p>
      <w:pPr>
        <w:pStyle w:val="ae"/>
      </w:pPr>
      <w:r>
        <w:t>lookup geoip src_ip output city</w:t>
      </w:r>
    </w:p>
    <w:p>
      <w:pPr>
        <w:pStyle w:val="ae"/>
      </w:pPr>
      <w:r>
        <w:t>lookup geoip src_ip output latitude, longitude</w:t>
      </w:r>
    </w:p>
    <w:p>
      <w:pPr>
        <w:pStyle w:val="3"/>
      </w:pPr>
      <w:r>
        <w:t>lookuptable</w:t>
      </w:r>
    </w:p>
    <w:p>
      <w:r>
        <w:t xml:space="preserve">Enumerates the contents of a lookup table. The contents of the lookup table created based on the database in the web console, geoip lookup table, and lookup using the </w:t>
      </w:r>
      <w:hyperlink r:id="rId76">
        <w:r>
          <w:rPr>
            <w:rStyle w:val="a6"/>
          </w:rPr>
          <w:t>memlookup</w:t>
        </w:r>
      </w:hyperlink>
      <w:r>
        <w:t xml:space="preserve"> command cannot be enumerated.</w:t>
      </w:r>
    </w:p>
    <w:p>
      <w:r>
        <w:t>You can add a file-based lookup table in "</w:t>
      </w:r>
      <w:r>
        <w:rPr>
          <w:b w:val="on"/>
        </w:rPr>
        <w:t>QUERY &gt; Lookup</w:t>
      </w:r>
      <w:r>
        <w:t>" (ENT, STD).</w:t>
      </w:r>
    </w:p>
    <w:p>
      <w:pPr>
        <w:pStyle w:val="4"/>
      </w:pPr>
      <w:r>
        <w:t>Syntax</w:t>
      </w:r>
    </w:p>
    <w:p>
      <w:pPr>
        <w:pStyle w:val="ab"/>
      </w:pPr>
      <w:r>
        <w:t>lookuptable LOOKUP_TABLE [OPTIONS]</w:t>
      </w:r>
    </w:p>
    <w:p>
      <w:pPr>
        <w:pStyle w:val="a7"/>
      </w:pPr>
      <w:r>
        <w:t>Required Parameter</w:t>
      </w:r>
    </w:p>
    <w:p>
      <w:r>
        <w:rPr>
          <w:rStyle w:val="af4"/>
          <w:b w:val="on"/>
        </w:rPr>
        <w:t>LOOKUP_TABLE</w:t>
      </w:r>
    </w:p>
    <w:p>
      <w:pPr>
        <w:ind w:left="400"/>
      </w:pPr>
      <w:r>
        <w:t>Lookup table name to enumerate.</w:t>
      </w:r>
    </w:p>
    <w:p>
      <w:pPr>
        <w:pStyle w:val="a7"/>
      </w:pPr>
      <w:r>
        <w:t>Optional Parameter</w:t>
      </w:r>
    </w:p>
    <w:p>
      <w:r>
        <w:rPr>
          <w:rStyle w:val="af4"/>
          <w:b w:val="on"/>
        </w:rPr>
        <w:t>limit=INT</w:t>
      </w:r>
    </w:p>
    <w:p>
      <w:pPr>
        <w:ind w:left="400"/>
      </w:pPr>
      <w:r>
        <w:t>Maximum number of records to load (default: unlimited).</w:t>
      </w:r>
    </w:p>
    <w:p>
      <w:r>
        <w:rPr>
          <w:rStyle w:val="af4"/>
          <w:b w:val="on"/>
        </w:rPr>
        <w:t>offset=INT</w:t>
      </w:r>
    </w:p>
    <w:p>
      <w:pPr>
        <w:ind w:left="400"/>
      </w:pPr>
      <w:r>
        <w:t xml:space="preserve">Number of records to skip (default: </w:t>
      </w:r>
      <w:r>
        <w:rPr>
          <w:rStyle w:val="af4"/>
        </w:rPr>
        <w:t>0</w:t>
      </w:r>
      <w:r>
        <w:t>).</w:t>
      </w:r>
    </w:p>
    <w:p>
      <w:r>
        <w:rPr>
          <w:rStyle w:val="af4"/>
          <w:b w:val="on"/>
        </w:rPr>
        <w:t>FIELD, ...</w:t>
      </w:r>
    </w:p>
    <w:p>
      <w:pPr>
        <w:ind w:left="400"/>
      </w:pPr>
      <w:r>
        <w:t>Field names, separated by a comma(</w:t>
      </w:r>
      <w:r>
        <w:rPr>
          <w:rStyle w:val="af4"/>
        </w:rPr>
        <w:t>,</w:t>
      </w:r>
      <w:r>
        <w:t>).</w:t>
      </w:r>
    </w:p>
    <w:p>
      <w:pPr>
        <w:pStyle w:val="4"/>
      </w:pPr>
      <w:r>
        <w:t>Usage</w:t>
      </w:r>
    </w:p>
    <w:p>
      <w:r>
        <w:t xml:space="preserve">Enumerate all fields of the lookup table </w:t>
      </w:r>
      <w:r>
        <w:rPr>
          <w:rStyle w:val="af4"/>
        </w:rPr>
        <w:t>country_code</w:t>
      </w:r>
    </w:p>
    <w:p>
      <w:pPr>
        <w:pStyle w:val="ae"/>
      </w:pPr>
      <w:r>
        <w:t>lookuptable country_code</w:t>
      </w:r>
    </w:p>
    <w:p>
      <w:r>
        <w:t xml:space="preserve">Enumerate only 30 records of </w:t>
      </w:r>
      <w:r>
        <w:rPr>
          <w:b w:val="on"/>
        </w:rPr>
        <w:t>code</w:t>
      </w:r>
      <w:r>
        <w:t xml:space="preserve"> fields in the lookup table </w:t>
      </w:r>
      <w:r>
        <w:rPr>
          <w:rStyle w:val="af4"/>
        </w:rPr>
        <w:t>country_code</w:t>
      </w:r>
    </w:p>
    <w:p>
      <w:pPr>
        <w:pStyle w:val="ae"/>
      </w:pPr>
      <w:r>
        <w:t>lookuptable country_code limit=30 code</w:t>
      </w:r>
    </w:p>
    <w:p>
      <w:r>
        <w:t xml:space="preserve">Enumerate </w:t>
      </w:r>
      <w:r>
        <w:rPr>
          <w:b w:val="on"/>
        </w:rPr>
        <w:t>country</w:t>
      </w:r>
      <w:r>
        <w:t xml:space="preserve"> and </w:t>
      </w:r>
      <w:r>
        <w:rPr>
          <w:b w:val="on"/>
        </w:rPr>
        <w:t>population</w:t>
      </w:r>
      <w:r>
        <w:t xml:space="preserve"> fields in the lookup table </w:t>
      </w:r>
      <w:r>
        <w:rPr>
          <w:rStyle w:val="af4"/>
        </w:rPr>
        <w:t>country_code</w:t>
      </w:r>
    </w:p>
    <w:p>
      <w:pPr>
        <w:pStyle w:val="ae"/>
      </w:pPr>
      <w:r>
        <w:t>lookuptable country_code country, population</w:t>
      </w:r>
    </w:p>
    <w:p>
      <w:pPr>
        <w:pStyle w:val="3"/>
      </w:pPr>
      <w:r>
        <w:t>memlookup</w:t>
      </w:r>
    </w:p>
    <w:p>
      <w:r>
        <w:t xml:space="preserve">Creates or drops an in-memory lookup table that can be called by the </w:t>
      </w:r>
      <w:hyperlink r:id="rId77">
        <w:r>
          <w:rPr>
            <w:rStyle w:val="a6"/>
          </w:rPr>
          <w:t>lookup</w:t>
        </w:r>
      </w:hyperlink>
      <w:r>
        <w:t xml:space="preserve"> command, or enumerates all the records created in the table.</w:t>
      </w:r>
    </w:p>
    <w:p>
      <w:pPr>
        <w:pStyle w:val="4"/>
      </w:pPr>
      <w:r>
        <w:t>Syntax</w:t>
      </w:r>
    </w:p>
    <w:p>
      <w:r>
        <w:t>To enumerate in-memory lookup tables, or to enumerate records of the specific in-memory lookup table</w:t>
      </w:r>
    </w:p>
    <w:p>
      <w:pPr>
        <w:pStyle w:val="ab"/>
      </w:pPr>
      <w:r>
        <w:t>memlookup [op=list] [name=TABLE]</w:t>
      </w:r>
    </w:p>
    <w:p>
      <w:r>
        <w:t>To create an in-memory lookup table (using the data received by the pipe)</w:t>
      </w:r>
    </w:p>
    <w:p>
      <w:pPr>
        <w:pStyle w:val="ab"/>
      </w:pPr>
      <w:r>
        <w:t>memlookup op=build name=TABLE key=KEY_FIELD FIELD, ...</w:t>
      </w:r>
    </w:p>
    <w:p>
      <w:r>
        <w:t>To drop an in-memory lookup table</w:t>
      </w:r>
    </w:p>
    <w:p>
      <w:pPr>
        <w:pStyle w:val="ab"/>
      </w:pPr>
      <w:r>
        <w:t>memlookup op=drop name=TABLE</w:t>
      </w:r>
    </w:p>
    <w:p>
      <w:pPr>
        <w:pStyle w:val="a7"/>
      </w:pPr>
      <w:r>
        <w:t>Required Parameter</w:t>
      </w:r>
    </w:p>
    <w:p>
      <w:r>
        <w:rPr>
          <w:rStyle w:val="af4"/>
          <w:b w:val="on"/>
        </w:rPr>
        <w:t>op={list|build|drop}</w:t>
      </w:r>
    </w:p>
    <w:p>
      <w:r>
        <w:t xml:space="preserve">Operation to be performed (default: </w:t>
      </w:r>
      <w:r>
        <w:rPr>
          <w:rStyle w:val="af4"/>
        </w:rPr>
        <w:t>list</w:t>
      </w:r>
      <w:r>
        <w:t>).</w:t>
      </w:r>
    </w:p>
    <w:p>
      <w:pPr>
        <w:numPr>
          <w:numId w:val="81"/>
        </w:numPr>
        <w:spacing w:before="0" w:after="0"/>
        <w:ind w:left="360" w:hanging="360"/>
      </w:pPr>
      <w:r>
        <w:rPr>
          <w:rStyle w:val="af4"/>
        </w:rPr>
        <w:t>build</w:t>
      </w:r>
      <w:r>
        <w:t>: Builds a lookup table using the data received as input until the query command is complete.</w:t>
      </w:r>
    </w:p>
    <w:p>
      <w:pPr>
        <w:numPr>
          <w:numId w:val="81"/>
        </w:numPr>
        <w:spacing w:before="0" w:after="0"/>
        <w:ind w:left="360" w:hanging="360"/>
      </w:pPr>
      <w:r>
        <w:rPr>
          <w:rStyle w:val="af4"/>
        </w:rPr>
        <w:t>drop</w:t>
      </w:r>
      <w:r>
        <w:t xml:space="preserve">: Drops the mapping table specified by the </w:t>
      </w:r>
      <w:r>
        <w:rPr>
          <w:rStyle w:val="af4"/>
        </w:rPr>
        <w:t>name</w:t>
      </w:r>
      <w:r>
        <w:t xml:space="preserve"> option.</w:t>
      </w:r>
    </w:p>
    <w:p>
      <w:pPr>
        <w:numPr>
          <w:numId w:val="81"/>
        </w:numPr>
        <w:spacing w:before="0" w:after="0"/>
        <w:ind w:left="400" w:hanging="360"/>
      </w:pPr>
      <w:r>
        <w:rPr>
          <w:rStyle w:val="af4"/>
        </w:rPr>
        <w:t>list</w:t>
      </w:r>
      <w:r>
        <w:t xml:space="preserve">: Enumerates in-memory lookup table, or records of the lookup table specified by the </w:t>
      </w:r>
      <w:r>
        <w:rPr>
          <w:rStyle w:val="af4"/>
        </w:rPr>
        <w:t>name</w:t>
      </w:r>
      <w:r>
        <w:t xml:space="preserve"> option. If the lookup table is not created by memlookup, the query fails. If you execute the </w:t>
      </w:r>
      <w:r>
        <w:rPr>
          <w:rStyle w:val="af4"/>
        </w:rPr>
        <w:t>memlookup</w:t>
      </w:r>
      <w:r>
        <w:t xml:space="preserve"> command without any option, it is the same as executing it by specifying only the </w:t>
      </w:r>
      <w:r>
        <w:rPr>
          <w:rStyle w:val="af4"/>
        </w:rPr>
        <w:t>op=list</w:t>
      </w:r>
      <w:r>
        <w:t xml:space="preserve"> option.</w:t>
      </w:r>
    </w:p>
    <w:p>
      <w:r>
        <w:rPr>
          <w:rStyle w:val="af4"/>
          <w:b w:val="on"/>
        </w:rPr>
        <w:t>name=TABLE</w:t>
      </w:r>
    </w:p>
    <w:p>
      <w:pPr>
        <w:ind w:left="400"/>
      </w:pPr>
      <w:r>
        <w:t xml:space="preserve">Target table on which to run the operation specified by the </w:t>
      </w:r>
      <w:r>
        <w:rPr>
          <w:rStyle w:val="af4"/>
        </w:rPr>
        <w:t>op={build|drop|list}</w:t>
      </w:r>
      <w:r>
        <w:t xml:space="preserve"> option. When </w:t>
      </w:r>
      <w:r>
        <w:rPr>
          <w:rStyle w:val="af4"/>
        </w:rPr>
        <w:t>op=list</w:t>
      </w:r>
      <w:r>
        <w:t xml:space="preserve">, if you do not specify any lookup table, the result displays the metadata of all in-memory lookup tables. The information shown here is as follows: </w:t>
      </w:r>
      <w:r>
        <w:rPr>
          <w:b w:val="on"/>
        </w:rPr>
        <w:t>name</w:t>
      </w:r>
      <w:r>
        <w:t xml:space="preserve"> (lookup name), </w:t>
      </w:r>
      <w:r>
        <w:rPr>
          <w:b w:val="on"/>
        </w:rPr>
        <w:t>key</w:t>
      </w:r>
      <w:r>
        <w:t xml:space="preserve"> (key field name), and </w:t>
      </w:r>
      <w:r>
        <w:rPr>
          <w:b w:val="on"/>
        </w:rPr>
        <w:t>size</w:t>
      </w:r>
      <w:r>
        <w:t xml:space="preserve"> (number of records of the lookup table). This option can be omitted when </w:t>
      </w:r>
      <w:r>
        <w:rPr>
          <w:rStyle w:val="af4"/>
        </w:rPr>
        <w:t>op=list</w:t>
      </w:r>
      <w:r>
        <w:t>.</w:t>
      </w:r>
    </w:p>
    <w:p>
      <w:r>
        <w:rPr>
          <w:rStyle w:val="af4"/>
          <w:b w:val="on"/>
        </w:rPr>
        <w:t>key=KEY_FIELD FIELD, ...</w:t>
      </w:r>
    </w:p>
    <w:p>
      <w:pPr>
        <w:ind w:left="400"/>
      </w:pPr>
      <w:r>
        <w:t xml:space="preserve">Key field name when </w:t>
      </w:r>
      <w:r>
        <w:rPr>
          <w:rStyle w:val="af4"/>
        </w:rPr>
        <w:t>op=build</w:t>
      </w:r>
      <w:r>
        <w:t>.</w:t>
      </w:r>
    </w:p>
    <w:p>
      <w:r>
        <w:rPr>
          <w:rStyle w:val="af4"/>
          <w:b w:val="on"/>
        </w:rPr>
        <w:t>FIELD, ...</w:t>
      </w:r>
    </w:p>
    <w:p>
      <w:pPr>
        <w:ind w:left="400"/>
      </w:pPr>
      <w:r>
        <w:t>Field names, separated by a comma (</w:t>
      </w:r>
      <w:r>
        <w:rPr>
          <w:rStyle w:val="af4"/>
        </w:rPr>
        <w:t>,</w:t>
      </w:r>
      <w:r>
        <w:t xml:space="preserve">), to be created when </w:t>
      </w:r>
      <w:r>
        <w:rPr>
          <w:rStyle w:val="af4"/>
        </w:rPr>
        <w:t>op=build</w:t>
      </w:r>
      <w:r>
        <w:t>.</w:t>
      </w:r>
    </w:p>
    <w:p>
      <w:pPr>
        <w:pStyle w:val="4"/>
      </w:pPr>
      <w:r>
        <w:t>Usage</w:t>
      </w:r>
    </w:p>
    <w:p>
      <w:r>
        <w:t>Create a lookup table from a query.</w:t>
      </w:r>
    </w:p>
    <w:p>
      <w:r>
        <w:t xml:space="preserve">Create a lookup table named </w:t>
      </w:r>
      <w:r>
        <w:rPr>
          <w:rStyle w:val="af4"/>
        </w:rPr>
        <w:t>http_status</w:t>
      </w:r>
      <w:r>
        <w:t xml:space="preserve"> with the </w:t>
      </w:r>
      <w:r>
        <w:rPr>
          <w:rStyle w:val="af4"/>
        </w:rPr>
        <w:t>status</w:t>
      </w:r>
      <w:r>
        <w:t xml:space="preserve"> field as the key and </w:t>
      </w:r>
      <w:r>
        <w:rPr>
          <w:rStyle w:val="af4"/>
        </w:rPr>
        <w:t>desc1</w:t>
      </w:r>
      <w:r>
        <w:t xml:space="preserve"> and </w:t>
      </w:r>
      <w:r>
        <w:rPr>
          <w:rStyle w:val="af4"/>
        </w:rPr>
        <w:t>desc2</w:t>
      </w:r>
      <w:r>
        <w:t xml:space="preserve"> as the data field in a CSV file that has </w:t>
      </w:r>
      <w:r>
        <w:rPr>
          <w:rStyle w:val="af4"/>
        </w:rPr>
        <w:t>status</w:t>
      </w:r>
      <w:r>
        <w:t xml:space="preserve">, </w:t>
      </w:r>
      <w:r>
        <w:rPr>
          <w:rStyle w:val="af4"/>
        </w:rPr>
        <w:t>desc1</w:t>
      </w:r>
      <w:r>
        <w:t xml:space="preserve"> and </w:t>
      </w:r>
      <w:r>
        <w:rPr>
          <w:rStyle w:val="af4"/>
        </w:rPr>
        <w:t>desc2</w:t>
      </w:r>
      <w:r>
        <w:t xml:space="preserve"> columns.</w:t>
      </w:r>
    </w:p>
    <w:p>
      <w:pPr>
        <w:pStyle w:val="ae"/>
      </w:pPr>
      <w:r>
        <w:t>csvfile http_status.csv</w:t>
        <w:cr/>
      </w:r>
      <w:r>
        <w:t xml:space="preserve">    | memlookup op=build name=http_status key=status desc1, desc2</w:t>
      </w:r>
    </w:p>
    <w:p>
      <w:r>
        <w:t>Enumerate in-memory lookup tables.</w:t>
      </w:r>
    </w:p>
    <w:p>
      <w:r>
        <w:t>You can see the lookup table information created by memlookup. The information returned is the lookup table name, key field, and the total number of records.</w:t>
      </w:r>
    </w:p>
    <w:p>
      <w:pPr>
        <w:pStyle w:val="ae"/>
      </w:pPr>
      <w:r>
        <w:t>memlookup</w:t>
      </w:r>
    </w:p>
    <w:p>
      <w:r>
        <w:t>The above command has the same result as the following command.</w:t>
      </w:r>
    </w:p>
    <w:p>
      <w:pPr>
        <w:pStyle w:val="ae"/>
      </w:pPr>
      <w:r>
        <w:t>memlookup op=list</w:t>
      </w:r>
    </w:p>
    <w:p>
      <w:r>
        <w:t>Enumerate all records in the specified lookup table.</w:t>
      </w:r>
    </w:p>
    <w:p>
      <w:r>
        <w:t>If you enumerate the list by specifying the name of the lookup, you can see all the information for the lookup.</w:t>
      </w:r>
    </w:p>
    <w:p>
      <w:pPr>
        <w:pStyle w:val="ae"/>
      </w:pPr>
      <w:r>
        <w:t>memlookup name=http_status</w:t>
      </w:r>
    </w:p>
    <w:p>
      <w:r>
        <w:t>The above command has the same result as the following command.</w:t>
      </w:r>
    </w:p>
    <w:p>
      <w:pPr>
        <w:pStyle w:val="ae"/>
      </w:pPr>
      <w:r>
        <w:t>memlookup op=list name=http_status</w:t>
      </w:r>
    </w:p>
    <w:p>
      <w:r>
        <w:t>Drop an in-memory lookup table.</w:t>
      </w:r>
    </w:p>
    <w:p>
      <w:r>
        <w:t>You can drop the specified lookup table by assigning drop as the value of the operator (op) option. If you do not specify a lookup name, an error occurs.</w:t>
      </w:r>
    </w:p>
    <w:p>
      <w:pPr>
        <w:pStyle w:val="ae"/>
      </w:pPr>
      <w:r>
        <w:t>memlookup op=drop name=http_status</w:t>
      </w:r>
    </w:p>
    <w:p>
      <w:pPr>
        <w:pStyle w:val="3"/>
      </w:pPr>
      <w:r>
        <w:t>nslookup</w:t>
      </w:r>
    </w:p>
    <w:p>
      <w:r>
        <w:t>Loads the value specified as the domain field, queries the DNS to resolve names, and outputs the result.</w:t>
      </w:r>
    </w:p>
    <w:p>
      <w:pPr>
        <w:pStyle w:val="4"/>
      </w:pPr>
      <w:r>
        <w:t>Syntax</w:t>
      </w:r>
    </w:p>
    <w:p>
      <w:pPr>
        <w:pStyle w:val="ab"/>
      </w:pPr>
      <w:r>
        <w:t>nslookup ns=IP_ADDR [OPTIONS] DOMAIN_FIELD output FIELD, ...</w:t>
      </w:r>
    </w:p>
    <w:p>
      <w:pPr>
        <w:pStyle w:val="a7"/>
      </w:pPr>
      <w:r>
        <w:t>Required Parameter</w:t>
      </w:r>
    </w:p>
    <w:p>
      <w:r>
        <w:rPr>
          <w:rStyle w:val="af4"/>
          <w:b w:val="on"/>
        </w:rPr>
        <w:t>ns=IP_ADDR</w:t>
      </w:r>
    </w:p>
    <w:p>
      <w:pPr>
        <w:ind w:left="400"/>
      </w:pPr>
      <w:r>
        <w:t>IPv4 or IPv6 address of the DNS server.</w:t>
      </w:r>
    </w:p>
    <w:p>
      <w:r>
        <w:rPr>
          <w:rStyle w:val="af4"/>
          <w:b w:val="on"/>
        </w:rPr>
        <w:t>DOMAIN_FIELD</w:t>
      </w:r>
    </w:p>
    <w:p>
      <w:pPr>
        <w:ind w:left="400"/>
      </w:pPr>
      <w:r>
        <w:t>Field with domain name.</w:t>
      </w:r>
    </w:p>
    <w:p>
      <w:r>
        <w:rPr>
          <w:rStyle w:val="af4"/>
          <w:b w:val="on"/>
        </w:rPr>
        <w:t>output FIELD, ...</w:t>
      </w:r>
    </w:p>
    <w:p>
      <w:r>
        <w:t>Fields to retrieve from the DNS response, separated by a comma (</w:t>
      </w:r>
      <w:r>
        <w:rPr>
          <w:rStyle w:val="af4"/>
        </w:rPr>
        <w:t>,</w:t>
      </w:r>
      <w:r>
        <w:t>). Specify one or more of the following:</w:t>
      </w:r>
    </w:p>
    <w:p>
      <w:pPr>
        <w:numPr>
          <w:numId w:val="83"/>
        </w:numPr>
        <w:spacing w:before="0" w:after="0"/>
        <w:ind w:left="360" w:hanging="360"/>
      </w:pPr>
      <w:r>
        <w:rPr>
          <w:rStyle w:val="af4"/>
        </w:rPr>
        <w:t>ip</w:t>
      </w:r>
      <w:r>
        <w:t>: IPv4 or IPv6 address</w:t>
      </w:r>
    </w:p>
    <w:p>
      <w:pPr>
        <w:numPr>
          <w:numId w:val="83"/>
        </w:numPr>
        <w:spacing w:before="0" w:after="0"/>
        <w:ind w:left="360" w:hanging="360"/>
      </w:pPr>
      <w:r>
        <w:rPr>
          <w:rStyle w:val="af4"/>
        </w:rPr>
        <w:t>status</w:t>
      </w:r>
      <w:r>
        <w:t>: Transaction message status. If there is an error, an error message is displayed.</w:t>
      </w:r>
    </w:p>
    <w:p>
      <w:pPr>
        <w:numPr>
          <w:numId w:val="83"/>
        </w:numPr>
        <w:spacing w:before="0" w:after="0"/>
        <w:ind w:left="360" w:hanging="360"/>
      </w:pPr>
      <w:r>
        <w:rPr>
          <w:rStyle w:val="af4"/>
        </w:rPr>
        <w:t>flags</w:t>
      </w:r>
      <w:r>
        <w:t>: Control flags in request/response message</w:t>
      </w:r>
    </w:p>
    <w:p>
      <w:pPr>
        <w:numPr>
          <w:numId w:val="84"/>
        </w:numPr>
        <w:spacing w:before="0" w:after="0"/>
        <w:ind w:left="720" w:hanging="360"/>
      </w:pPr>
      <w:r>
        <w:t>AA: Authoritative answer</w:t>
      </w:r>
    </w:p>
    <w:p>
      <w:pPr>
        <w:numPr>
          <w:numId w:val="84"/>
        </w:numPr>
        <w:spacing w:before="0" w:after="0"/>
        <w:ind w:left="720" w:hanging="360"/>
      </w:pPr>
      <w:r>
        <w:t>TC: Truncated</w:t>
      </w:r>
    </w:p>
    <w:p>
      <w:pPr>
        <w:numPr>
          <w:numId w:val="84"/>
        </w:numPr>
        <w:spacing w:before="0" w:after="0"/>
        <w:ind w:left="720" w:hanging="360"/>
      </w:pPr>
      <w:r>
        <w:t>RD: Recursion desired</w:t>
      </w:r>
    </w:p>
    <w:p>
      <w:pPr>
        <w:numPr>
          <w:numId w:val="84"/>
        </w:numPr>
        <w:spacing w:before="0" w:after="0"/>
        <w:ind w:left="720" w:hanging="360"/>
      </w:pPr>
      <w:r>
        <w:t>RA: Recursion available</w:t>
      </w:r>
    </w:p>
    <w:p>
      <w:pPr>
        <w:numPr>
          <w:numId w:val="83"/>
        </w:numPr>
        <w:spacing w:before="0" w:after="0"/>
        <w:ind w:left="360" w:hanging="360"/>
      </w:pPr>
      <w:r>
        <w:rPr>
          <w:rStyle w:val="af4"/>
        </w:rPr>
        <w:t>answers</w:t>
      </w:r>
      <w:r>
        <w:t>: Response result of DNS server</w:t>
      </w:r>
    </w:p>
    <w:p>
      <w:pPr>
        <w:numPr>
          <w:numId w:val="83"/>
        </w:numPr>
        <w:spacing w:before="0" w:after="0"/>
        <w:ind w:left="360" w:hanging="360"/>
      </w:pPr>
      <w:r>
        <w:rPr>
          <w:rStyle w:val="af4"/>
        </w:rPr>
        <w:t>authorities</w:t>
      </w:r>
      <w:r>
        <w:t>: Information of authoritative DNS servers</w:t>
      </w:r>
    </w:p>
    <w:p>
      <w:pPr>
        <w:numPr>
          <w:numId w:val="83"/>
        </w:numPr>
        <w:spacing w:before="0" w:after="0"/>
        <w:ind w:left="400" w:hanging="360"/>
      </w:pPr>
      <w:r>
        <w:rPr>
          <w:rStyle w:val="af4"/>
        </w:rPr>
        <w:t>additionals</w:t>
      </w:r>
      <w:r>
        <w:t>: Other additional information</w:t>
      </w:r>
    </w:p>
    <w:p>
      <w:pPr>
        <w:pStyle w:val="a7"/>
      </w:pPr>
      <w:r>
        <w:t>Optional Parameter</w:t>
      </w:r>
    </w:p>
    <w:p>
      <w:r>
        <w:rPr>
          <w:rStyle w:val="af4"/>
          <w:b w:val="on"/>
        </w:rPr>
        <w:t>cache=INT</w:t>
      </w:r>
    </w:p>
    <w:p>
      <w:pPr>
        <w:ind w:left="400"/>
      </w:pPr>
      <w:r>
        <w:t>Cache size of DNS response in bytes (default: 1,048,576. approx. 1 MB)</w:t>
      </w:r>
    </w:p>
    <w:p>
      <w:r>
        <w:rPr>
          <w:rStyle w:val="af4"/>
          <w:b w:val="on"/>
        </w:rPr>
        <w:t>timeout=INT</w:t>
      </w:r>
    </w:p>
    <w:p>
      <w:pPr>
        <w:ind w:left="400"/>
      </w:pPr>
      <w:r>
        <w:t xml:space="preserve">DNS response timeout in seconds (default: </w:t>
      </w:r>
      <w:r>
        <w:rPr>
          <w:rStyle w:val="af4"/>
        </w:rPr>
        <w:t>5</w:t>
      </w:r>
      <w:r>
        <w:t>).</w:t>
      </w:r>
    </w:p>
    <w:p>
      <w:r>
        <w:rPr>
          <w:rStyle w:val="af4"/>
          <w:b w:val="on"/>
        </w:rPr>
        <w:t>type=TYPE</w:t>
      </w:r>
    </w:p>
    <w:p>
      <w:r>
        <w:t xml:space="preserve">The type of DNS record to query the DNS server (default: </w:t>
      </w:r>
      <w:r>
        <w:rPr>
          <w:rStyle w:val="af4"/>
        </w:rPr>
        <w:t>A</w:t>
      </w:r>
      <w:r>
        <w:t>). Specify one of the following:</w:t>
      </w:r>
    </w:p>
    <w:p>
      <w:pPr>
        <w:numPr>
          <w:numId w:val="85"/>
        </w:numPr>
        <w:spacing w:before="0" w:after="0"/>
        <w:ind w:left="360" w:hanging="360"/>
      </w:pPr>
      <w:r>
        <w:rPr>
          <w:rStyle w:val="af4"/>
        </w:rPr>
        <w:t>A</w:t>
      </w:r>
      <w:r>
        <w:t>: IPv4 address record, mapping hostnames to an IP address of the host.</w:t>
      </w:r>
    </w:p>
    <w:p>
      <w:pPr>
        <w:numPr>
          <w:numId w:val="85"/>
        </w:numPr>
        <w:spacing w:before="0" w:after="0"/>
        <w:ind w:left="360" w:hanging="360"/>
      </w:pPr>
      <w:r>
        <w:rPr>
          <w:rStyle w:val="af4"/>
        </w:rPr>
        <w:t>AAAA</w:t>
      </w:r>
      <w:r>
        <w:t>: IPv6 address record, mapping hostnames to an IP address of the host.</w:t>
      </w:r>
    </w:p>
    <w:p>
      <w:pPr>
        <w:numPr>
          <w:numId w:val="85"/>
        </w:numPr>
        <w:spacing w:before="0" w:after="0"/>
        <w:ind w:left="360" w:hanging="360"/>
      </w:pPr>
      <w:r>
        <w:rPr>
          <w:rStyle w:val="af4"/>
        </w:rPr>
        <w:t>CNAME</w:t>
      </w:r>
      <w:r>
        <w:t>: Canonical name. An alias from one domain name to another domain name.</w:t>
      </w:r>
    </w:p>
    <w:p>
      <w:pPr>
        <w:numPr>
          <w:numId w:val="85"/>
        </w:numPr>
        <w:spacing w:before="0" w:after="0"/>
        <w:ind w:left="360" w:hanging="360"/>
      </w:pPr>
      <w:r>
        <w:rPr>
          <w:rStyle w:val="af4"/>
        </w:rPr>
        <w:t>MX</w:t>
      </w:r>
      <w:r>
        <w:t>: Mail exchange record. The mail server responsible for accepting email messages on behalf of a domain name.</w:t>
      </w:r>
    </w:p>
    <w:p>
      <w:pPr>
        <w:numPr>
          <w:numId w:val="85"/>
        </w:numPr>
        <w:spacing w:before="0" w:after="0"/>
        <w:ind w:left="360" w:hanging="360"/>
      </w:pPr>
      <w:r>
        <w:rPr>
          <w:rStyle w:val="af4"/>
        </w:rPr>
        <w:t>NS</w:t>
      </w:r>
      <w:r>
        <w:t>: Name server record, delegating a DNS zone to use the given authoritative name servers.</w:t>
      </w:r>
    </w:p>
    <w:p>
      <w:pPr>
        <w:numPr>
          <w:numId w:val="85"/>
        </w:numPr>
        <w:spacing w:before="0" w:after="0"/>
        <w:ind w:left="360" w:hanging="360"/>
      </w:pPr>
      <w:r>
        <w:rPr>
          <w:rStyle w:val="af4"/>
        </w:rPr>
        <w:t>PTR</w:t>
      </w:r>
      <w:r>
        <w:t>: PTR resource record, a pointer to canonical name. Commonly used for reverse DNS lookups.</w:t>
      </w:r>
    </w:p>
    <w:p>
      <w:pPr>
        <w:numPr>
          <w:numId w:val="85"/>
        </w:numPr>
        <w:spacing w:before="0" w:after="0"/>
        <w:ind w:left="400" w:hanging="360"/>
      </w:pPr>
      <w:r>
        <w:rPr>
          <w:rStyle w:val="af4"/>
        </w:rPr>
        <w:t>TXT</w:t>
      </w:r>
      <w:r>
        <w:t>: Text record, arbitrary human-readable or machine-readable text.</w:t>
      </w:r>
    </w:p>
    <w:p>
      <w:pPr>
        <w:pStyle w:val="4"/>
      </w:pPr>
      <w:r>
        <w:t>Usage</w:t>
      </w:r>
    </w:p>
    <w:p>
      <w:r>
        <w:t>Perform DNS lookup for domain by asking name server 1.1.1.1.</w:t>
      </w:r>
    </w:p>
    <w:p>
      <w:pPr>
        <w:pStyle w:val="ae"/>
      </w:pPr>
      <w:r>
        <w:t>table spamhouse</w:t>
        <w:cr/>
      </w:r>
      <w:r>
        <w:t>| nslookup timeout=5 ns="1.1.1.1" domain</w:t>
        <w:cr/>
      </w:r>
      <w:r>
        <w:t xml:space="preserve">  output ip, status, flags, answers, authorities, additionals</w:t>
      </w:r>
    </w:p>
    <w:p>
      <w:pPr>
        <w:pStyle w:val="2"/>
      </w:pPr>
      <w:r>
        <w:t>Data Loading</w:t>
      </w:r>
    </w:p>
    <w:p>
      <w:pPr>
        <w:pStyle w:val="3"/>
      </w:pPr>
      <w:r>
        <w:t>drop</w:t>
      </w:r>
    </w:p>
    <w:p>
      <w:r>
        <w:t>Discards all incoming data. This is used when executing a query command when executing only batches where no query results are needed, or when trying to measure only the query execution time of the previous command.</w:t>
      </w:r>
    </w:p>
    <w:p>
      <w:pPr>
        <w:pStyle w:val="4"/>
      </w:pPr>
      <w:r>
        <w:t>Syntax</w:t>
      </w:r>
    </w:p>
    <w:p>
      <w:pPr>
        <w:pStyle w:val="ab"/>
      </w:pPr>
      <w:r>
        <w:t>drop</w:t>
      </w:r>
    </w:p>
    <w:p>
      <w:pPr>
        <w:pStyle w:val="3"/>
      </w:pPr>
      <w:r>
        <w:t>import</w:t>
      </w:r>
    </w:p>
    <w:p>
      <w:r>
        <w:t>Inserts new records into the specified table. Administrative privileges are required to execute this command.</w:t>
      </w:r>
    </w:p>
    <w:p>
      <w:pPr>
        <w:pStyle w:val="4"/>
      </w:pPr>
      <w:r>
        <w:t>Syntax</w:t>
      </w:r>
    </w:p>
    <w:p>
      <w:pPr>
        <w:pStyle w:val="ab"/>
      </w:pPr>
      <w:r>
        <w:t>import TABLE</w:t>
      </w:r>
    </w:p>
    <w:p>
      <w:pPr>
        <w:pStyle w:val="a7"/>
      </w:pPr>
      <w:r>
        <w:t>Required Object</w:t>
      </w:r>
    </w:p>
    <w:p>
      <w:r>
        <w:rPr>
          <w:rStyle w:val="af4"/>
          <w:b w:val="on"/>
        </w:rPr>
        <w:t>TABLE</w:t>
      </w:r>
    </w:p>
    <w:p>
      <w:pPr>
        <w:ind w:left="400"/>
      </w:pPr>
      <w:r>
        <w:t>Name of table in which to store the data.</w:t>
      </w:r>
    </w:p>
    <w:p>
      <w:pPr>
        <w:pStyle w:val="4"/>
      </w:pPr>
      <w:r>
        <w:t>Usage</w:t>
      </w:r>
    </w:p>
    <w:p>
      <w:r>
        <w:t xml:space="preserve">Import the entire </w:t>
      </w:r>
      <w:r>
        <w:rPr>
          <w:rStyle w:val="af4"/>
        </w:rPr>
        <w:t>sys_cpu_logs</w:t>
      </w:r>
      <w:r>
        <w:t xml:space="preserve"> data into </w:t>
      </w:r>
      <w:r>
        <w:rPr>
          <w:rStyle w:val="af4"/>
        </w:rPr>
        <w:t>old_sys_cpu_logs</w:t>
      </w:r>
      <w:r>
        <w:t>.</w:t>
      </w:r>
    </w:p>
    <w:p>
      <w:pPr>
        <w:pStyle w:val="ae"/>
      </w:pPr>
      <w:r>
        <w:t xml:space="preserve">table order=asc sys_cpu_logs </w:t>
        <w:cr/>
      </w:r>
      <w:r>
        <w:t>| import create=t old_sys_cpu_logs</w:t>
      </w:r>
    </w:p>
    <w:p>
      <w:pPr>
        <w:pStyle w:val="3"/>
      </w:pPr>
      <w:r>
        <w:t>insert</w:t>
      </w:r>
    </w:p>
    <w:p>
      <w:r>
        <w:t>Inserts records by selecting a table based on the field values entered. Administrative privileges are required to execute this command.</w:t>
      </w:r>
    </w:p>
    <w:p>
      <w:pPr>
        <w:pStyle w:val="4"/>
      </w:pPr>
      <w:r>
        <w:t>Syntax</w:t>
      </w:r>
    </w:p>
    <w:p>
      <w:pPr>
        <w:pStyle w:val="ab"/>
      </w:pPr>
      <w:r>
        <w:t>insert table=TABLE</w:t>
      </w:r>
    </w:p>
    <w:p>
      <w:pPr>
        <w:pStyle w:val="a7"/>
      </w:pPr>
      <w:r>
        <w:t>Required Parameter</w:t>
      </w:r>
    </w:p>
    <w:p>
      <w:r>
        <w:rPr>
          <w:rStyle w:val="af4"/>
          <w:b w:val="on"/>
        </w:rPr>
        <w:t>table=FIELD</w:t>
      </w:r>
    </w:p>
    <w:p>
      <w:pPr>
        <w:ind w:left="400"/>
      </w:pPr>
      <w:r>
        <w:t xml:space="preserve">Name of field to record data. When data is logged, the field specified in the </w:t>
      </w:r>
      <w:r>
        <w:rPr>
          <w:rStyle w:val="af4"/>
        </w:rPr>
        <w:t>table</w:t>
      </w:r>
      <w:r>
        <w:t xml:space="preserve"> option is excluded and logs without that field are not logged.</w:t>
      </w:r>
    </w:p>
    <w:p>
      <w:pPr>
        <w:pStyle w:val="3"/>
      </w:pPr>
      <w:r>
        <w:t>outputcsv</w:t>
      </w:r>
    </w:p>
    <w:p>
      <w:r>
        <w:t>Exports the specified fields of all input data to the CSV/TSV file.</w:t>
      </w:r>
    </w:p>
    <w:p>
      <w:pPr>
        <w:pStyle w:val="4"/>
      </w:pPr>
      <w:r>
        <w:t>Syntax</w:t>
      </w:r>
    </w:p>
    <w:p>
      <w:pPr>
        <w:pStyle w:val="ab"/>
      </w:pPr>
      <w:r>
        <w:t>outputcsv [OPTIONS] FILE_PATH FIELD, ...</w:t>
      </w:r>
    </w:p>
    <w:p>
      <w:pPr>
        <w:pStyle w:val="a7"/>
      </w:pPr>
      <w:r>
        <w:t>Required Parameter</w:t>
      </w:r>
    </w:p>
    <w:p>
      <w:r>
        <w:rPr>
          <w:rStyle w:val="af4"/>
          <w:b w:val="on"/>
        </w:rPr>
        <w:t>FILE_PATH</w:t>
      </w:r>
    </w:p>
    <w:p>
      <w:pPr>
        <w:ind w:left="400"/>
      </w:pPr>
      <w:r>
        <w:t>Path to the CSV/TSV file.</w:t>
      </w:r>
    </w:p>
    <w:p>
      <w:r>
        <w:rPr>
          <w:rStyle w:val="af4"/>
          <w:b w:val="on"/>
        </w:rPr>
        <w:t>FIELD, ...</w:t>
      </w:r>
    </w:p>
    <w:p>
      <w:pPr>
        <w:ind w:left="400"/>
      </w:pPr>
      <w:r>
        <w:t>Fields to be output in a CSV or TSV file, separated by a comma(</w:t>
      </w:r>
      <w:r>
        <w:rPr>
          <w:rStyle w:val="af4"/>
        </w:rPr>
        <w:t>,</w:t>
      </w:r>
      <w:r>
        <w:t>).</w:t>
      </w:r>
    </w:p>
    <w:p>
      <w:pPr>
        <w:pStyle w:val="ae"/>
      </w:pPr>
      <w:r>
        <w:t>Both the default CSV and TSV files have fixed columns, orders, and numbers on each of their first lines, but Logpresso data may have different fields existing in each row. So please be sure to define the output fields. If you want to record data in a file without specifying an output field, refer to the 'outputjson' command.</w:t>
      </w:r>
    </w:p>
    <w:p>
      <w:pPr>
        <w:pStyle w:val="a7"/>
      </w:pPr>
      <w:r>
        <w:t>Optional Parameter</w:t>
      </w:r>
    </w:p>
    <w:p>
      <w:r>
        <w:rPr>
          <w:rStyle w:val="af4"/>
          <w:b w:val="on"/>
        </w:rPr>
        <w:t>append=BOOL</w:t>
      </w:r>
    </w:p>
    <w:p>
      <w:r>
        <w:t xml:space="preserve">Option to enable appending data to the end of the file specified in the </w:t>
      </w:r>
      <w:r>
        <w:rPr>
          <w:rStyle w:val="af4"/>
        </w:rPr>
        <w:t>FILE_PATH</w:t>
      </w:r>
      <w:r>
        <w:t xml:space="preserve"> (default: </w:t>
      </w:r>
      <w:r>
        <w:rPr>
          <w:rStyle w:val="af4"/>
        </w:rPr>
        <w:t>f</w:t>
      </w:r>
      <w:r>
        <w:t>).</w:t>
      </w:r>
    </w:p>
    <w:p>
      <w:pPr>
        <w:numPr>
          <w:numId w:val="86"/>
        </w:numPr>
        <w:spacing w:before="0" w:after="0"/>
        <w:ind w:left="360" w:hanging="360"/>
      </w:pPr>
      <w:r>
        <w:rPr>
          <w:rStyle w:val="af4"/>
        </w:rPr>
        <w:t>t</w:t>
      </w:r>
      <w:r>
        <w:t xml:space="preserve">: Appends the field records to the end of the file specified as </w:t>
      </w:r>
      <w:r>
        <w:rPr>
          <w:rStyle w:val="af4"/>
        </w:rPr>
        <w:t>FILE_PATH</w:t>
      </w:r>
      <w:r>
        <w:t xml:space="preserve">. If the file does not exist, the file is created. You cannot set this option to </w:t>
      </w:r>
      <w:r>
        <w:rPr>
          <w:rStyle w:val="af4"/>
        </w:rPr>
        <w:t>t</w:t>
      </w:r>
      <w:r>
        <w:t xml:space="preserve"> when </w:t>
      </w:r>
      <w:r>
        <w:rPr>
          <w:rStyle w:val="af4"/>
        </w:rPr>
        <w:t>overwrite=t</w:t>
      </w:r>
      <w:r>
        <w:t>.</w:t>
      </w:r>
    </w:p>
    <w:p>
      <w:pPr>
        <w:numPr>
          <w:numId w:val="86"/>
        </w:numPr>
        <w:spacing w:before="0" w:after="0"/>
        <w:ind w:left="400" w:hanging="360"/>
      </w:pPr>
      <w:r>
        <w:rPr>
          <w:rStyle w:val="af4"/>
        </w:rPr>
        <w:t>f</w:t>
      </w:r>
      <w:r>
        <w:t xml:space="preserve">: NOT append the field records to the end of the file specified as </w:t>
      </w:r>
      <w:r>
        <w:rPr>
          <w:rStyle w:val="af4"/>
        </w:rPr>
        <w:t>FILE_PATH</w:t>
      </w:r>
      <w:r>
        <w:t>. The query fails if the file exists.</w:t>
      </w:r>
    </w:p>
    <w:p>
      <w:r>
        <w:rPr>
          <w:rStyle w:val="af4"/>
          <w:b w:val="on"/>
        </w:rPr>
        <w:t>bom=BOOL</w:t>
      </w:r>
    </w:p>
    <w:p>
      <w:r>
        <w:t xml:space="preserve">Option to enable the addition of BOM(byte order mark) to the file header (default: </w:t>
      </w:r>
      <w:r>
        <w:rPr>
          <w:rStyle w:val="af4"/>
        </w:rPr>
        <w:t>f</w:t>
      </w:r>
      <w:r>
        <w:t>).</w:t>
      </w:r>
    </w:p>
    <w:p>
      <w:pPr>
        <w:numPr>
          <w:numId w:val="87"/>
        </w:numPr>
        <w:spacing w:before="0" w:after="0"/>
        <w:ind w:left="360" w:hanging="360"/>
      </w:pPr>
      <w:r>
        <w:rPr>
          <w:rStyle w:val="af4"/>
        </w:rPr>
        <w:t>t</w:t>
      </w:r>
      <w:r>
        <w:t>: Adds BOM to the file header</w:t>
      </w:r>
    </w:p>
    <w:p>
      <w:pPr>
        <w:numPr>
          <w:numId w:val="87"/>
        </w:numPr>
        <w:spacing w:before="0" w:after="0"/>
        <w:ind w:left="400" w:hanging="360"/>
      </w:pPr>
      <w:r>
        <w:rPr>
          <w:rStyle w:val="af4"/>
        </w:rPr>
        <w:t>f</w:t>
      </w:r>
      <w:r>
        <w:t>: NOT add BOM to the file header.</w:t>
      </w:r>
    </w:p>
    <w:p>
      <w:r>
        <w:rPr>
          <w:rStyle w:val="af4"/>
          <w:b w:val="on"/>
        </w:rPr>
        <w:t>encoding=CHARSET</w:t>
      </w:r>
    </w:p>
    <w:p>
      <w:pPr>
        <w:ind w:left="400"/>
      </w:pPr>
      <w:r>
        <w:t xml:space="preserve">Character set (default: </w:t>
      </w:r>
      <w:r>
        <w:rPr>
          <w:rStyle w:val="af4"/>
        </w:rPr>
        <w:t>utf-8</w:t>
      </w:r>
      <w:r>
        <w:t xml:space="preserve">). Use the preferred MIME name or aliases registered in the following document: </w:t>
      </w:r>
      <w:hyperlink r:id="rId78">
        <w:r>
          <w:rPr>
            <w:rStyle w:val="a6"/>
          </w:rPr>
          <w:t>http://www.iana.org/assignments/character-sets/character-sets.xhtml</w:t>
        </w:r>
      </w:hyperlink>
    </w:p>
    <w:p>
      <w:r>
        <w:rPr>
          <w:rStyle w:val="af4"/>
          <w:b w:val="on"/>
        </w:rPr>
        <w:t>flush=INT{y|mon|w|d|h|m|s}</w:t>
      </w:r>
    </w:p>
    <w:p>
      <w:pPr>
        <w:ind w:left="400"/>
      </w:pPr>
      <w:r>
        <w:t xml:space="preserve">Cycle to flush the output buffer to the file specified as </w:t>
      </w:r>
      <w:r>
        <w:rPr>
          <w:rStyle w:val="af4"/>
        </w:rPr>
        <w:t>FILE_PATH</w:t>
      </w:r>
      <w:r>
        <w:t xml:space="preserve">. You can use one of the cycle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to flush the buffer every 5 seconds, specify </w:t>
      </w:r>
      <w:r>
        <w:rPr>
          <w:rStyle w:val="af4"/>
        </w:rPr>
        <w:t>5s</w:t>
      </w:r>
      <w:r>
        <w:t>.</w:t>
      </w:r>
    </w:p>
    <w:p>
      <w:r>
        <w:rPr>
          <w:rStyle w:val="af4"/>
          <w:b w:val="on"/>
        </w:rPr>
        <w:t>overwrite=BOOL</w:t>
      </w:r>
    </w:p>
    <w:p>
      <w:r>
        <w:t xml:space="preserve">Option to enable overwriting the file specified as </w:t>
      </w:r>
      <w:r>
        <w:rPr>
          <w:rStyle w:val="af4"/>
        </w:rPr>
        <w:t>FILE_PATH</w:t>
      </w:r>
      <w:r>
        <w:t>, if it exists (default:</w:t>
      </w:r>
      <w:r>
        <w:rPr>
          <w:rStyle w:val="af4"/>
        </w:rPr>
        <w:t>f</w:t>
      </w:r>
      <w:r>
        <w:t>).</w:t>
      </w:r>
    </w:p>
    <w:p>
      <w:pPr>
        <w:numPr>
          <w:numId w:val="88"/>
        </w:numPr>
        <w:spacing w:before="0" w:after="0"/>
        <w:ind w:left="360" w:hanging="360"/>
      </w:pPr>
      <w:r>
        <w:rPr>
          <w:rStyle w:val="af4"/>
        </w:rPr>
        <w:t>t</w:t>
      </w:r>
      <w:r>
        <w:t xml:space="preserve">: Overwrites the file specified as </w:t>
      </w:r>
      <w:r>
        <w:rPr>
          <w:rStyle w:val="af4"/>
        </w:rPr>
        <w:t>FILE_PATH</w:t>
      </w:r>
      <w:r>
        <w:t xml:space="preserve">, if it exists. You cannot set this option to </w:t>
      </w:r>
      <w:r>
        <w:rPr>
          <w:rStyle w:val="af4"/>
        </w:rPr>
        <w:t>t</w:t>
      </w:r>
      <w:r>
        <w:t xml:space="preserve"> when the </w:t>
      </w:r>
      <w:r>
        <w:rPr>
          <w:rStyle w:val="af4"/>
        </w:rPr>
        <w:t>append</w:t>
      </w:r>
      <w:r>
        <w:t xml:space="preserve"> option is </w:t>
      </w:r>
      <w:r>
        <w:rPr>
          <w:rStyle w:val="af4"/>
        </w:rPr>
        <w:t>t</w:t>
      </w:r>
      <w:r>
        <w:t>.</w:t>
      </w:r>
    </w:p>
    <w:p>
      <w:pPr>
        <w:numPr>
          <w:numId w:val="88"/>
        </w:numPr>
        <w:spacing w:before="0" w:after="0"/>
        <w:ind w:left="400" w:hanging="360"/>
      </w:pPr>
      <w:r>
        <w:rPr>
          <w:rStyle w:val="af4"/>
        </w:rPr>
        <w:t>f</w:t>
      </w:r>
      <w:r>
        <w:t xml:space="preserve">: NOT overwrite the file specified as </w:t>
      </w:r>
      <w:r>
        <w:rPr>
          <w:rStyle w:val="af4"/>
        </w:rPr>
        <w:t>FILE_PATH</w:t>
      </w:r>
      <w:r>
        <w:t>, if it exists. The query fails if the file exists.</w:t>
      </w:r>
    </w:p>
    <w:p>
      <w:r>
        <w:rPr>
          <w:rStyle w:val="af4"/>
          <w:b w:val="on"/>
        </w:rPr>
        <w:t>partition=BOOL</w:t>
      </w:r>
    </w:p>
    <w:p>
      <w:r>
        <w:t xml:space="preserve">Option to enable macro in the </w:t>
      </w:r>
      <w:r>
        <w:rPr>
          <w:rStyle w:val="af4"/>
        </w:rPr>
        <w:t>FILE_PATH</w:t>
      </w:r>
      <w:r>
        <w:t xml:space="preserve"> (default: </w:t>
      </w:r>
      <w:r>
        <w:rPr>
          <w:rStyle w:val="af4"/>
        </w:rPr>
        <w:t>f</w:t>
      </w:r>
      <w:r>
        <w:t>).</w:t>
      </w:r>
    </w:p>
    <w:p>
      <w:pPr>
        <w:numPr>
          <w:numId w:val="89"/>
        </w:numPr>
        <w:spacing w:before="0" w:after="0"/>
        <w:ind w:left="360" w:hanging="360"/>
      </w:pPr>
      <w:r>
        <w:rPr>
          <w:rStyle w:val="af4"/>
        </w:rPr>
        <w:t>t</w:t>
      </w:r>
      <w:r>
        <w:t>: Enables macro</w:t>
      </w:r>
    </w:p>
    <w:p>
      <w:pPr>
        <w:numPr>
          <w:numId w:val="89"/>
        </w:numPr>
        <w:spacing w:before="0" w:after="0"/>
        <w:ind w:left="400" w:hanging="360"/>
      </w:pPr>
      <w:r>
        <w:rPr>
          <w:rStyle w:val="af4"/>
        </w:rPr>
        <w:t>f</w:t>
      </w:r>
      <w:r>
        <w:t>: Disables macro</w:t>
      </w:r>
    </w:p>
    <w:p>
      <w:r>
        <w:t xml:space="preserve">You can specify </w:t>
      </w:r>
      <w:r>
        <w:rPr>
          <w:rStyle w:val="af4"/>
        </w:rPr>
        <w:t>FILE_PATH</w:t>
      </w:r>
      <w:r>
        <w:t xml:space="preserve"> to change the directory and file path over time using a macro with the </w:t>
      </w:r>
      <w:r>
        <w:rPr>
          <w:rStyle w:val="af4"/>
        </w:rPr>
        <w:t>partition=t</w:t>
      </w:r>
      <w:r>
        <w:t xml:space="preserve"> option. The available macros are </w:t>
      </w:r>
      <w:r>
        <w:rPr>
          <w:rStyle w:val="af4"/>
        </w:rPr>
        <w:t>{logtime:FMT}</w:t>
      </w:r>
      <w:r>
        <w:t xml:space="preserve"> and </w:t>
      </w:r>
      <w:r>
        <w:rPr>
          <w:rStyle w:val="af4"/>
        </w:rPr>
        <w:t>{now:FMT}</w:t>
      </w:r>
      <w:r>
        <w:t>. For input examples, refer to Usage #2.</w:t>
      </w:r>
    </w:p>
    <w:p>
      <w:pPr>
        <w:numPr>
          <w:numId w:val="90"/>
        </w:numPr>
        <w:spacing w:before="0" w:after="0"/>
        <w:ind w:left="360" w:hanging="360"/>
      </w:pPr>
      <w:r>
        <w:rPr>
          <w:rStyle w:val="af4"/>
        </w:rPr>
        <w:t>{logtime:FMT}</w:t>
      </w:r>
      <w:r>
        <w:t>: Names the directory or file based on the log occurrence time.</w:t>
      </w:r>
    </w:p>
    <w:p>
      <w:pPr>
        <w:numPr>
          <w:numId w:val="90"/>
        </w:numPr>
        <w:spacing w:before="0" w:after="0"/>
        <w:ind w:left="400" w:hanging="360"/>
      </w:pPr>
      <w:r>
        <w:rPr>
          <w:rStyle w:val="af4"/>
        </w:rPr>
        <w:t>{now:FMT}</w:t>
      </w:r>
      <w:r>
        <w:t>: Names the directory or file based on the current time.</w:t>
      </w:r>
    </w:p>
    <w:p>
      <w:pPr>
        <w:pStyle w:val="ae"/>
      </w:pPr>
      <w:r>
        <w:t>If you set 'partition=t' and do not use a macro on the path, the query fails.</w:t>
      </w:r>
    </w:p>
    <w:p>
      <w:r>
        <w:rPr>
          <w:rStyle w:val="af4"/>
          <w:b w:val="on"/>
        </w:rPr>
        <w:t>tab=BOOL</w:t>
      </w:r>
    </w:p>
    <w:p>
      <w:r>
        <w:t xml:space="preserve">Option to use tab character as a separator (default: </w:t>
      </w:r>
      <w:r>
        <w:rPr>
          <w:rStyle w:val="af4"/>
        </w:rPr>
        <w:t>f</w:t>
      </w:r>
      <w:r>
        <w:t>).</w:t>
      </w:r>
    </w:p>
    <w:p>
      <w:pPr>
        <w:numPr>
          <w:numId w:val="91"/>
        </w:numPr>
        <w:spacing w:before="0" w:after="0"/>
        <w:ind w:left="360" w:hanging="360"/>
      </w:pPr>
      <w:r>
        <w:rPr>
          <w:rStyle w:val="af4"/>
        </w:rPr>
        <w:t>t</w:t>
      </w:r>
      <w:r>
        <w:t>: Uses tab character as a separator. This is useful for processing tab-separated values (TSV) files.</w:t>
      </w:r>
    </w:p>
    <w:p>
      <w:pPr>
        <w:numPr>
          <w:numId w:val="91"/>
        </w:numPr>
        <w:spacing w:before="0" w:after="0"/>
        <w:ind w:left="400" w:hanging="360"/>
      </w:pPr>
      <w:r>
        <w:rPr>
          <w:rStyle w:val="af4"/>
        </w:rPr>
        <w:t>f</w:t>
      </w:r>
      <w:r>
        <w:t>: Uses comma (</w:t>
      </w:r>
      <w:r>
        <w:rPr>
          <w:rStyle w:val="af4"/>
        </w:rPr>
        <w:t>,</w:t>
      </w:r>
      <w:r>
        <w:t>) as a separator.</w:t>
      </w:r>
    </w:p>
    <w:p>
      <w:r>
        <w:rPr>
          <w:rStyle w:val="af4"/>
          <w:b w:val="on"/>
        </w:rPr>
        <w:t>tmp=TMP_FILE_PATH</w:t>
      </w:r>
    </w:p>
    <w:p>
      <w:pPr>
        <w:ind w:left="400"/>
      </w:pPr>
      <w:r>
        <w:t xml:space="preserve">Path to a temporary file. Once you set this option, the command creates a temporary file and outputs the result, and moves the file to the path specified by </w:t>
      </w:r>
      <w:r>
        <w:rPr>
          <w:rStyle w:val="af4"/>
        </w:rPr>
        <w:t>FILE_PATH</w:t>
      </w:r>
      <w:r>
        <w:t xml:space="preserve"> when the query finishes successfully.</w:t>
      </w:r>
    </w:p>
    <w:p>
      <w:pPr>
        <w:pStyle w:val="4"/>
      </w:pPr>
      <w:r>
        <w:t>Usage</w:t>
      </w:r>
    </w:p>
    <w:p>
      <w:r>
        <w:t xml:space="preserve">Record </w:t>
      </w:r>
      <w:r>
        <w:rPr>
          <w:b w:val="on"/>
        </w:rPr>
        <w:t>src_ip</w:t>
      </w:r>
      <w:r>
        <w:t xml:space="preserve"> and </w:t>
      </w:r>
      <w:r>
        <w:rPr>
          <w:b w:val="on"/>
        </w:rPr>
        <w:t>dst_ip</w:t>
      </w:r>
      <w:r>
        <w:t xml:space="preserve"> field values in the </w:t>
      </w:r>
      <w:r>
        <w:rPr>
          <w:rStyle w:val="af4"/>
        </w:rPr>
        <w:t>ippair.csv</w:t>
      </w:r>
      <w:r>
        <w:t xml:space="preserve"> file.</w:t>
      </w:r>
    </w:p>
    <w:p>
      <w:pPr>
        <w:pStyle w:val="ae"/>
      </w:pPr>
      <w:r>
        <w:t>outputcsv /opt/logpresso/files/ippair.csv src_ip, dst_ip</w:t>
      </w:r>
    </w:p>
    <w:p>
      <w:r>
        <w:t xml:space="preserve">Partition the directory according to the log occurrence date using macro, create the file name based on the current time, and then record the </w:t>
      </w:r>
      <w:r>
        <w:rPr>
          <w:b w:val="on"/>
        </w:rPr>
        <w:t>src_ip</w:t>
      </w:r>
      <w:r>
        <w:t xml:space="preserve"> and </w:t>
      </w:r>
      <w:r>
        <w:rPr>
          <w:b w:val="on"/>
        </w:rPr>
        <w:t>dst_ip</w:t>
      </w:r>
      <w:r>
        <w:t xml:space="preserve"> field values.</w:t>
      </w:r>
    </w:p>
    <w:p>
      <w:pPr>
        <w:pStyle w:val="ae"/>
      </w:pPr>
      <w:r>
        <w:t>outputcsv</w:t>
        <w:cr/>
      </w:r>
      <w:r>
        <w:t xml:space="preserve">        partition=t</w:t>
        <w:cr/>
      </w:r>
      <w:r>
        <w:t xml:space="preserve">        /opt/logpresso/files/{logtime:/yyyy/MM/dd/}/{now:HHmm}.csv</w:t>
        <w:cr/>
      </w:r>
      <w:r>
        <w:t xml:space="preserve">        src_ip, dst_ip</w:t>
      </w:r>
    </w:p>
    <w:p>
      <w:pPr>
        <w:pStyle w:val="3"/>
      </w:pPr>
      <w:r>
        <w:t>outputjson</w:t>
      </w:r>
    </w:p>
    <w:p>
      <w:r>
        <w:t>Exports the value of a specific field in JSON format. Each JSON record is separated by a newline.</w:t>
      </w:r>
    </w:p>
    <w:p>
      <w:pPr>
        <w:pStyle w:val="4"/>
      </w:pPr>
      <w:r>
        <w:t>Syntax</w:t>
      </w:r>
    </w:p>
    <w:p>
      <w:pPr>
        <w:pStyle w:val="ab"/>
      </w:pPr>
      <w:r>
        <w:t>outputjson [OPTIONS] FILE_PATH [FIELD, ...]</w:t>
      </w:r>
    </w:p>
    <w:p>
      <w:pPr>
        <w:pStyle w:val="a7"/>
      </w:pPr>
      <w:r>
        <w:t>Required Parameter</w:t>
      </w:r>
    </w:p>
    <w:p>
      <w:r>
        <w:rPr>
          <w:rStyle w:val="af4"/>
          <w:b w:val="on"/>
        </w:rPr>
        <w:t>FILE_PATH</w:t>
      </w:r>
    </w:p>
    <w:p>
      <w:pPr>
        <w:ind w:left="400"/>
      </w:pPr>
      <w:r>
        <w:t>Path to JSON file.</w:t>
      </w:r>
    </w:p>
    <w:p>
      <w:pPr>
        <w:pStyle w:val="a7"/>
      </w:pPr>
      <w:r>
        <w:t>Optional Parameter</w:t>
      </w:r>
    </w:p>
    <w:p>
      <w:r>
        <w:rPr>
          <w:rStyle w:val="af4"/>
          <w:b w:val="on"/>
        </w:rPr>
        <w:t>append=BOOL</w:t>
      </w:r>
    </w:p>
    <w:p>
      <w:r>
        <w:t xml:space="preserve">Enables or disables appending data to the end of the file specified in the </w:t>
      </w:r>
      <w:r>
        <w:rPr>
          <w:rStyle w:val="af4"/>
        </w:rPr>
        <w:t>FILE_PATH</w:t>
      </w:r>
      <w:r>
        <w:t xml:space="preserve"> (default: </w:t>
      </w:r>
      <w:r>
        <w:rPr>
          <w:rStyle w:val="af4"/>
        </w:rPr>
        <w:t>f</w:t>
      </w:r>
      <w:r>
        <w:t>).</w:t>
      </w:r>
    </w:p>
    <w:p>
      <w:pPr>
        <w:numPr>
          <w:numId w:val="93"/>
        </w:numPr>
        <w:spacing w:before="0" w:after="0"/>
        <w:ind w:left="360" w:hanging="360"/>
      </w:pPr>
      <w:r>
        <w:rPr>
          <w:rStyle w:val="af4"/>
        </w:rPr>
        <w:t>t</w:t>
      </w:r>
      <w:r>
        <w:t xml:space="preserve">: Appends the field records to the end of the file specified as </w:t>
      </w:r>
      <w:r>
        <w:rPr>
          <w:rStyle w:val="af4"/>
        </w:rPr>
        <w:t>FILE_PATH</w:t>
      </w:r>
      <w:r>
        <w:t xml:space="preserve">. You cannot set this option to </w:t>
      </w:r>
      <w:r>
        <w:rPr>
          <w:rStyle w:val="af4"/>
        </w:rPr>
        <w:t>t</w:t>
      </w:r>
      <w:r>
        <w:t xml:space="preserve"> when </w:t>
      </w:r>
      <w:r>
        <w:rPr>
          <w:rStyle w:val="af4"/>
        </w:rPr>
        <w:t>overwrite=t</w:t>
      </w:r>
      <w:r>
        <w:t>.</w:t>
      </w:r>
    </w:p>
    <w:p>
      <w:pPr>
        <w:numPr>
          <w:numId w:val="93"/>
        </w:numPr>
        <w:spacing w:before="0" w:after="0"/>
        <w:ind w:left="400" w:hanging="360"/>
      </w:pPr>
      <w:r>
        <w:rPr>
          <w:rStyle w:val="af4"/>
        </w:rPr>
        <w:t>f</w:t>
      </w:r>
      <w:r>
        <w:t xml:space="preserve">: NOT append the field records to the end of the file specified as </w:t>
      </w:r>
      <w:r>
        <w:rPr>
          <w:rStyle w:val="af4"/>
        </w:rPr>
        <w:t>FILE_PATH</w:t>
      </w:r>
      <w:r>
        <w:t>. The query fails if the file exists.</w:t>
      </w:r>
    </w:p>
    <w:p>
      <w:r>
        <w:rPr>
          <w:rStyle w:val="af4"/>
          <w:b w:val="on"/>
        </w:rPr>
        <w:t>encoding=CHARSET</w:t>
      </w:r>
    </w:p>
    <w:p>
      <w:pPr>
        <w:ind w:left="400"/>
      </w:pPr>
      <w:r>
        <w:t xml:space="preserve">Character set (default: utf-8). Use the preferred MIME name or aliases registered in the following document: </w:t>
      </w:r>
      <w:hyperlink r:id="rId79">
        <w:r>
          <w:rPr>
            <w:rStyle w:val="a6"/>
          </w:rPr>
          <w:t>http://www.iana.org/assignments/character-sets/character-sets.xhtml</w:t>
        </w:r>
      </w:hyperlink>
    </w:p>
    <w:p>
      <w:r>
        <w:rPr>
          <w:rStyle w:val="af4"/>
          <w:b w:val="on"/>
        </w:rPr>
        <w:t>flush=INT{y|mon|w|d|h|m|s}</w:t>
      </w:r>
    </w:p>
    <w:p>
      <w:pPr>
        <w:ind w:left="400"/>
      </w:pPr>
      <w:r>
        <w:t xml:space="preserve">Cycle to flush the output buffer to the file specified as </w:t>
      </w:r>
      <w:r>
        <w:rPr>
          <w:rStyle w:val="af4"/>
        </w:rPr>
        <w:t>FILE_PATH</w:t>
      </w:r>
      <w:r>
        <w:t xml:space="preserve"> and to flush buffer. You can use one of the cycle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to flush the buffer every 5 seconds, specify </w:t>
      </w:r>
      <w:r>
        <w:rPr>
          <w:rStyle w:val="af4"/>
        </w:rPr>
        <w:t>5s</w:t>
      </w:r>
      <w:r>
        <w:t>.</w:t>
      </w:r>
    </w:p>
    <w:p>
      <w:r>
        <w:rPr>
          <w:rStyle w:val="af4"/>
          <w:b w:val="on"/>
        </w:rPr>
        <w:t>overwrite=BOOL</w:t>
      </w:r>
    </w:p>
    <w:p>
      <w:r>
        <w:t xml:space="preserve">Option to enable overwriting the file specified as </w:t>
      </w:r>
      <w:r>
        <w:rPr>
          <w:rStyle w:val="af4"/>
        </w:rPr>
        <w:t>FILE_PATH</w:t>
      </w:r>
      <w:r>
        <w:t>, if it exists (default:</w:t>
      </w:r>
      <w:r>
        <w:rPr>
          <w:rStyle w:val="af4"/>
        </w:rPr>
        <w:t>f</w:t>
      </w:r>
      <w:r>
        <w:t>).</w:t>
      </w:r>
    </w:p>
    <w:p>
      <w:pPr>
        <w:numPr>
          <w:numId w:val="94"/>
        </w:numPr>
        <w:spacing w:before="0" w:after="0"/>
        <w:ind w:left="360" w:hanging="360"/>
      </w:pPr>
      <w:r>
        <w:rPr>
          <w:rStyle w:val="af4"/>
        </w:rPr>
        <w:t>t</w:t>
      </w:r>
      <w:r>
        <w:t xml:space="preserve">: Overwrites the file specified as </w:t>
      </w:r>
      <w:r>
        <w:rPr>
          <w:rStyle w:val="af4"/>
        </w:rPr>
        <w:t>FILE_PATH</w:t>
      </w:r>
      <w:r>
        <w:t xml:space="preserve">, if it exists. You cannot set this option to </w:t>
      </w:r>
      <w:r>
        <w:rPr>
          <w:rStyle w:val="af4"/>
        </w:rPr>
        <w:t>t</w:t>
      </w:r>
      <w:r>
        <w:t xml:space="preserve"> when the </w:t>
      </w:r>
      <w:r>
        <w:rPr>
          <w:rStyle w:val="af4"/>
        </w:rPr>
        <w:t>append=t</w:t>
      </w:r>
      <w:r>
        <w:t>.</w:t>
      </w:r>
    </w:p>
    <w:p>
      <w:pPr>
        <w:numPr>
          <w:numId w:val="94"/>
        </w:numPr>
        <w:spacing w:before="0" w:after="0"/>
        <w:ind w:left="400" w:hanging="360"/>
      </w:pPr>
      <w:r>
        <w:rPr>
          <w:rStyle w:val="af4"/>
        </w:rPr>
        <w:t>f</w:t>
      </w:r>
      <w:r>
        <w:t xml:space="preserve">: NOT overwrite the file specified as </w:t>
      </w:r>
      <w:r>
        <w:rPr>
          <w:rStyle w:val="af4"/>
        </w:rPr>
        <w:t>FILE_PATH</w:t>
      </w:r>
      <w:r>
        <w:t>, if it exists. The query fails if the file exists.</w:t>
      </w:r>
    </w:p>
    <w:p>
      <w:r>
        <w:rPr>
          <w:rStyle w:val="af4"/>
          <w:b w:val="on"/>
        </w:rPr>
        <w:t>partition=BOOL</w:t>
      </w:r>
    </w:p>
    <w:p>
      <w:r>
        <w:t xml:space="preserve">Option to enable macro in the </w:t>
      </w:r>
      <w:r>
        <w:rPr>
          <w:rStyle w:val="af4"/>
        </w:rPr>
        <w:t>FILE_PATH</w:t>
      </w:r>
      <w:r>
        <w:t xml:space="preserve"> (default: </w:t>
      </w:r>
      <w:r>
        <w:rPr>
          <w:rStyle w:val="af4"/>
        </w:rPr>
        <w:t>f</w:t>
      </w:r>
      <w:r>
        <w:t>).</w:t>
      </w:r>
    </w:p>
    <w:p>
      <w:pPr>
        <w:numPr>
          <w:numId w:val="95"/>
        </w:numPr>
        <w:spacing w:before="0" w:after="0"/>
        <w:ind w:left="360" w:hanging="360"/>
      </w:pPr>
      <w:r>
        <w:rPr>
          <w:rStyle w:val="af4"/>
        </w:rPr>
        <w:t>t</w:t>
      </w:r>
      <w:r>
        <w:t>: Enables macro</w:t>
      </w:r>
    </w:p>
    <w:p>
      <w:pPr>
        <w:numPr>
          <w:numId w:val="95"/>
        </w:numPr>
        <w:spacing w:before="0" w:after="0"/>
        <w:ind w:left="400" w:hanging="360"/>
      </w:pPr>
      <w:r>
        <w:rPr>
          <w:rStyle w:val="af4"/>
        </w:rPr>
        <w:t>f</w:t>
      </w:r>
      <w:r>
        <w:t>: Disables macro</w:t>
      </w:r>
    </w:p>
    <w:p>
      <w:r>
        <w:t xml:space="preserve">You can specify </w:t>
      </w:r>
      <w:r>
        <w:rPr>
          <w:rStyle w:val="af4"/>
        </w:rPr>
        <w:t>FILE_PATH</w:t>
      </w:r>
      <w:r>
        <w:t xml:space="preserve"> to change the directory and file path over time using a macro when </w:t>
      </w:r>
      <w:r>
        <w:rPr>
          <w:rStyle w:val="af4"/>
        </w:rPr>
        <w:t>partition=t</w:t>
      </w:r>
      <w:r>
        <w:t xml:space="preserve">. The available macros are </w:t>
      </w:r>
      <w:r>
        <w:rPr>
          <w:rStyle w:val="af4"/>
        </w:rPr>
        <w:t>{logtime:FMT}</w:t>
      </w:r>
      <w:r>
        <w:t xml:space="preserve"> and </w:t>
      </w:r>
      <w:r>
        <w:rPr>
          <w:rStyle w:val="af4"/>
        </w:rPr>
        <w:t>{now:FMT}</w:t>
      </w:r>
      <w:r>
        <w:t>. For input examples, refer to Usage #3.</w:t>
      </w:r>
    </w:p>
    <w:p>
      <w:pPr>
        <w:numPr>
          <w:numId w:val="96"/>
        </w:numPr>
        <w:spacing w:before="0" w:after="0"/>
        <w:ind w:left="360" w:hanging="360"/>
      </w:pPr>
      <w:r>
        <w:rPr>
          <w:rStyle w:val="af4"/>
        </w:rPr>
        <w:t>{logtime:FMT}</w:t>
      </w:r>
      <w:r>
        <w:t>: Names the directory or file based on the log occurrence time.</w:t>
      </w:r>
    </w:p>
    <w:p>
      <w:pPr>
        <w:numPr>
          <w:numId w:val="96"/>
        </w:numPr>
        <w:spacing w:before="0" w:after="0"/>
        <w:ind w:left="400" w:hanging="360"/>
      </w:pPr>
      <w:r>
        <w:rPr>
          <w:rStyle w:val="af4"/>
        </w:rPr>
        <w:t>{now:FMT}</w:t>
      </w:r>
      <w:r>
        <w:t>: Names the directory or file based on the current time.</w:t>
      </w:r>
    </w:p>
    <w:p>
      <w:pPr>
        <w:pStyle w:val="ae"/>
      </w:pPr>
      <w:r>
        <w:t>If you set 'partition=t' and do not use a macro on the path, the query fails.</w:t>
      </w:r>
    </w:p>
    <w:p>
      <w:r>
        <w:rPr>
          <w:rStyle w:val="af4"/>
          <w:b w:val="on"/>
        </w:rPr>
        <w:t>tmp=TMP_FILE_PATH</w:t>
      </w:r>
    </w:p>
    <w:p>
      <w:pPr>
        <w:ind w:left="400"/>
      </w:pPr>
      <w:r>
        <w:t xml:space="preserve">Path to a temporary file. Once you set this option, the command creates a temporary file and outputs the result, and moves the file to the path specified by </w:t>
      </w:r>
      <w:r>
        <w:rPr>
          <w:rStyle w:val="af4"/>
        </w:rPr>
        <w:t>FILE_PATH</w:t>
      </w:r>
      <w:r>
        <w:t xml:space="preserve"> when the query finishes successfully.</w:t>
      </w:r>
    </w:p>
    <w:p>
      <w:r>
        <w:rPr>
          <w:rStyle w:val="af4"/>
          <w:b w:val="on"/>
        </w:rPr>
        <w:t>FIELD, ...</w:t>
      </w:r>
    </w:p>
    <w:p>
      <w:pPr>
        <w:ind w:left="400"/>
      </w:pPr>
      <w:r>
        <w:t>Fields to be output in the JSON file, separated by a comma(</w:t>
      </w:r>
      <w:r>
        <w:rPr>
          <w:rStyle w:val="af4"/>
        </w:rPr>
        <w:t>,</w:t>
      </w:r>
      <w:r>
        <w:t>) (default: all fields).</w:t>
      </w:r>
    </w:p>
    <w:p>
      <w:pPr>
        <w:pStyle w:val="4"/>
      </w:pPr>
      <w:r>
        <w:t>Usage</w:t>
      </w:r>
    </w:p>
    <w:p>
      <w:r>
        <w:t xml:space="preserve">Record all fields in the </w:t>
      </w:r>
      <w:r>
        <w:rPr>
          <w:rStyle w:val="af4"/>
        </w:rPr>
        <w:t>output.json</w:t>
      </w:r>
      <w:r>
        <w:t xml:space="preserve"> file</w:t>
      </w:r>
    </w:p>
    <w:p>
      <w:pPr>
        <w:pStyle w:val="ae"/>
      </w:pPr>
      <w:r>
        <w:t>outputjson /opt/logpresso/files/output.json</w:t>
      </w:r>
    </w:p>
    <w:p>
      <w:r>
        <w:t xml:space="preserve">Record </w:t>
      </w:r>
      <w:r>
        <w:rPr>
          <w:rStyle w:val="af4"/>
        </w:rPr>
        <w:t>src_ip</w:t>
      </w:r>
      <w:r>
        <w:t xml:space="preserve"> and </w:t>
      </w:r>
      <w:r>
        <w:rPr>
          <w:rStyle w:val="af4"/>
        </w:rPr>
        <w:t>dst_ip</w:t>
      </w:r>
      <w:r>
        <w:t xml:space="preserve"> in the </w:t>
      </w:r>
      <w:r>
        <w:rPr>
          <w:rStyle w:val="af4"/>
        </w:rPr>
        <w:t>ippair.json</w:t>
      </w:r>
      <w:r>
        <w:t xml:space="preserve"> file</w:t>
      </w:r>
    </w:p>
    <w:p>
      <w:pPr>
        <w:pStyle w:val="ae"/>
      </w:pPr>
      <w:r>
        <w:t>outputjson /opt/logpresso/files/ippair.json src_ip, dst_ip</w:t>
      </w:r>
    </w:p>
    <w:p>
      <w:r>
        <w:t xml:space="preserve">Partition the directory according to the log occurrence date using macro, create the file name based on the current time, and then record the </w:t>
      </w:r>
      <w:r>
        <w:rPr>
          <w:rStyle w:val="af4"/>
        </w:rPr>
        <w:t>src_ip</w:t>
      </w:r>
      <w:r>
        <w:t xml:space="preserve"> and </w:t>
      </w:r>
      <w:r>
        <w:rPr>
          <w:rStyle w:val="af4"/>
        </w:rPr>
        <w:t>dst_ip</w:t>
      </w:r>
      <w:r>
        <w:t xml:space="preserve"> field values.</w:t>
      </w:r>
    </w:p>
    <w:p>
      <w:pPr>
        <w:pStyle w:val="ae"/>
      </w:pPr>
      <w:r>
        <w:t>outputjson</w:t>
        <w:cr/>
      </w:r>
      <w:r>
        <w:t xml:space="preserve">        partition=t</w:t>
        <w:cr/>
      </w:r>
      <w:r>
        <w:t xml:space="preserve">        /opt/logpresso/files/{logtime:/yyyy/MM/dd/}/{now:HHmm}.json</w:t>
        <w:cr/>
      </w:r>
      <w:r>
        <w:t xml:space="preserve">        src_ip, dst_ip</w:t>
      </w:r>
    </w:p>
    <w:p>
      <w:pPr>
        <w:pStyle w:val="3"/>
      </w:pPr>
      <w:r>
        <w:t>outputpcap</w:t>
      </w:r>
    </w:p>
    <w:p>
      <w:r>
        <w:t xml:space="preserve">Records the </w:t>
      </w:r>
      <w:r>
        <w:rPr>
          <w:b w:val="on"/>
        </w:rPr>
        <w:t>payload</w:t>
      </w:r>
      <w:r>
        <w:t xml:space="preserve"> field, which is received as an input, as a PCAP file in the specified file system path.</w:t>
      </w:r>
    </w:p>
    <w:p>
      <w:pPr>
        <w:pStyle w:val="4"/>
      </w:pPr>
      <w:r>
        <w:t>Syntax</w:t>
      </w:r>
    </w:p>
    <w:p>
      <w:pPr>
        <w:pStyle w:val="ab"/>
      </w:pPr>
      <w:r>
        <w:t>outputpcap FILE_PATH</w:t>
      </w:r>
    </w:p>
    <w:p>
      <w:pPr>
        <w:pStyle w:val="a7"/>
      </w:pPr>
      <w:r>
        <w:t>Required Parameter</w:t>
      </w:r>
    </w:p>
    <w:p>
      <w:r>
        <w:rPr>
          <w:rStyle w:val="af4"/>
          <w:b w:val="on"/>
        </w:rPr>
        <w:t>FILE_PATH</w:t>
      </w:r>
    </w:p>
    <w:p>
      <w:pPr>
        <w:ind w:left="400"/>
      </w:pPr>
      <w:r>
        <w:t>Path to save the PCAP file</w:t>
      </w:r>
    </w:p>
    <w:p>
      <w:pPr>
        <w:pStyle w:val="4"/>
      </w:pPr>
      <w:r>
        <w:t>Usage</w:t>
      </w:r>
    </w:p>
    <w:p>
      <w:r>
        <w:t xml:space="preserve">Store only packets with a destination or source port of 80 while monitoring the stream created by the </w:t>
      </w:r>
      <w:r>
        <w:rPr>
          <w:rStyle w:val="af4"/>
        </w:rPr>
        <w:t>pcap_stream</w:t>
      </w:r>
      <w:r>
        <w:t xml:space="preserve"> log collector for 5 minutes.</w:t>
      </w:r>
    </w:p>
    <w:p>
      <w:pPr>
        <w:pStyle w:val="ae"/>
      </w:pPr>
      <w:r>
        <w:t>logger window=5m localhost\pcap_stream</w:t>
        <w:cr/>
      </w:r>
      <w:r>
        <w:t>| pcapdecode</w:t>
        <w:cr/>
      </w:r>
      <w:r>
        <w:t>| search src_port==80 or dst_port==80</w:t>
        <w:cr/>
      </w:r>
      <w:r>
        <w:t>| outputpcap /opt/logpresso/files/http.pcap</w:t>
      </w:r>
    </w:p>
    <w:p>
      <w:pPr>
        <w:pStyle w:val="3"/>
      </w:pPr>
      <w:r>
        <w:t>outputtxt</w:t>
      </w:r>
    </w:p>
    <w:p>
      <w:r>
        <w:t>Records the given field values to the specified file system path as a text file.</w:t>
      </w:r>
    </w:p>
    <w:p>
      <w:pPr>
        <w:pStyle w:val="4"/>
      </w:pPr>
      <w:r>
        <w:t>Syntax</w:t>
      </w:r>
    </w:p>
    <w:p>
      <w:pPr>
        <w:pStyle w:val="ab"/>
      </w:pPr>
      <w:r>
        <w:t>outputtxt [append=BOOL] [delimiter=CHAR] [encoding=CHARSET] [flush=INT{y|mon|w|d|h|m|s}] [gz=BOOL] [partition=BOOL] [tmp=TMP_FILE_PATH] FILE_PATH FIELD, ...</w:t>
      </w:r>
    </w:p>
    <w:p>
      <w:pPr>
        <w:pStyle w:val="a7"/>
      </w:pPr>
      <w:r>
        <w:t>Required Parameter</w:t>
      </w:r>
    </w:p>
    <w:p>
      <w:r>
        <w:rPr>
          <w:rStyle w:val="af4"/>
          <w:b w:val="on"/>
        </w:rPr>
        <w:t>FILE_PATH</w:t>
      </w:r>
    </w:p>
    <w:p>
      <w:pPr>
        <w:ind w:left="400"/>
      </w:pPr>
      <w:r>
        <w:t>Path to save the txt file.</w:t>
      </w:r>
    </w:p>
    <w:p>
      <w:r>
        <w:rPr>
          <w:rStyle w:val="af4"/>
          <w:b w:val="on"/>
        </w:rPr>
        <w:t>FIELD, ...</w:t>
      </w:r>
    </w:p>
    <w:p>
      <w:pPr>
        <w:ind w:left="400"/>
      </w:pPr>
      <w:r>
        <w:t>Fields to be output in the TXT file, separated by a comma(</w:t>
      </w:r>
      <w:r>
        <w:rPr>
          <w:rStyle w:val="af4"/>
        </w:rPr>
        <w:t>,</w:t>
      </w:r>
      <w:r>
        <w:t>).</w:t>
      </w:r>
    </w:p>
    <w:p>
      <w:pPr>
        <w:pStyle w:val="a7"/>
      </w:pPr>
      <w:r>
        <w:t>Optional Parameter</w:t>
      </w:r>
    </w:p>
    <w:p>
      <w:r>
        <w:rPr>
          <w:rStyle w:val="af4"/>
          <w:b w:val="on"/>
        </w:rPr>
        <w:t>append=BOOL</w:t>
      </w:r>
    </w:p>
    <w:p>
      <w:r>
        <w:t xml:space="preserve">Enables or disables appending data to the end of the file specified in the </w:t>
      </w:r>
      <w:r>
        <w:rPr>
          <w:rStyle w:val="af4"/>
        </w:rPr>
        <w:t>FILE_PATH</w:t>
      </w:r>
      <w:r>
        <w:t xml:space="preserve"> (default: </w:t>
      </w:r>
      <w:r>
        <w:rPr>
          <w:rStyle w:val="af4"/>
        </w:rPr>
        <w:t>f</w:t>
      </w:r>
      <w:r>
        <w:t>).</w:t>
      </w:r>
    </w:p>
    <w:p>
      <w:pPr>
        <w:numPr>
          <w:numId w:val="98"/>
        </w:numPr>
        <w:spacing w:before="0" w:after="0"/>
        <w:ind w:left="360" w:hanging="360"/>
      </w:pPr>
      <w:r>
        <w:rPr>
          <w:rStyle w:val="af4"/>
        </w:rPr>
        <w:t>t</w:t>
      </w:r>
      <w:r>
        <w:t xml:space="preserve">: Appends the field records to the end of the file specified as </w:t>
      </w:r>
      <w:r>
        <w:rPr>
          <w:rStyle w:val="af4"/>
        </w:rPr>
        <w:t>FILE_PATH</w:t>
      </w:r>
      <w:r>
        <w:t xml:space="preserve">. You cannot set this option to </w:t>
      </w:r>
      <w:r>
        <w:rPr>
          <w:rStyle w:val="af4"/>
        </w:rPr>
        <w:t>t</w:t>
      </w:r>
      <w:r>
        <w:t xml:space="preserve"> when </w:t>
      </w:r>
      <w:r>
        <w:rPr>
          <w:rStyle w:val="af4"/>
        </w:rPr>
        <w:t>overwrite=t</w:t>
      </w:r>
      <w:r>
        <w:t>.</w:t>
      </w:r>
    </w:p>
    <w:p>
      <w:pPr>
        <w:numPr>
          <w:numId w:val="98"/>
        </w:numPr>
        <w:spacing w:before="0" w:after="0"/>
        <w:ind w:left="400" w:hanging="360"/>
      </w:pPr>
      <w:r>
        <w:rPr>
          <w:rStyle w:val="af4"/>
        </w:rPr>
        <w:t>f</w:t>
      </w:r>
      <w:r>
        <w:t xml:space="preserve">: NOT append the field records to the end of the file specified as </w:t>
      </w:r>
      <w:r>
        <w:rPr>
          <w:rStyle w:val="af4"/>
        </w:rPr>
        <w:t>FILE_PATH</w:t>
      </w:r>
      <w:r>
        <w:t>. The query fails if the file exists.</w:t>
      </w:r>
    </w:p>
    <w:p>
      <w:r>
        <w:rPr>
          <w:rStyle w:val="af4"/>
          <w:b w:val="on"/>
        </w:rPr>
        <w:t>delimiter="CHAR"</w:t>
      </w:r>
    </w:p>
    <w:p>
      <w:pPr>
        <w:ind w:left="400"/>
      </w:pPr>
      <w:r>
        <w:t>Character to use as the field delimiter (default: space).</w:t>
      </w:r>
    </w:p>
    <w:p>
      <w:r>
        <w:rPr>
          <w:rStyle w:val="af4"/>
          <w:b w:val="on"/>
        </w:rPr>
        <w:t>encoding=CHARSET</w:t>
      </w:r>
    </w:p>
    <w:p>
      <w:pPr>
        <w:ind w:left="400"/>
      </w:pPr>
      <w:r>
        <w:t xml:space="preserve">Character set (default: utf-8). Use the preferred MIME name or aliases registered in the following document: </w:t>
      </w:r>
      <w:hyperlink r:id="rId80">
        <w:r>
          <w:rPr>
            <w:rStyle w:val="a6"/>
          </w:rPr>
          <w:t>http://www.iana.org/assignments/character-sets/character-sets.xhtml</w:t>
        </w:r>
      </w:hyperlink>
    </w:p>
    <w:p>
      <w:r>
        <w:rPr>
          <w:rStyle w:val="af4"/>
          <w:b w:val="on"/>
        </w:rPr>
        <w:t>flush=INT{y|mon|w|d|h|m|s}</w:t>
      </w:r>
    </w:p>
    <w:p>
      <w:pPr>
        <w:ind w:left="400"/>
      </w:pPr>
      <w:r>
        <w:t xml:space="preserve">Cycle to flush the output buffer to the file specified as </w:t>
      </w:r>
      <w:r>
        <w:rPr>
          <w:rStyle w:val="af4"/>
        </w:rPr>
        <w:t>FILE_PATH</w:t>
      </w:r>
      <w:r>
        <w:t xml:space="preserve"> and flush buffer. You can use one of the cycle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to flush the buffer every 5 seconds, specify </w:t>
      </w:r>
      <w:r>
        <w:rPr>
          <w:rStyle w:val="af4"/>
        </w:rPr>
        <w:t>5s</w:t>
      </w:r>
      <w:r>
        <w:t>.</w:t>
      </w:r>
    </w:p>
    <w:p>
      <w:r>
        <w:rPr>
          <w:rStyle w:val="af4"/>
          <w:b w:val="on"/>
        </w:rPr>
        <w:t>gz=BOOL</w:t>
      </w:r>
    </w:p>
    <w:p>
      <w:r>
        <w:t xml:space="preserve">Option to enable compressing text files into a gz archive file (default: </w:t>
      </w:r>
      <w:r>
        <w:rPr>
          <w:rStyle w:val="af4"/>
        </w:rPr>
        <w:t>f</w:t>
      </w:r>
      <w:r>
        <w:t>).</w:t>
      </w:r>
    </w:p>
    <w:p>
      <w:pPr>
        <w:numPr>
          <w:numId w:val="99"/>
        </w:numPr>
        <w:spacing w:before="0" w:after="0"/>
        <w:ind w:left="360" w:hanging="360"/>
      </w:pPr>
      <w:r>
        <w:rPr>
          <w:rStyle w:val="af4"/>
        </w:rPr>
        <w:t>t</w:t>
      </w:r>
      <w:r>
        <w:t>: Enables GZIP compression.</w:t>
      </w:r>
    </w:p>
    <w:p>
      <w:pPr>
        <w:numPr>
          <w:numId w:val="99"/>
        </w:numPr>
        <w:spacing w:before="0" w:after="0"/>
        <w:ind w:left="400" w:hanging="360"/>
      </w:pPr>
      <w:r>
        <w:rPr>
          <w:rStyle w:val="af4"/>
        </w:rPr>
        <w:t>f</w:t>
      </w:r>
      <w:r>
        <w:t>: Disables GZIP compression.</w:t>
      </w:r>
    </w:p>
    <w:p>
      <w:r>
        <w:rPr>
          <w:rStyle w:val="af4"/>
          <w:b w:val="on"/>
        </w:rPr>
        <w:t>overwrite=BOOL</w:t>
      </w:r>
    </w:p>
    <w:p>
      <w:r>
        <w:t xml:space="preserve">Option to enable overwriting the file specified as </w:t>
      </w:r>
      <w:r>
        <w:rPr>
          <w:rStyle w:val="af4"/>
        </w:rPr>
        <w:t>FILE_PATH</w:t>
      </w:r>
      <w:r>
        <w:t>, if it exists (default:</w:t>
      </w:r>
      <w:r>
        <w:rPr>
          <w:rStyle w:val="af4"/>
        </w:rPr>
        <w:t>f</w:t>
      </w:r>
      <w:r>
        <w:t>).</w:t>
      </w:r>
    </w:p>
    <w:p>
      <w:pPr>
        <w:numPr>
          <w:numId w:val="100"/>
        </w:numPr>
        <w:spacing w:before="0" w:after="0"/>
        <w:ind w:left="360" w:hanging="360"/>
      </w:pPr>
      <w:r>
        <w:rPr>
          <w:rStyle w:val="af4"/>
        </w:rPr>
        <w:t>t</w:t>
      </w:r>
      <w:r>
        <w:t xml:space="preserve">: Overwrites the file specified as </w:t>
      </w:r>
      <w:r>
        <w:rPr>
          <w:rStyle w:val="af4"/>
        </w:rPr>
        <w:t>FILE_PATH</w:t>
      </w:r>
      <w:r>
        <w:t xml:space="preserve">, if it exists. You cannot set this option to </w:t>
      </w:r>
      <w:r>
        <w:rPr>
          <w:rStyle w:val="af4"/>
        </w:rPr>
        <w:t>t</w:t>
      </w:r>
      <w:r>
        <w:t xml:space="preserve"> when the </w:t>
      </w:r>
      <w:r>
        <w:rPr>
          <w:rStyle w:val="af4"/>
        </w:rPr>
        <w:t>append=t</w:t>
      </w:r>
      <w:r>
        <w:t>.</w:t>
      </w:r>
    </w:p>
    <w:p>
      <w:pPr>
        <w:numPr>
          <w:numId w:val="100"/>
        </w:numPr>
        <w:spacing w:before="0" w:after="0"/>
        <w:ind w:left="400" w:hanging="360"/>
      </w:pPr>
      <w:r>
        <w:rPr>
          <w:rStyle w:val="af4"/>
        </w:rPr>
        <w:t>f</w:t>
      </w:r>
      <w:r>
        <w:t xml:space="preserve">: NOT overwrite the file specified as </w:t>
      </w:r>
      <w:r>
        <w:rPr>
          <w:rStyle w:val="af4"/>
        </w:rPr>
        <w:t>FILE_PATH</w:t>
      </w:r>
      <w:r>
        <w:t>, if it exists. The query fails if the file exists.</w:t>
      </w:r>
    </w:p>
    <w:p>
      <w:r>
        <w:rPr>
          <w:rStyle w:val="af4"/>
          <w:b w:val="on"/>
        </w:rPr>
        <w:t>partition=BOOL</w:t>
      </w:r>
    </w:p>
    <w:p>
      <w:r>
        <w:t xml:space="preserve">Option to enable macro in the </w:t>
      </w:r>
      <w:r>
        <w:rPr>
          <w:rStyle w:val="af4"/>
        </w:rPr>
        <w:t>FILE_PATH</w:t>
      </w:r>
      <w:r>
        <w:t xml:space="preserve"> (default: </w:t>
      </w:r>
      <w:r>
        <w:rPr>
          <w:rStyle w:val="af4"/>
        </w:rPr>
        <w:t>f</w:t>
      </w:r>
      <w:r>
        <w:t>).</w:t>
      </w:r>
    </w:p>
    <w:p>
      <w:pPr>
        <w:numPr>
          <w:numId w:val="101"/>
        </w:numPr>
        <w:spacing w:before="0" w:after="0"/>
        <w:ind w:left="360" w:hanging="360"/>
      </w:pPr>
      <w:r>
        <w:rPr>
          <w:rStyle w:val="af4"/>
        </w:rPr>
        <w:t>t</w:t>
      </w:r>
      <w:r>
        <w:t>: Enables macro.</w:t>
      </w:r>
    </w:p>
    <w:p>
      <w:pPr>
        <w:numPr>
          <w:numId w:val="101"/>
        </w:numPr>
        <w:spacing w:before="0" w:after="0"/>
        <w:ind w:left="400" w:hanging="360"/>
      </w:pPr>
      <w:r>
        <w:rPr>
          <w:rStyle w:val="af4"/>
        </w:rPr>
        <w:t>f</w:t>
      </w:r>
      <w:r>
        <w:t>: Disables macro.</w:t>
      </w:r>
    </w:p>
    <w:p>
      <w:r>
        <w:t xml:space="preserve">You can specify </w:t>
      </w:r>
      <w:r>
        <w:rPr>
          <w:rStyle w:val="af4"/>
        </w:rPr>
        <w:t>FILE_PATH</w:t>
      </w:r>
      <w:r>
        <w:t xml:space="preserve"> to change the directory and file path over time using a macro when </w:t>
      </w:r>
      <w:r>
        <w:rPr>
          <w:rStyle w:val="af4"/>
        </w:rPr>
        <w:t>partition=t</w:t>
      </w:r>
      <w:r>
        <w:t xml:space="preserve">. The available macros are </w:t>
      </w:r>
      <w:r>
        <w:rPr>
          <w:rStyle w:val="af4"/>
        </w:rPr>
        <w:t>{logtime:FMT}</w:t>
      </w:r>
      <w:r>
        <w:t xml:space="preserve"> and </w:t>
      </w:r>
      <w:r>
        <w:rPr>
          <w:rStyle w:val="af4"/>
        </w:rPr>
        <w:t>{now:FMT}</w:t>
      </w:r>
      <w:r>
        <w:t>. For input examples, refer to Usage #2.</w:t>
      </w:r>
    </w:p>
    <w:p>
      <w:pPr>
        <w:numPr>
          <w:numId w:val="102"/>
        </w:numPr>
        <w:spacing w:before="0" w:after="0"/>
        <w:ind w:left="360" w:hanging="360"/>
      </w:pPr>
      <w:r>
        <w:rPr>
          <w:rStyle w:val="af4"/>
        </w:rPr>
        <w:t>{logtime:FMT}</w:t>
      </w:r>
      <w:r>
        <w:t>: Names the directory or file based on the log occurrence time.</w:t>
      </w:r>
    </w:p>
    <w:p>
      <w:pPr>
        <w:numPr>
          <w:numId w:val="102"/>
        </w:numPr>
        <w:spacing w:before="0" w:after="0"/>
        <w:ind w:left="400" w:hanging="360"/>
      </w:pPr>
      <w:r>
        <w:rPr>
          <w:rStyle w:val="af4"/>
        </w:rPr>
        <w:t>{now:FMT}</w:t>
      </w:r>
      <w:r>
        <w:t>: Names the directory or file based on the current time.</w:t>
      </w:r>
    </w:p>
    <w:p>
      <w:pPr>
        <w:pStyle w:val="ae"/>
      </w:pPr>
      <w:r>
        <w:t>If you set 'partition=t' and do not use a macro on the path, the query fails.</w:t>
      </w:r>
    </w:p>
    <w:p>
      <w:r>
        <w:rPr>
          <w:rStyle w:val="af4"/>
          <w:b w:val="on"/>
        </w:rPr>
        <w:t>tmp=TMP_FILE_PATH</w:t>
      </w:r>
    </w:p>
    <w:p>
      <w:pPr>
        <w:ind w:left="400"/>
      </w:pPr>
      <w:r>
        <w:t xml:space="preserve">Path to a temporary file (default: None). Once you set this option, the command creates a temporary file and outputs the result, and moves the file to the path specified by </w:t>
      </w:r>
      <w:r>
        <w:rPr>
          <w:rStyle w:val="af4"/>
        </w:rPr>
        <w:t>FILE_PATH</w:t>
      </w:r>
      <w:r>
        <w:t xml:space="preserve"> when the query finishes successfully.</w:t>
      </w:r>
    </w:p>
    <w:p>
      <w:pPr>
        <w:pStyle w:val="4"/>
      </w:pPr>
      <w:r>
        <w:t>Usage</w:t>
      </w:r>
    </w:p>
    <w:p>
      <w:r>
        <w:t xml:space="preserve">Record </w:t>
      </w:r>
      <w:r>
        <w:rPr>
          <w:rStyle w:val="af4"/>
        </w:rPr>
        <w:t>src_ip</w:t>
      </w:r>
      <w:r>
        <w:t xml:space="preserve"> and </w:t>
      </w:r>
      <w:r>
        <w:rPr>
          <w:rStyle w:val="af4"/>
        </w:rPr>
        <w:t>dst_ip</w:t>
      </w:r>
      <w:r>
        <w:t xml:space="preserve"> in the ippair.txt file.</w:t>
      </w:r>
    </w:p>
    <w:p>
      <w:pPr>
        <w:pStyle w:val="ae"/>
      </w:pPr>
      <w:r>
        <w:t>outputtxt /opt/logpresso/files/ippair.txt src_ip, dst_ip</w:t>
      </w:r>
    </w:p>
    <w:p>
      <w:r>
        <w:t xml:space="preserve">Partition the directory according to the log occurrence date using macro, creates the file name based on the current time, and then records the </w:t>
      </w:r>
      <w:r>
        <w:rPr>
          <w:rStyle w:val="af4"/>
        </w:rPr>
        <w:t>src_ip</w:t>
      </w:r>
      <w:r>
        <w:t xml:space="preserve"> and </w:t>
      </w:r>
      <w:r>
        <w:rPr>
          <w:rStyle w:val="af4"/>
        </w:rPr>
        <w:t>dst_ip</w:t>
      </w:r>
      <w:r>
        <w:t xml:space="preserve"> field values.</w:t>
      </w:r>
    </w:p>
    <w:p>
      <w:pPr>
        <w:pStyle w:val="ae"/>
      </w:pPr>
      <w:r>
        <w:t>outputtxt</w:t>
        <w:cr/>
      </w:r>
      <w:r>
        <w:t xml:space="preserve">      partition=t</w:t>
        <w:cr/>
      </w:r>
      <w:r>
        <w:t xml:space="preserve">      /opt/logpresso/{logtime:/yyyy/MM/dd/}-{now:HHmm}.txt</w:t>
        <w:cr/>
      </w:r>
      <w:r>
        <w:t xml:space="preserve">      src_ip, dst_ip</w:t>
      </w:r>
    </w:p>
    <w:p>
      <w:pPr>
        <w:pStyle w:val="3"/>
      </w:pPr>
      <w:r>
        <w:t>sendmail</w:t>
      </w:r>
    </w:p>
    <w:p>
      <w:r>
        <w:t>Passes the incoming record as email. The sendmail command loads the input into the mail queue as soon as it comes in and sends the mail asynchronously. Administrative privileges are required to execute this command.</w:t>
      </w:r>
    </w:p>
    <w:p>
      <w:pPr>
        <w:pStyle w:val="af1"/>
      </w:pPr>
      <w:r>
        <w:t>To send email, you need to configure the mail server in the System Settings menu.</w:t>
      </w:r>
    </w:p>
    <w:p>
      <w:pPr>
        <w:pStyle w:val="4"/>
      </w:pPr>
      <w:r>
        <w:t>Syntax</w:t>
      </w:r>
    </w:p>
    <w:p>
      <w:pPr>
        <w:pStyle w:val="ab"/>
      </w:pPr>
      <w:r>
        <w:t>sendmail [html=BOOL]</w:t>
      </w:r>
    </w:p>
    <w:p>
      <w:pPr>
        <w:pStyle w:val="a7"/>
      </w:pPr>
      <w:r>
        <w:t>Optional Parameter</w:t>
      </w:r>
    </w:p>
    <w:p>
      <w:r>
        <w:rPr>
          <w:rStyle w:val="af4"/>
          <w:b w:val="on"/>
        </w:rPr>
        <w:t>html=BOOL</w:t>
      </w:r>
    </w:p>
    <w:p>
      <w:r>
        <w:t xml:space="preserve">Option to  regard the </w:t>
      </w:r>
      <w:r>
        <w:rPr>
          <w:b w:val="on"/>
        </w:rPr>
        <w:t>message</w:t>
      </w:r>
      <w:r>
        <w:t xml:space="preserve"> field value received as input as html format and parses the body of the mail (default: </w:t>
      </w:r>
      <w:r>
        <w:rPr>
          <w:rStyle w:val="af4"/>
        </w:rPr>
        <w:t>f</w:t>
      </w:r>
      <w:r>
        <w:t>).</w:t>
      </w:r>
    </w:p>
    <w:p>
      <w:pPr>
        <w:numPr>
          <w:numId w:val="104"/>
        </w:numPr>
        <w:spacing w:before="0" w:after="0"/>
        <w:ind w:left="360" w:hanging="360"/>
      </w:pPr>
      <w:r>
        <w:rPr>
          <w:rStyle w:val="af4"/>
        </w:rPr>
        <w:t>t</w:t>
      </w:r>
      <w:r>
        <w:t xml:space="preserve">: Parses the </w:t>
      </w:r>
      <w:r>
        <w:rPr>
          <w:b w:val="on"/>
        </w:rPr>
        <w:t>message</w:t>
      </w:r>
      <w:r>
        <w:t xml:space="preserve"> field as html.</w:t>
      </w:r>
    </w:p>
    <w:p>
      <w:pPr>
        <w:numPr>
          <w:numId w:val="104"/>
        </w:numPr>
        <w:spacing w:before="0" w:after="0"/>
        <w:ind w:left="400" w:hanging="360"/>
      </w:pPr>
      <w:r>
        <w:rPr>
          <w:rStyle w:val="af4"/>
        </w:rPr>
        <w:t>f</w:t>
      </w:r>
      <w:r>
        <w:t xml:space="preserve">: Parses the </w:t>
      </w:r>
      <w:r>
        <w:rPr>
          <w:b w:val="on"/>
        </w:rPr>
        <w:t>message</w:t>
      </w:r>
      <w:r>
        <w:t xml:space="preserve"> field as plain text.</w:t>
      </w:r>
    </w:p>
    <w:p>
      <w:pPr>
        <w:pStyle w:val="4"/>
      </w:pPr>
      <w:r>
        <w:t>Description</w:t>
      </w:r>
    </w:p>
    <w:p>
      <w:r>
        <w:t>The fields as required input are as follow:</w:t>
      </w:r>
    </w:p>
    <w:p>
      <w:r>
        <w:rPr>
          <w:b w:val="on"/>
        </w:rPr>
        <w:t>to</w:t>
      </w:r>
    </w:p>
    <w:p>
      <w:pPr>
        <w:ind w:left="400"/>
      </w:pPr>
      <w:r>
        <w:t>Email addresses separated by a comma(</w:t>
      </w:r>
      <w:r>
        <w:rPr>
          <w:rStyle w:val="af4"/>
        </w:rPr>
        <w:t>,</w:t>
      </w:r>
      <w:r>
        <w:t>).</w:t>
      </w:r>
    </w:p>
    <w:p>
      <w:r>
        <w:rPr>
          <w:b w:val="on"/>
        </w:rPr>
        <w:t>subject</w:t>
      </w:r>
    </w:p>
    <w:p>
      <w:pPr>
        <w:ind w:left="400"/>
      </w:pPr>
      <w:r>
        <w:t>Email subject.</w:t>
      </w:r>
    </w:p>
    <w:p>
      <w:r>
        <w:rPr>
          <w:b w:val="on"/>
        </w:rPr>
        <w:t>message</w:t>
      </w:r>
    </w:p>
    <w:p>
      <w:pPr>
        <w:ind w:left="400"/>
      </w:pPr>
      <w:r>
        <w:t>Email body text.</w:t>
      </w:r>
    </w:p>
    <w:p>
      <w:r>
        <w:t xml:space="preserve">If the input field is missing or the address list is incorrect, the command records an error message in the </w:t>
      </w:r>
      <w:r>
        <w:rPr>
          <w:b w:val="on"/>
        </w:rPr>
        <w:t>_sendmail_fail</w:t>
      </w:r>
      <w:r>
        <w:t xml:space="preserve"> field. However, errors caused by missing SMTP settings are not displayed.</w:t>
      </w:r>
    </w:p>
    <w:p>
      <w:pPr>
        <w:pStyle w:val="af1"/>
      </w:pPr>
      <w:r>
        <w:t>You can use the 'logpresso.mailQueue' command to see a list of outgoing mail currently pending and delete it at once with the logpresso.clearMailQueue command in the logpresso shell.</w:t>
      </w:r>
    </w:p>
    <w:p>
      <w:pPr>
        <w:pStyle w:val="4"/>
      </w:pPr>
      <w:r>
        <w:t>Usage</w:t>
      </w:r>
    </w:p>
    <w:p>
      <w:r>
        <w:t xml:space="preserve">Create to, subject, and message fields and pass them to the </w:t>
      </w:r>
      <w:r>
        <w:rPr>
          <w:rStyle w:val="af4"/>
        </w:rPr>
        <w:t>sendmail</w:t>
      </w:r>
      <w:r>
        <w:t xml:space="preserve"> command to send an email.</w:t>
      </w:r>
    </w:p>
    <w:p>
      <w:pPr>
        <w:pStyle w:val="ae"/>
      </w:pPr>
      <w:r>
        <w:t>json "{}"</w:t>
        <w:cr/>
      </w:r>
      <w:r>
        <w:t>| eval to="example_1@example.com, example_2@example.com",</w:t>
        <w:cr/>
      </w:r>
      <w:r>
        <w:t xml:space="preserve">     subject="Hello World",</w:t>
        <w:cr/>
      </w:r>
      <w:r>
        <w:t xml:space="preserve">     message="&lt;h1&gt;Hello, World&lt;/h1&gt;"</w:t>
        <w:cr/>
      </w:r>
      <w:r>
        <w:t>| sendmail html=t</w:t>
      </w:r>
    </w:p>
    <w:p>
      <w:pPr>
        <w:pStyle w:val="3"/>
      </w:pPr>
      <w:r>
        <w:t>sendsyslog</w:t>
      </w:r>
    </w:p>
    <w:p>
      <w:r>
        <w:t>Sends syslog message to the specified IP address.</w:t>
      </w:r>
    </w:p>
    <w:p>
      <w:pPr>
        <w:pStyle w:val="4"/>
      </w:pPr>
      <w:r>
        <w:t>Syntax</w:t>
      </w:r>
    </w:p>
    <w:p>
      <w:pPr>
        <w:pStyle w:val="ab"/>
      </w:pPr>
      <w:r>
        <w:t>sendsyslog [OPTIONS] dst=IP_ADDR</w:t>
      </w:r>
    </w:p>
    <w:p>
      <w:pPr>
        <w:pStyle w:val="a7"/>
      </w:pPr>
      <w:r>
        <w:t>Required Parameter</w:t>
      </w:r>
    </w:p>
    <w:p>
      <w:r>
        <w:rPr>
          <w:rStyle w:val="af4"/>
          <w:b w:val="on"/>
        </w:rPr>
        <w:t>dst=IP_ADDR</w:t>
      </w:r>
    </w:p>
    <w:p>
      <w:pPr>
        <w:ind w:left="400"/>
      </w:pPr>
      <w:r>
        <w:t>IP address of syslog server</w:t>
      </w:r>
    </w:p>
    <w:p>
      <w:pPr>
        <w:pStyle w:val="a7"/>
      </w:pPr>
      <w:r>
        <w:t>Optional Parameter</w:t>
      </w:r>
    </w:p>
    <w:p>
      <w:r>
        <w:rPr>
          <w:rStyle w:val="af4"/>
          <w:b w:val="on"/>
        </w:rPr>
        <w:t>format=json|txt</w:t>
      </w:r>
    </w:p>
    <w:p>
      <w:r>
        <w:t xml:space="preserve">Format of the log to be sent: either </w:t>
      </w:r>
      <w:r>
        <w:rPr>
          <w:rStyle w:val="af4"/>
        </w:rPr>
        <w:t>json</w:t>
      </w:r>
      <w:r>
        <w:t xml:space="preserve"> or </w:t>
      </w:r>
      <w:r>
        <w:rPr>
          <w:rStyle w:val="af4"/>
        </w:rPr>
        <w:t>txt</w:t>
      </w:r>
      <w:r>
        <w:t xml:space="preserve"> (default: </w:t>
      </w:r>
      <w:r>
        <w:rPr>
          <w:rStyle w:val="af4"/>
        </w:rPr>
        <w:t>txt</w:t>
      </w:r>
      <w:r>
        <w:t>).</w:t>
      </w:r>
    </w:p>
    <w:p>
      <w:pPr>
        <w:numPr>
          <w:numId w:val="105"/>
        </w:numPr>
        <w:spacing w:before="0" w:after="0"/>
        <w:ind w:left="360" w:hanging="360"/>
      </w:pPr>
      <w:r>
        <w:rPr>
          <w:rStyle w:val="af4"/>
        </w:rPr>
        <w:t>json</w:t>
      </w:r>
      <w:r>
        <w:t>: Converts all data received as input into JSON format and transmits it</w:t>
      </w:r>
    </w:p>
    <w:p>
      <w:pPr>
        <w:numPr>
          <w:numId w:val="105"/>
        </w:numPr>
        <w:spacing w:before="0" w:after="0"/>
        <w:ind w:left="400" w:hanging="360"/>
      </w:pPr>
      <w:r>
        <w:rPr>
          <w:rStyle w:val="af4"/>
        </w:rPr>
        <w:t>txt</w:t>
      </w:r>
      <w:r>
        <w:t xml:space="preserve">: Transmits the string value of the </w:t>
      </w:r>
      <w:r>
        <w:rPr>
          <w:b w:val="on"/>
        </w:rPr>
        <w:t>line</w:t>
      </w:r>
      <w:r>
        <w:t xml:space="preserve"> field as it is.</w:t>
      </w:r>
    </w:p>
    <w:p>
      <w:r>
        <w:rPr>
          <w:rStyle w:val="af4"/>
          <w:b w:val="on"/>
        </w:rPr>
        <w:t>port=INT</w:t>
      </w:r>
    </w:p>
    <w:p>
      <w:pPr>
        <w:ind w:left="400"/>
      </w:pPr>
      <w:r>
        <w:t xml:space="preserve">Port number of syslog server (default: </w:t>
      </w:r>
      <w:r>
        <w:rPr>
          <w:rStyle w:val="af4"/>
        </w:rPr>
        <w:t>514</w:t>
      </w:r>
      <w:r>
        <w:t>). This designates a value from 1 to 65535 for the port number.</w:t>
      </w:r>
    </w:p>
    <w:p>
      <w:r>
        <w:rPr>
          <w:rStyle w:val="af4"/>
          <w:b w:val="on"/>
        </w:rPr>
        <w:t>pri=INT</w:t>
      </w:r>
    </w:p>
    <w:p>
      <w:pPr>
        <w:ind w:left="400"/>
      </w:pPr>
      <w:r>
        <w:t xml:space="preserve">PRI constant value defined in RFC 5424: </w:t>
      </w:r>
      <w:hyperlink r:id="rId81">
        <w:r>
          <w:rPr>
            <w:rStyle w:val="a6"/>
          </w:rPr>
          <w:t>https://tools.ietf.org/html/rfc5424</w:t>
        </w:r>
      </w:hyperlink>
      <w:r>
        <w:t xml:space="preserve"> (default: </w:t>
      </w:r>
      <w:r>
        <w:rPr>
          <w:rStyle w:val="af4"/>
        </w:rPr>
        <w:t>134</w:t>
      </w:r>
      <w:r>
        <w:t xml:space="preserve">, meaning Facility: </w:t>
      </w:r>
      <w:r>
        <w:rPr>
          <w:rStyle w:val="af4"/>
        </w:rPr>
        <w:t>local0</w:t>
      </w:r>
      <w:r>
        <w:t xml:space="preserve">, Severity: </w:t>
      </w:r>
      <w:r>
        <w:rPr>
          <w:rStyle w:val="af4"/>
        </w:rPr>
        <w:t>Info</w:t>
      </w:r>
      <w:r>
        <w:t>).</w:t>
      </w:r>
    </w:p>
    <w:p>
      <w:r>
        <w:t>The PRI constant is calculated as a value that adds SEVERITY to a value multiplied by 8 in FACILITY. The following table is a table that is configured as a value calculated according to the calculation formula.</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 xml:space="preserve"> (default)</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ind w:left="400"/>
            </w:pPr>
            <w:r>
              <w:t>191</w:t>
            </w:r>
          </w:p>
        </w:tc>
      </w:tr>
    </w:tbl>
    <w:p>
      <w:r>
        <w:rPr>
          <w:rStyle w:val="af4"/>
          <w:b w:val="on"/>
        </w:rPr>
        <w:t>src=IP_ADDR</w:t>
      </w:r>
    </w:p>
    <w:p>
      <w:pPr>
        <w:ind w:left="400"/>
      </w:pPr>
      <w:r>
        <w:t>Replaces the source IP address with an arbitrary IP instead of the Logpresso IP address</w:t>
      </w:r>
    </w:p>
    <w:p>
      <w:pPr>
        <w:pStyle w:val="ae"/>
      </w:pPr>
      <w:r>
        <w:t>To replace the source IP address and transmit it, the 'libpcap' library must be installed on your operating system. You may also need to recompile the 'araqne-pcap' library for your operating system. Use PCAP to create and transmit readdressed packets only when specifying the source IP address other than Logpresso IP address. Note that if the packet size exceeds the MTU, the transmission fails.</w:t>
      </w:r>
    </w:p>
    <w:p>
      <w:pPr>
        <w:pStyle w:val="2"/>
      </w:pPr>
      <w:r>
        <w:t>Data Merging</w:t>
      </w:r>
    </w:p>
    <w:p>
      <w:pPr>
        <w:pStyle w:val="3"/>
      </w:pPr>
      <w:r>
        <w:t>join</w:t>
      </w:r>
    </w:p>
    <w:p>
      <w:r>
        <w:t>Compares the fields of data received as input to the subquery result field and joins them.</w:t>
      </w:r>
    </w:p>
    <w:p>
      <w:pPr>
        <w:pStyle w:val="af1"/>
      </w:pPr>
      <w:r>
        <w:t>'join' does not support stream queries. To apply join to stream queries, use the 'streamjoin' command.</w:t>
      </w:r>
    </w:p>
    <w:p>
      <w:pPr>
        <w:pStyle w:val="4"/>
      </w:pPr>
      <w:r>
        <w:t>Syntax</w:t>
      </w:r>
    </w:p>
    <w:p>
      <w:pPr>
        <w:pStyle w:val="ab"/>
      </w:pPr>
      <w:r>
        <w:t>join [type={cross|full|inner|left|leftonly|right|rightonly}] KEY_FIELD, ... [ SUBQUERY ]</w:t>
      </w:r>
    </w:p>
    <w:p>
      <w:pPr>
        <w:pStyle w:val="a7"/>
      </w:pPr>
      <w:r>
        <w:t>Required Parameter</w:t>
      </w:r>
    </w:p>
    <w:p>
      <w:r>
        <w:rPr>
          <w:rStyle w:val="af4"/>
          <w:b w:val="on"/>
        </w:rPr>
        <w:t>KEY_FIELD, ...</w:t>
      </w:r>
    </w:p>
    <w:p>
      <w:pPr>
        <w:ind w:left="400"/>
      </w:pPr>
      <w:r>
        <w:t>Key fields as the criteria for join, separated by a comma (</w:t>
      </w:r>
      <w:r>
        <w:rPr>
          <w:rStyle w:val="af4"/>
        </w:rPr>
        <w:t>,</w:t>
      </w:r>
      <w:r>
        <w:t>).</w:t>
      </w:r>
    </w:p>
    <w:p>
      <w:r>
        <w:rPr>
          <w:rStyle w:val="af4"/>
          <w:b w:val="on"/>
        </w:rPr>
        <w:t>[ SUBQUERY ]</w:t>
      </w:r>
    </w:p>
    <w:p>
      <w:pPr>
        <w:ind w:left="400"/>
      </w:pPr>
      <w:r>
        <w:t>Subquery that returns the data to be joined with the input data, enclosed in a pair of square brackets (</w:t>
      </w:r>
      <w:r>
        <w:rPr>
          <w:rStyle w:val="af4"/>
        </w:rPr>
        <w:t>[ ]</w:t>
      </w:r>
      <w:r>
        <w:t>).</w:t>
      </w:r>
    </w:p>
    <w:p>
      <w:pPr>
        <w:pStyle w:val="a7"/>
      </w:pPr>
      <w:r>
        <w:t>Optional Parameter</w:t>
      </w:r>
    </w:p>
    <w:p>
      <w:r>
        <w:rPr>
          <w:rStyle w:val="af4"/>
          <w:b w:val="on"/>
        </w:rPr>
        <w:t>type={cross|full|inner|left|leftonly|right|rightonly}</w:t>
      </w:r>
    </w:p>
    <w:p>
      <w:r>
        <w:t xml:space="preserve">Join type (default: </w:t>
      </w:r>
      <w:r>
        <w:rPr>
          <w:rStyle w:val="af4"/>
        </w:rPr>
        <w:t>inner</w:t>
      </w:r>
      <w:r>
        <w:t>).</w:t>
      </w:r>
    </w:p>
    <w:p>
      <w:pPr>
        <w:numPr>
          <w:numId w:val="106"/>
        </w:numPr>
        <w:spacing w:before="0" w:after="0"/>
        <w:ind w:left="360" w:hanging="360"/>
      </w:pPr>
      <w:r>
        <w:rPr>
          <w:rStyle w:val="af4"/>
        </w:rPr>
        <w:t>cross</w:t>
      </w:r>
      <w:r>
        <w:t>: Also known as "Cartesian product", it returns a set consisting of M x N records by combining a set of input data (M records) with a set of subquery results (N records). This type of JOIN does not require a joining condition.</w:t>
      </w:r>
    </w:p>
    <w:p>
      <w:pPr>
        <w:numPr>
          <w:numId w:val="106"/>
        </w:numPr>
        <w:spacing w:before="0" w:after="0"/>
        <w:ind w:left="360" w:hanging="360"/>
      </w:pPr>
      <w:r>
        <w:rPr>
          <w:rStyle w:val="af4"/>
        </w:rPr>
        <w:t>full</w:t>
      </w:r>
      <w:r>
        <w:t>: For records with matching keys, it returns by combining them, and for records with no matching keys, it returns them as they are. This is similar to the union of data.</w:t>
      </w:r>
    </w:p>
    <w:p>
      <w:pPr>
        <w:numPr>
          <w:numId w:val="107"/>
        </w:numPr>
        <w:spacing w:before="0" w:after="0"/>
        <w:ind w:left="720" w:hanging="360"/>
      </w:pPr>
      <w:r>
        <w:t>If the keys match, it combines the subquery field with the input data record and then returns.</w:t>
      </w:r>
    </w:p>
    <w:p>
      <w:pPr>
        <w:numPr>
          <w:numId w:val="107"/>
        </w:numPr>
        <w:spacing w:before="0" w:after="0"/>
        <w:ind w:left="720" w:hanging="360"/>
      </w:pPr>
      <w:r>
        <w:t>If the keys do not match, it returns the input data and the subquery data respectively as they are.</w:t>
      </w:r>
    </w:p>
    <w:p>
      <w:pPr>
        <w:numPr>
          <w:numId w:val="106"/>
        </w:numPr>
        <w:spacing w:before="0" w:after="0"/>
        <w:ind w:left="360" w:hanging="360"/>
      </w:pPr>
      <w:r>
        <w:rPr>
          <w:rStyle w:val="af4"/>
        </w:rPr>
        <w:t>inner</w:t>
      </w:r>
      <w:r>
        <w:t>: In general, join refers to "inner join". It combines and returns only the records with matching keys. It does not return records that do not contain keys. This is similar to the intersection of data.</w:t>
      </w:r>
    </w:p>
    <w:p>
      <w:pPr>
        <w:numPr>
          <w:numId w:val="106"/>
        </w:numPr>
        <w:spacing w:before="0" w:after="0"/>
        <w:ind w:left="360" w:hanging="360"/>
      </w:pPr>
      <w:r>
        <w:rPr>
          <w:rStyle w:val="af4"/>
        </w:rPr>
        <w:t>left</w:t>
      </w:r>
      <w:r>
        <w:t>: For records with matching keys, it returns by combining them, and for records with no matching keys, it returns only records of input data.</w:t>
      </w:r>
    </w:p>
    <w:p>
      <w:pPr>
        <w:numPr>
          <w:numId w:val="106"/>
        </w:numPr>
        <w:spacing w:before="0" w:after="0"/>
        <w:ind w:left="360" w:hanging="360"/>
      </w:pPr>
      <w:r>
        <w:rPr>
          <w:rStyle w:val="af4"/>
        </w:rPr>
        <w:t>leftonly</w:t>
      </w:r>
      <w:r>
        <w:t>: It returns only records with keys that do not match the set of subquery results. It does not return records with matching keys.</w:t>
      </w:r>
    </w:p>
    <w:p>
      <w:pPr>
        <w:numPr>
          <w:numId w:val="106"/>
        </w:numPr>
        <w:spacing w:before="0" w:after="0"/>
        <w:ind w:left="360" w:hanging="360"/>
      </w:pPr>
      <w:r>
        <w:rPr>
          <w:rStyle w:val="af4"/>
        </w:rPr>
        <w:t>right</w:t>
      </w:r>
      <w:r>
        <w:t>: For records with matching keys, it returns by combining them, and for records with no matching keys, it returns only the result of the subquery.</w:t>
      </w:r>
    </w:p>
    <w:p>
      <w:pPr>
        <w:numPr>
          <w:numId w:val="106"/>
        </w:numPr>
        <w:spacing w:before="0" w:after="0"/>
        <w:ind w:left="400" w:hanging="360"/>
      </w:pPr>
      <w:r>
        <w:rPr>
          <w:rStyle w:val="af4"/>
        </w:rPr>
        <w:t>rightonly</w:t>
      </w:r>
      <w:r>
        <w:t>: returns only records with keys that do not match the set of subquery results. It does not return records with matching keys.</w:t>
      </w:r>
    </w:p>
    <w:p>
      <w:pPr>
        <w:pStyle w:val="4"/>
      </w:pPr>
      <w:r>
        <w:t>Usage</w:t>
      </w:r>
    </w:p>
    <w:p>
      <w:r>
        <w:t xml:space="preserve">Execute </w:t>
      </w:r>
      <w:r>
        <w:rPr>
          <w:rStyle w:val="af4"/>
        </w:rPr>
        <w:t>inner</w:t>
      </w:r>
      <w:r>
        <w:t xml:space="preserve"> join with the </w:t>
      </w:r>
      <w:r>
        <w:rPr>
          <w:b w:val="on"/>
        </w:rPr>
        <w:t>code</w:t>
      </w:r>
      <w:r>
        <w:t xml:space="preserve"> field as the key.</w:t>
      </w:r>
    </w:p>
    <w:p>
      <w:pPr>
        <w:pStyle w:val="ae"/>
      </w:pPr>
      <w:r>
        <w:t># Pass json with the code field as input data</w:t>
        <w:cr/>
      </w:r>
      <w:r>
        <w:t xml:space="preserve">    | json "[</w:t>
        <w:cr/>
      </w:r>
      <w:r>
        <w:t xml:space="preserve">        {'code':1}, {'code':2}, {'code':3}</w:t>
        <w:cr/>
      </w:r>
      <w:r>
        <w:t xml:space="preserve">    ]"</w:t>
        <w:cr/>
      </w:r>
      <w:r>
        <w:t xml:space="preserve">    | # A subquery command that returns json with code and name fields</w:t>
        <w:cr/>
      </w:r>
      <w:r>
        <w:t xml:space="preserve">        Executes the inner join query using input data and subquery command</w:t>
        <w:cr/>
      </w:r>
      <w:r>
        <w:t xml:space="preserve">        result data with the "code" field as the key.</w:t>
        <w:cr/>
      </w:r>
      <w:r>
        <w:t xml:space="preserve">    | join code [</w:t>
        <w:cr/>
      </w:r>
      <w:r>
        <w:t xml:space="preserve">        json "[</w:t>
        <w:cr/>
      </w:r>
      <w:r>
        <w:t xml:space="preserve">            {'code':1, 'name':'foo'},</w:t>
        <w:cr/>
      </w:r>
      <w:r>
        <w:t xml:space="preserve">            {'code':2, 'name':'bar'}</w:t>
        <w:cr/>
      </w:r>
      <w:r>
        <w:t xml:space="preserve">        ]"</w:t>
        <w:cr/>
      </w:r>
      <w:r>
        <w:t xml:space="preserve">    ]</w:t>
      </w:r>
    </w:p>
    <w:p>
      <w:r>
        <w:rPr>
          <w:b w:val="on"/>
        </w:rPr>
        <w:t>Result of inner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code</w:t>
            </w:r>
          </w:p>
        </w:tc>
        <w:tc>
          <w:tcPr>
            <w:shd w:fill="eeeeee"/>
          </w:tcPr>
          <w:p>
            <w:pPr>
              <w:spacing w:before="0" w:after="0"/>
            </w:pPr>
            <w:r>
              <w:rPr>
                <w:rFonts w:ascii="맑은 고딕" w:hAnsi="맑은 고딕" w:cs="맑은 고딕" w:eastAsia="맑은 고딕"/>
              </w:rPr>
              <w:t>name</w:t>
            </w:r>
          </w:p>
        </w:tc>
      </w:tr>
      <w:tr>
        <w:tc>
          <w:p>
            <w:pPr>
              <w:spacing w:before="0" w:after="0"/>
            </w:pPr>
            <w:r>
              <w:t>1</w:t>
            </w:r>
          </w:p>
        </w:tc>
        <w:tc>
          <w:p>
            <w:pPr>
              <w:spacing w:before="0" w:after="0"/>
            </w:pPr>
            <w:r>
              <w:t>foo</w:t>
            </w:r>
          </w:p>
        </w:tc>
      </w:tr>
      <w:tr>
        <w:tc>
          <w:p>
            <w:pPr>
              <w:spacing w:before="0" w:after="0"/>
            </w:pPr>
            <w:r>
              <w:t>2</w:t>
            </w:r>
          </w:p>
        </w:tc>
        <w:tc>
          <w:p>
            <w:pPr>
              <w:spacing w:before="0" w:after="0"/>
            </w:pPr>
            <w:r>
              <w:t>bar</w:t>
            </w:r>
          </w:p>
        </w:tc>
      </w:tr>
    </w:tbl>
    <w:p>
      <w:r>
        <w:t>Output the result except those retrieved in the subquery (</w:t>
      </w:r>
      <w:r>
        <w:rPr>
          <w:rStyle w:val="af4"/>
        </w:rPr>
        <w:t>leftonly</w:t>
      </w:r>
      <w:r>
        <w:t xml:space="preserve"> join).</w:t>
      </w:r>
    </w:p>
    <w:p>
      <w:pPr>
        <w:pStyle w:val="ae"/>
      </w:pPr>
      <w:r>
        <w:t>json "[</w:t>
        <w:cr/>
      </w:r>
      <w:r>
        <w:t xml:space="preserve">        {'field1': 'A'},</w:t>
        <w:cr/>
      </w:r>
      <w:r>
        <w:t xml:space="preserve">        {'field1': 'B'},</w:t>
        <w:cr/>
      </w:r>
      <w:r>
        <w:t xml:space="preserve">        {'field1': 'C'},</w:t>
        <w:cr/>
      </w:r>
      <w:r>
        <w:t xml:space="preserve">        {'field1': 'D'}</w:t>
        <w:cr/>
      </w:r>
      <w:r>
        <w:t xml:space="preserve">    ]"</w:t>
        <w:cr/>
      </w:r>
      <w:r>
        <w:t xml:space="preserve">    | join type=leftonly field1</w:t>
        <w:cr/>
      </w:r>
      <w:r>
        <w:t xml:space="preserve">        [</w:t>
        <w:cr/>
      </w:r>
      <w:r>
        <w:t xml:space="preserve">        json "[</w:t>
        <w:cr/>
      </w:r>
      <w:r>
        <w:t xml:space="preserve">            {'field1': 'A', 'field2': 'Foo'},</w:t>
        <w:cr/>
      </w:r>
      <w:r>
        <w:t xml:space="preserve">            {'field1': 'D', 'field2': 'Bar'}</w:t>
        <w:cr/>
      </w:r>
      <w:r>
        <w:t xml:space="preserve">        ]"</w:t>
        <w:cr/>
      </w:r>
      <w:r>
        <w:t xml:space="preserve">    ]</w:t>
      </w:r>
    </w:p>
    <w:p>
      <w:r>
        <w:rPr>
          <w:b w:val="on"/>
        </w:rPr>
        <w:t>Result of leftonly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field1</w:t>
            </w:r>
          </w:p>
        </w:tc>
      </w:tr>
      <w:tr>
        <w:tc>
          <w:p>
            <w:pPr>
              <w:spacing w:before="0" w:after="0"/>
            </w:pPr>
            <w:r>
              <w:t>B</w:t>
            </w:r>
          </w:p>
        </w:tc>
      </w:tr>
      <w:tr>
        <w:tc>
          <w:p>
            <w:pPr>
              <w:spacing w:before="0" w:after="0"/>
            </w:pPr>
            <w:r>
              <w:t>C</w:t>
            </w:r>
          </w:p>
        </w:tc>
      </w:tr>
    </w:tbl>
    <w:p>
      <w:r>
        <w:t xml:space="preserve">The query command executed above has the same execution result as the following query command (application of the result of </w:t>
      </w:r>
      <w:r>
        <w:rPr>
          <w:rStyle w:val="af4"/>
        </w:rPr>
        <w:t>left</w:t>
      </w:r>
      <w:r>
        <w:t xml:space="preserve"> join).</w:t>
      </w:r>
    </w:p>
    <w:p>
      <w:pPr>
        <w:pStyle w:val="ae"/>
      </w:pPr>
      <w:r>
        <w:t>json "[</w:t>
        <w:cr/>
      </w:r>
      <w:r>
        <w:t xml:space="preserve">        {'field1': 'A'},</w:t>
        <w:cr/>
      </w:r>
      <w:r>
        <w:t xml:space="preserve">        {'field1': 'B'},</w:t>
        <w:cr/>
      </w:r>
      <w:r>
        <w:t xml:space="preserve">        {'field1': 'C'},</w:t>
        <w:cr/>
      </w:r>
      <w:r>
        <w:t xml:space="preserve">        {'field1': 'D'}</w:t>
        <w:cr/>
      </w:r>
      <w:r>
        <w:t xml:space="preserve">    ]"</w:t>
        <w:cr/>
      </w:r>
      <w:r>
        <w:t xml:space="preserve">    | join type=left field1 [</w:t>
        <w:cr/>
      </w:r>
      <w:r>
        <w:t xml:space="preserve">        json "[</w:t>
        <w:cr/>
      </w:r>
      <w:r>
        <w:t xml:space="preserve">            {'field1': 'A', 'field2': 'Foo'},</w:t>
        <w:cr/>
      </w:r>
      <w:r>
        <w:t xml:space="preserve">            {'field1': 'D', 'field2': 'Bar'}</w:t>
        <w:cr/>
      </w:r>
      <w:r>
        <w:t xml:space="preserve">        ]"</w:t>
        <w:cr/>
      </w:r>
      <w:r>
        <w:t xml:space="preserve">    ]</w:t>
        <w:cr/>
      </w:r>
      <w:r>
        <w:t xml:space="preserve">    | search isnull(field2)</w:t>
      </w:r>
    </w:p>
    <w:p>
      <w:r>
        <w:t>Output statistics for each department. It returns all departments even if statistical values do not exist (</w:t>
      </w:r>
      <w:r>
        <w:rPr>
          <w:rStyle w:val="af4"/>
        </w:rPr>
        <w:t>right</w:t>
      </w:r>
      <w:r>
        <w:t xml:space="preserve"> join).</w:t>
      </w:r>
    </w:p>
    <w:p>
      <w:pPr>
        <w:pStyle w:val="ae"/>
      </w:pPr>
      <w:r>
        <w:t>json "[</w:t>
        <w:cr/>
      </w:r>
      <w:r>
        <w:t xml:space="preserve">        {'id': 1, 'cases': 1000},</w:t>
        <w:cr/>
      </w:r>
      <w:r>
        <w:t xml:space="preserve">        {'id':2, 'cases': 2000}</w:t>
        <w:cr/>
      </w:r>
      <w:r>
        <w:t xml:space="preserve">    ]"</w:t>
        <w:cr/>
      </w:r>
      <w:r>
        <w:t xml:space="preserve">    | join type=right id [</w:t>
        <w:cr/>
      </w:r>
      <w:r>
        <w:t xml:space="preserve">        json "[</w:t>
        <w:cr/>
      </w:r>
      <w:r>
        <w:t xml:space="preserve">            {'id':1, 'dept':'sales'},</w:t>
        <w:cr/>
      </w:r>
      <w:r>
        <w:t xml:space="preserve">            {'id':2, 'dept':'operation'},</w:t>
        <w:cr/>
      </w:r>
      <w:r>
        <w:t xml:space="preserve">            {'id':3, 'dept':'technical'}</w:t>
        <w:cr/>
      </w:r>
      <w:r>
        <w:t xml:space="preserve">        ]"</w:t>
        <w:cr/>
      </w:r>
      <w:r>
        <w:t xml:space="preserve">    ]</w:t>
      </w:r>
    </w:p>
    <w:p>
      <w:r>
        <w:rPr>
          <w:b w:val="on"/>
        </w:rPr>
        <w:t>Result of right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id</w:t>
            </w:r>
          </w:p>
        </w:tc>
        <w:tc>
          <w:tcPr>
            <w:shd w:fill="eeeeee"/>
          </w:tcPr>
          <w:p>
            <w:pPr>
              <w:spacing w:before="0" w:after="0"/>
            </w:pPr>
            <w:r>
              <w:rPr>
                <w:rFonts w:ascii="맑은 고딕" w:hAnsi="맑은 고딕" w:cs="맑은 고딕" w:eastAsia="맑은 고딕"/>
              </w:rPr>
              <w:t>dept</w:t>
            </w:r>
          </w:p>
        </w:tc>
        <w:tc>
          <w:tcPr>
            <w:shd w:fill="eeeeee"/>
          </w:tcPr>
          <w:p>
            <w:pPr>
              <w:spacing w:before="0" w:after="0"/>
            </w:pPr>
            <w:r>
              <w:rPr>
                <w:rFonts w:ascii="맑은 고딕" w:hAnsi="맑은 고딕" w:cs="맑은 고딕" w:eastAsia="맑은 고딕"/>
              </w:rPr>
              <w:t>cases</w:t>
            </w:r>
          </w:p>
        </w:tc>
      </w:tr>
      <w:tr>
        <w:tc>
          <w:p>
            <w:pPr>
              <w:spacing w:before="0" w:after="0"/>
            </w:pPr>
            <w:r>
              <w:t>1</w:t>
            </w:r>
          </w:p>
        </w:tc>
        <w:tc>
          <w:p>
            <w:pPr>
              <w:spacing w:before="0" w:after="0"/>
            </w:pPr>
            <w:r>
              <w:t>sales</w:t>
            </w:r>
          </w:p>
        </w:tc>
        <w:tc>
          <w:p>
            <w:pPr>
              <w:spacing w:before="0" w:after="0"/>
            </w:pPr>
            <w:r>
              <w:t>1000</w:t>
            </w:r>
          </w:p>
        </w:tc>
      </w:tr>
      <w:tr>
        <w:tc>
          <w:p>
            <w:pPr>
              <w:spacing w:before="0" w:after="0"/>
            </w:pPr>
            <w:r>
              <w:t>2</w:t>
            </w:r>
          </w:p>
        </w:tc>
        <w:tc>
          <w:p>
            <w:pPr>
              <w:spacing w:before="0" w:after="0"/>
            </w:pPr>
            <w:r>
              <w:t>operation</w:t>
            </w:r>
          </w:p>
        </w:tc>
        <w:tc>
          <w:p>
            <w:pPr>
              <w:spacing w:before="0" w:after="0"/>
            </w:pPr>
            <w:r>
              <w:t>2000</w:t>
            </w:r>
          </w:p>
        </w:tc>
      </w:tr>
      <w:tr>
        <w:tc>
          <w:p>
            <w:pPr>
              <w:spacing w:before="0" w:after="0"/>
            </w:pPr>
            <w:r>
              <w:t>3</w:t>
            </w:r>
          </w:p>
        </w:tc>
        <w:tc>
          <w:p>
            <w:pPr>
              <w:spacing w:before="0" w:after="0"/>
            </w:pPr>
            <w:r>
              <w:t>technical</w:t>
            </w:r>
          </w:p>
        </w:tc>
        <w:tc>
          <w:p>
            <w:pPr>
              <w:spacing w:before="0" w:after="0"/>
            </w:pPr>
            <w:r>
              <w:t xml:space="preserve"> </w:t>
            </w:r>
          </w:p>
        </w:tc>
      </w:tr>
    </w:tbl>
    <w:p>
      <w:r>
        <w:t>Combine document security violation logs and media control violation logs based on accounts, and output log if they do not match (</w:t>
      </w:r>
      <w:r>
        <w:rPr>
          <w:rStyle w:val="af4"/>
        </w:rPr>
        <w:t>full</w:t>
      </w:r>
      <w:r>
        <w:t xml:space="preserve"> join).</w:t>
      </w:r>
    </w:p>
    <w:p>
      <w:pPr>
        <w:pStyle w:val="ae"/>
      </w:pPr>
      <w:r>
        <w:t>json "[</w:t>
        <w:cr/>
      </w:r>
      <w:r>
        <w:t xml:space="preserve">        {'acct':'bob', 'document security violation': 1},</w:t>
        <w:cr/>
      </w:r>
      <w:r>
        <w:t xml:space="preserve">        {'acct':'alice', 'document security violation': 5}</w:t>
        <w:cr/>
      </w:r>
      <w:r>
        <w:t xml:space="preserve">    ]"</w:t>
        <w:cr/>
      </w:r>
      <w:r>
        <w:t xml:space="preserve">    | join type=full acct [</w:t>
        <w:cr/>
      </w:r>
      <w:r>
        <w:t xml:space="preserve">        json "[</w:t>
        <w:cr/>
      </w:r>
      <w:r>
        <w:t xml:space="preserve">            {'acct':'alice', 'media control violation': 8},</w:t>
        <w:cr/>
      </w:r>
      <w:r>
        <w:t xml:space="preserve">            {'acct':'clark', 'media control violation': 3}</w:t>
        <w:cr/>
      </w:r>
      <w:r>
        <w:t xml:space="preserve">        ]"</w:t>
        <w:cr/>
      </w:r>
      <w:r>
        <w:t xml:space="preserve">    ]</w:t>
      </w:r>
    </w:p>
    <w:p>
      <w:r>
        <w:rPr>
          <w:b w:val="on"/>
        </w:rPr>
        <w:t>Result of full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acct</w:t>
            </w:r>
          </w:p>
        </w:tc>
        <w:tc>
          <w:tcPr>
            <w:shd w:fill="eeeeee"/>
          </w:tcPr>
          <w:p>
            <w:pPr>
              <w:spacing w:before="0" w:after="0"/>
            </w:pPr>
            <w:r>
              <w:rPr>
                <w:rFonts w:ascii="맑은 고딕" w:hAnsi="맑은 고딕" w:cs="맑은 고딕" w:eastAsia="맑은 고딕"/>
              </w:rPr>
              <w:t>document security violation</w:t>
            </w:r>
          </w:p>
        </w:tc>
        <w:tc>
          <w:tcPr>
            <w:shd w:fill="eeeeee"/>
          </w:tcPr>
          <w:p>
            <w:pPr>
              <w:spacing w:before="0" w:after="0"/>
            </w:pPr>
            <w:r>
              <w:rPr>
                <w:rFonts w:ascii="맑은 고딕" w:hAnsi="맑은 고딕" w:cs="맑은 고딕" w:eastAsia="맑은 고딕"/>
              </w:rPr>
              <w:t>media control violation</w:t>
            </w:r>
          </w:p>
        </w:tc>
      </w:tr>
      <w:tr>
        <w:tc>
          <w:p>
            <w:pPr>
              <w:spacing w:before="0" w:after="0"/>
            </w:pPr>
            <w:r>
              <w:t>bob</w:t>
            </w:r>
          </w:p>
        </w:tc>
        <w:tc>
          <w:p>
            <w:pPr>
              <w:spacing w:before="0" w:after="0"/>
            </w:pPr>
            <w:r>
              <w:t>1</w:t>
            </w:r>
          </w:p>
        </w:tc>
        <w:tc>
          <w:p>
            <w:pPr>
              <w:spacing w:before="0" w:after="0"/>
            </w:pPr>
            <w:r>
              <w:t xml:space="preserve"> </w:t>
            </w:r>
          </w:p>
        </w:tc>
      </w:tr>
      <w:tr>
        <w:tc>
          <w:p>
            <w:pPr>
              <w:spacing w:before="0" w:after="0"/>
            </w:pPr>
            <w:r>
              <w:t>alice</w:t>
            </w:r>
          </w:p>
        </w:tc>
        <w:tc>
          <w:p>
            <w:pPr>
              <w:spacing w:before="0" w:after="0"/>
            </w:pPr>
            <w:r>
              <w:t>5</w:t>
            </w:r>
          </w:p>
        </w:tc>
        <w:tc>
          <w:p>
            <w:pPr>
              <w:spacing w:before="0" w:after="0"/>
            </w:pPr>
            <w:r>
              <w:t>8</w:t>
            </w:r>
          </w:p>
        </w:tc>
      </w:tr>
      <w:tr>
        <w:tc>
          <w:p>
            <w:pPr>
              <w:spacing w:before="0" w:after="0"/>
            </w:pPr>
            <w:r>
              <w:t>clark</w:t>
            </w:r>
          </w:p>
        </w:tc>
        <w:tc>
          <w:p>
            <w:pPr>
              <w:spacing w:before="0" w:after="0"/>
            </w:pPr>
            <w:r>
              <w:t xml:space="preserve"> </w:t>
            </w:r>
          </w:p>
        </w:tc>
        <w:tc>
          <w:p>
            <w:pPr>
              <w:spacing w:before="0" w:after="0"/>
            </w:pPr>
            <w:r>
              <w:t>3</w:t>
            </w:r>
          </w:p>
        </w:tc>
      </w:tr>
    </w:tbl>
    <w:p>
      <w:pPr>
        <w:pStyle w:val="3"/>
      </w:pPr>
      <w:r>
        <w:t>streamjoin</w:t>
      </w:r>
    </w:p>
    <w:p>
      <w:r>
        <w:t>Compares the fields of stream data received as input to the subquery result field and joins them.</w:t>
      </w:r>
    </w:p>
    <w:p>
      <w:pPr>
        <w:pStyle w:val="4"/>
      </w:pPr>
      <w:r>
        <w:t>Syntax</w:t>
      </w:r>
    </w:p>
    <w:p>
      <w:pPr>
        <w:pStyle w:val="ab"/>
      </w:pPr>
      <w:r>
        <w:t>streamjoin [OPTIONS] KEY_FIELD, ... [ SUBQUERY ]</w:t>
      </w:r>
    </w:p>
    <w:p>
      <w:pPr>
        <w:pStyle w:val="a7"/>
      </w:pPr>
      <w:r>
        <w:t>Required Parameter</w:t>
      </w:r>
    </w:p>
    <w:p>
      <w:r>
        <w:rPr>
          <w:rStyle w:val="af4"/>
          <w:b w:val="on"/>
        </w:rPr>
        <w:t>KEY_FIELD, ...</w:t>
      </w:r>
    </w:p>
    <w:p>
      <w:pPr>
        <w:ind w:left="400"/>
      </w:pPr>
      <w:r>
        <w:t>Key fields as the criteria for join, separated by a comma (</w:t>
      </w:r>
      <w:r>
        <w:rPr>
          <w:rStyle w:val="af4"/>
        </w:rPr>
        <w:t>,</w:t>
      </w:r>
      <w:r>
        <w:t>).</w:t>
      </w:r>
    </w:p>
    <w:p>
      <w:r>
        <w:rPr>
          <w:rStyle w:val="af4"/>
          <w:b w:val="on"/>
        </w:rPr>
        <w:t>[ SUBQUERY ]</w:t>
      </w:r>
    </w:p>
    <w:p>
      <w:pPr>
        <w:ind w:left="400"/>
      </w:pPr>
      <w:r>
        <w:t>Subquery that returns the data to be joined with the input data, enclosed in a pair of square brackets (</w:t>
      </w:r>
      <w:r>
        <w:rPr>
          <w:rStyle w:val="af4"/>
        </w:rPr>
        <w:t>[ ]</w:t>
      </w:r>
      <w:r>
        <w:t>).</w:t>
      </w:r>
    </w:p>
    <w:p>
      <w:pPr>
        <w:pStyle w:val="a7"/>
      </w:pPr>
      <w:r>
        <w:t>Optional Parameter</w:t>
      </w:r>
    </w:p>
    <w:p>
      <w:r>
        <w:rPr>
          <w:rStyle w:val="af4"/>
          <w:b w:val="on"/>
        </w:rPr>
        <w:t>timeout=INT{s}</w:t>
      </w:r>
    </w:p>
    <w:p>
      <w:pPr>
        <w:ind w:left="400"/>
      </w:pPr>
      <w:r>
        <w:t>Time for waiting until the subquery is completed (default: no timemout).</w:t>
      </w:r>
    </w:p>
    <w:p>
      <w:r>
        <w:rPr>
          <w:rStyle w:val="af4"/>
          <w:b w:val="on"/>
        </w:rPr>
        <w:t>type={inner|left|leftonly}</w:t>
      </w:r>
    </w:p>
    <w:p>
      <w:r>
        <w:t xml:space="preserve">Join type (default: </w:t>
      </w:r>
      <w:r>
        <w:rPr>
          <w:rStyle w:val="af4"/>
        </w:rPr>
        <w:t>inner</w:t>
      </w:r>
      <w:r>
        <w:t>).</w:t>
      </w:r>
    </w:p>
    <w:p>
      <w:pPr>
        <w:numPr>
          <w:numId w:val="109"/>
        </w:numPr>
        <w:spacing w:before="0" w:after="0"/>
        <w:ind w:left="360" w:hanging="360"/>
      </w:pPr>
      <w:r>
        <w:rPr>
          <w:rStyle w:val="af4"/>
        </w:rPr>
        <w:t>inner</w:t>
      </w:r>
      <w:r>
        <w:t>: In general, join refers to "inner join". It combines and returns only the records with matching keys. It does not return records that do not contain keys. This is similar to the intersection of data.</w:t>
      </w:r>
    </w:p>
    <w:p>
      <w:pPr>
        <w:numPr>
          <w:numId w:val="109"/>
        </w:numPr>
        <w:spacing w:before="0" w:after="0"/>
        <w:ind w:left="360" w:hanging="360"/>
      </w:pPr>
      <w:r>
        <w:rPr>
          <w:rStyle w:val="af4"/>
        </w:rPr>
        <w:t>left</w:t>
      </w:r>
      <w:r>
        <w:t>: For records with matching keys, it returns by combining them, and for records with no matching keys, it returns only records of input data.</w:t>
      </w:r>
    </w:p>
    <w:p>
      <w:pPr>
        <w:numPr>
          <w:numId w:val="109"/>
        </w:numPr>
        <w:spacing w:before="0" w:after="0"/>
        <w:ind w:left="400" w:hanging="360"/>
      </w:pPr>
      <w:r>
        <w:rPr>
          <w:rStyle w:val="af4"/>
        </w:rPr>
        <w:t>leftonly</w:t>
      </w:r>
      <w:r>
        <w:t>: It returns only records with keys that do not match the set of subquery results. It does not return records with matching keys.</w:t>
      </w:r>
    </w:p>
    <w:p>
      <w:pPr>
        <w:pStyle w:val="4"/>
      </w:pPr>
      <w:r>
        <w:t>Description</w:t>
      </w:r>
    </w:p>
    <w:p>
      <w:r>
        <w:t xml:space="preserve">The </w:t>
      </w:r>
      <w:r>
        <w:rPr>
          <w:rStyle w:val="af4"/>
        </w:rPr>
        <w:t>streamjoin</w:t>
      </w:r>
      <w:r>
        <w:t xml:space="preserve"> command loads the results of the subquery into off-heap memory and performs a hash join, so it is faster than the </w:t>
      </w:r>
      <w:hyperlink r:id="rId82">
        <w:r>
          <w:rPr>
            <w:rStyle w:val="a6"/>
          </w:rPr>
          <w:t>join</w:t>
        </w:r>
      </w:hyperlink>
      <w:r>
        <w:t xml:space="preserve"> command and can also be used in stream queries. However, only </w:t>
      </w:r>
      <w:r>
        <w:rPr>
          <w:rStyle w:val="af4"/>
        </w:rPr>
        <w:t>inner</w:t>
      </w:r>
      <w:r>
        <w:t xml:space="preserve">, </w:t>
      </w:r>
      <w:r>
        <w:rPr>
          <w:rStyle w:val="af4"/>
        </w:rPr>
        <w:t>left</w:t>
      </w:r>
      <w:r>
        <w:t xml:space="preserve"> and </w:t>
      </w:r>
      <w:r>
        <w:rPr>
          <w:rStyle w:val="af4"/>
        </w:rPr>
        <w:t>leftonly</w:t>
      </w:r>
      <w:r>
        <w:t xml:space="preserve"> are available, and the size of data that can be processed is limited by the capacity of the memory pool. If the subquery fails, the command adds an exception message to the </w:t>
      </w:r>
      <w:r>
        <w:rPr>
          <w:b w:val="on"/>
        </w:rPr>
        <w:t>_streamjoin_fail</w:t>
      </w:r>
      <w:r>
        <w:t xml:space="preserve"> field.</w:t>
      </w:r>
    </w:p>
    <w:p>
      <w:r>
        <w:t xml:space="preserve">You can adjust the size of the memory pool by specifying the following options when running Logpresso (default: </w:t>
      </w:r>
      <w:r>
        <w:rPr>
          <w:rStyle w:val="af4"/>
        </w:rPr>
        <w:t>500M</w:t>
      </w:r>
      <w:r>
        <w:t xml:space="preserve">): </w:t>
      </w:r>
      <w:r>
        <w:rPr>
          <w:rStyle w:val="af4"/>
        </w:rPr>
        <w:t>-Dlogpresso.streamjoin.max_buffer_size=1G</w:t>
      </w:r>
    </w:p>
    <w:p>
      <w:r>
        <w:t>You can check the status of memory usage with the following query:</w:t>
      </w:r>
    </w:p>
    <w:p>
      <w:pPr>
        <w:numPr>
          <w:numId w:val="110"/>
        </w:numPr>
        <w:spacing w:before="0" w:after="0"/>
        <w:ind w:left="360" w:hanging="360"/>
      </w:pPr>
      <w:r>
        <w:t xml:space="preserve">Status of memory pool usage: </w:t>
      </w:r>
      <w:r>
        <w:rPr>
          <w:rStyle w:val="af4"/>
        </w:rPr>
        <w:t>system memory pools</w:t>
      </w:r>
    </w:p>
    <w:p>
      <w:pPr>
        <w:numPr>
          <w:numId w:val="110"/>
        </w:numPr>
        <w:spacing w:before="0" w:after="0"/>
        <w:ind w:left="360" w:hanging="360"/>
      </w:pPr>
      <w:r>
        <w:t xml:space="preserve">Status of memory usage by query: </w:t>
      </w:r>
      <w:r>
        <w:rPr>
          <w:rStyle w:val="af4"/>
        </w:rPr>
        <w:t>system memory objects</w:t>
      </w:r>
    </w:p>
    <w:p>
      <w:pPr>
        <w:pStyle w:val="4"/>
      </w:pPr>
      <w:r>
        <w:t>Usage</w:t>
      </w:r>
    </w:p>
    <w:p>
      <w:r>
        <w:t xml:space="preserve">Join the data imported from the database with the </w:t>
      </w:r>
      <w:r>
        <w:rPr>
          <w:b w:val="on"/>
        </w:rPr>
        <w:t>code</w:t>
      </w:r>
      <w:r>
        <w:t xml:space="preserve"> field as a key (See </w:t>
      </w:r>
      <w:hyperlink r:id="rId83">
        <w:r>
          <w:rPr>
            <w:rStyle w:val="a6"/>
          </w:rPr>
          <w:t>dbquery</w:t>
        </w:r>
      </w:hyperlink>
      <w:r>
        <w:t>).</w:t>
      </w:r>
    </w:p>
    <w:p>
      <w:pPr>
        <w:pStyle w:val="ae"/>
      </w:pPr>
      <w:r>
        <w:t>json "[ {'code':1}, {'code':2}, {'code':3} ]"</w:t>
        <w:cr/>
      </w:r>
      <w:r>
        <w:t xml:space="preserve">    | streamjoin code</w:t>
        <w:cr/>
      </w:r>
      <w:r>
        <w:t xml:space="preserve">    [ dbquery ora select code, description from tbl_codes ]</w:t>
      </w:r>
    </w:p>
    <w:p>
      <w:r>
        <w:t xml:space="preserve">Join the data imported from the database with the </w:t>
      </w:r>
      <w:r>
        <w:rPr>
          <w:b w:val="on"/>
        </w:rPr>
        <w:t>code</w:t>
      </w:r>
      <w:r>
        <w:t xml:space="preserve"> field as a key. However, limit SQL queries to 10 seconds.</w:t>
      </w:r>
    </w:p>
    <w:p>
      <w:pPr>
        <w:pStyle w:val="ae"/>
      </w:pPr>
      <w:r>
        <w:t xml:space="preserve">json "[ {'code':1}, {'code':2}, {'code':3} ]" </w:t>
        <w:cr/>
      </w:r>
      <w:r>
        <w:t xml:space="preserve">    | streamjoin timeout=10s code</w:t>
        <w:cr/>
      </w:r>
      <w:r>
        <w:t xml:space="preserve">    [ dbquery ora select code, description from tbl_codes ]</w:t>
      </w:r>
    </w:p>
    <w:p>
      <w:pPr>
        <w:pStyle w:val="3"/>
      </w:pPr>
      <w:r>
        <w:t>union</w:t>
      </w:r>
    </w:p>
    <w:p>
      <w:r>
        <w:t>Merges the results of the subquery. It does not guarantee the output order, because union is executed in parallel with other queries. As with running statistical processing, this is primarily used when high performance is required and the order is not important.</w:t>
      </w:r>
    </w:p>
    <w:p>
      <w:pPr>
        <w:pStyle w:val="4"/>
      </w:pPr>
      <w:r>
        <w:t>Syntax</w:t>
      </w:r>
    </w:p>
    <w:p>
      <w:pPr>
        <w:pStyle w:val="ae"/>
      </w:pPr>
      <w:r>
        <w:t>union [ SUBQUERY ]</w:t>
      </w:r>
    </w:p>
    <w:p>
      <w:pPr>
        <w:pStyle w:val="a7"/>
      </w:pPr>
      <w:r>
        <w:t>Required Parameter</w:t>
      </w:r>
    </w:p>
    <w:p>
      <w:r>
        <w:rPr>
          <w:rStyle w:val="af4"/>
          <w:b w:val="on"/>
        </w:rPr>
        <w:t>[ SUBQUERY ]</w:t>
      </w:r>
    </w:p>
    <w:p>
      <w:pPr>
        <w:ind w:left="400"/>
      </w:pPr>
      <w:r>
        <w:t>Subquery that returns the data  to be combined with the input data, enclosed in a pair of square brackets (</w:t>
      </w:r>
      <w:r>
        <w:rPr>
          <w:rStyle w:val="af4"/>
        </w:rPr>
        <w:t>[ ]</w:t>
      </w:r>
      <w:r>
        <w:t>).</w:t>
      </w:r>
    </w:p>
    <w:p>
      <w:pPr>
        <w:pStyle w:val="4"/>
      </w:pPr>
      <w:r>
        <w:t>Usage</w:t>
      </w:r>
    </w:p>
    <w:p>
      <w:r>
        <w:t>Merge SQL query results of 2 DBs.</w:t>
      </w:r>
    </w:p>
    <w:p>
      <w:pPr>
        <w:pStyle w:val="ae"/>
      </w:pPr>
      <w:r>
        <w:t>dbquery db1 select * from nodelist</w:t>
        <w:cr/>
      </w:r>
      <w:r>
        <w:t>| union [ dbquery db2 select * from nodelist ]</w:t>
      </w:r>
    </w:p>
    <w:p>
      <w:pPr>
        <w:pStyle w:val="2"/>
      </w:pPr>
      <w:r>
        <w:t>Complex Event Processing</w:t>
      </w:r>
    </w:p>
    <w:p>
      <w:pPr>
        <w:pStyle w:val="3"/>
      </w:pPr>
      <w:r>
        <w:t>evtctxadd</w:t>
      </w:r>
    </w:p>
    <w:p>
      <w:r>
        <w:t>Creates the event context with the specified key, if the input data matches the conditional expression.</w:t>
      </w:r>
    </w:p>
    <w:p>
      <w:pPr>
        <w:pStyle w:val="4"/>
      </w:pPr>
      <w:r>
        <w:t>Syntax</w:t>
      </w:r>
    </w:p>
    <w:p>
      <w:pPr>
        <w:pStyle w:val="ab"/>
      </w:pPr>
      <w:r>
        <w:t>evtctxadd dynamic=t key=KEY_FIELD CONDITIONAL_EXPR</w:t>
      </w:r>
    </w:p>
    <w:p>
      <w:r>
        <w:t>or</w:t>
      </w:r>
    </w:p>
    <w:p>
      <w:pPr>
        <w:pStyle w:val="ab"/>
      </w:pPr>
      <w:r>
        <w:t>evtctxadd [expire=INT{mon|d|h|m|s}] [maxrows=INT] [timeout=INT{mon|d|h|m|s}] topic=STR key=KEY_FIELD CONDITIONAL_EXPR</w:t>
      </w:r>
    </w:p>
    <w:p>
      <w:pPr>
        <w:pStyle w:val="a7"/>
      </w:pPr>
      <w:r>
        <w:t>Required Parameter</w:t>
      </w:r>
    </w:p>
    <w:p>
      <w:r>
        <w:rPr>
          <w:rStyle w:val="af4"/>
          <w:b w:val="on"/>
        </w:rPr>
        <w:t>dynamic=BOOL</w:t>
      </w:r>
    </w:p>
    <w:p>
      <w:r>
        <w:t xml:space="preserve">Option to enable dynamic options (default: </w:t>
      </w:r>
      <w:r>
        <w:rPr>
          <w:rStyle w:val="af4"/>
        </w:rPr>
        <w:t>f</w:t>
      </w:r>
      <w:r>
        <w:t>).</w:t>
      </w:r>
    </w:p>
    <w:p>
      <w:pPr>
        <w:numPr>
          <w:numId w:val="112"/>
        </w:numPr>
        <w:spacing w:before="0" w:after="0"/>
        <w:ind w:left="360" w:hanging="360"/>
      </w:pPr>
      <w:r>
        <w:rPr>
          <w:rStyle w:val="af4"/>
        </w:rPr>
        <w:t>t</w:t>
      </w:r>
      <w:r>
        <w:t xml:space="preserve">: Gets </w:t>
      </w:r>
      <w:r>
        <w:rPr>
          <w:rStyle w:val="af4"/>
        </w:rPr>
        <w:t>topic</w:t>
      </w:r>
      <w:r>
        <w:t xml:space="preserve">, </w:t>
      </w:r>
      <w:r>
        <w:rPr>
          <w:rStyle w:val="af4"/>
        </w:rPr>
        <w:t>expire</w:t>
      </w:r>
      <w:r>
        <w:t xml:space="preserve">, </w:t>
      </w:r>
      <w:r>
        <w:rPr>
          <w:rStyle w:val="af4"/>
        </w:rPr>
        <w:t>timeout</w:t>
      </w:r>
      <w:r>
        <w:t xml:space="preserve">, </w:t>
      </w:r>
      <w:r>
        <w:rPr>
          <w:rStyle w:val="af4"/>
        </w:rPr>
        <w:t>maxrows</w:t>
      </w:r>
      <w:r>
        <w:t xml:space="preserve"> options from input records. You cannot use the </w:t>
      </w:r>
      <w:r>
        <w:rPr>
          <w:rStyle w:val="af4"/>
        </w:rPr>
        <w:t>topic</w:t>
      </w:r>
      <w:r>
        <w:t xml:space="preserve">, </w:t>
      </w:r>
      <w:r>
        <w:rPr>
          <w:rStyle w:val="af4"/>
        </w:rPr>
        <w:t>expire</w:t>
      </w:r>
      <w:r>
        <w:t xml:space="preserve">, </w:t>
      </w:r>
      <w:r>
        <w:rPr>
          <w:rStyle w:val="af4"/>
        </w:rPr>
        <w:t>timeout</w:t>
      </w:r>
      <w:r>
        <w:t xml:space="preserve">, and </w:t>
      </w:r>
      <w:r>
        <w:rPr>
          <w:rStyle w:val="af4"/>
        </w:rPr>
        <w:t>maxrows</w:t>
      </w:r>
      <w:r>
        <w:t xml:space="preserve"> options when </w:t>
      </w:r>
      <w:r>
        <w:rPr>
          <w:rStyle w:val="af4"/>
        </w:rPr>
        <w:t>dynamic=t</w:t>
      </w:r>
      <w:r>
        <w:t>.</w:t>
      </w:r>
    </w:p>
    <w:p>
      <w:pPr>
        <w:numPr>
          <w:numId w:val="112"/>
        </w:numPr>
        <w:spacing w:before="0" w:after="0"/>
        <w:ind w:left="400" w:hanging="360"/>
      </w:pPr>
      <w:r>
        <w:rPr>
          <w:rStyle w:val="af4"/>
        </w:rPr>
        <w:t>f</w:t>
      </w:r>
      <w:r>
        <w:t>: Disables dynamic option.</w:t>
      </w:r>
    </w:p>
    <w:p>
      <w:r>
        <w:rPr>
          <w:rStyle w:val="af4"/>
          <w:b w:val="on"/>
        </w:rPr>
        <w:t>topic=STR</w:t>
      </w:r>
    </w:p>
    <w:p>
      <w:pPr>
        <w:ind w:left="400"/>
      </w:pPr>
      <w:r>
        <w:t xml:space="preserve">Name of event context. the topic acts like the table name in an in-memory database. You cannot use this option when </w:t>
      </w:r>
      <w:r>
        <w:rPr>
          <w:rStyle w:val="af4"/>
        </w:rPr>
        <w:t>dynamic=t</w:t>
      </w:r>
      <w:r>
        <w:t>.</w:t>
      </w:r>
    </w:p>
    <w:p>
      <w:r>
        <w:rPr>
          <w:rStyle w:val="af4"/>
          <w:b w:val="on"/>
        </w:rPr>
        <w:t>key=KEY_FIELD</w:t>
      </w:r>
    </w:p>
    <w:p>
      <w:pPr>
        <w:ind w:left="400"/>
      </w:pPr>
      <w:r>
        <w:t>Name of the field to record the unique key that distinguishes the event context.</w:t>
      </w:r>
    </w:p>
    <w:p>
      <w:r>
        <w:rPr>
          <w:rStyle w:val="af4"/>
          <w:b w:val="on"/>
        </w:rPr>
        <w:t>CONDITIONAL_EXPR</w:t>
      </w:r>
    </w:p>
    <w:p>
      <w:pPr>
        <w:ind w:left="400"/>
      </w:pPr>
      <w:r>
        <w:t>Conditional expression for creating an event context.</w:t>
      </w:r>
    </w:p>
    <w:p>
      <w:pPr>
        <w:pStyle w:val="a7"/>
      </w:pPr>
      <w:r>
        <w:t>Optional Parameter</w:t>
      </w:r>
    </w:p>
    <w:p>
      <w:r>
        <w:rPr>
          <w:rStyle w:val="af4"/>
          <w:b w:val="on"/>
        </w:rPr>
        <w:t>expire=INT{mon|d|h|m|s}</w:t>
      </w:r>
    </w:p>
    <w:p>
      <w:pPr>
        <w:ind w:left="400"/>
      </w:pPr>
      <w:r>
        <w:t xml:space="preserve">Expiration period in units of </w:t>
      </w:r>
      <w:r>
        <w:rPr>
          <w:rStyle w:val="af4"/>
        </w:rPr>
        <w:t>mon</w:t>
      </w:r>
      <w:r>
        <w:t xml:space="preserve"> (month),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The event context is deleted once a specified expiration period has passed from when the event context is created. Once the expiration period is set, it is not extended, even if there is input data that matches the conditional expression </w:t>
      </w:r>
      <w:r>
        <w:rPr>
          <w:rStyle w:val="af4"/>
        </w:rPr>
        <w:t>CONDITIONAL_EXPR</w:t>
      </w:r>
      <w:r>
        <w:t xml:space="preserve">. You cannot use this option when </w:t>
      </w:r>
      <w:r>
        <w:rPr>
          <w:rStyle w:val="af4"/>
        </w:rPr>
        <w:t>dynamic=t</w:t>
      </w:r>
      <w:r>
        <w:t>.</w:t>
      </w:r>
    </w:p>
    <w:p>
      <w:r>
        <w:rPr>
          <w:rStyle w:val="af4"/>
          <w:b w:val="on"/>
        </w:rPr>
        <w:t>maxrows=INT</w:t>
      </w:r>
    </w:p>
    <w:p>
      <w:pPr>
        <w:ind w:left="400"/>
      </w:pPr>
      <w:r>
        <w:t xml:space="preserve">Maximum number of rows to store in the event context (default: </w:t>
      </w:r>
      <w:r>
        <w:rPr>
          <w:rStyle w:val="af4"/>
        </w:rPr>
        <w:t>10</w:t>
      </w:r>
      <w:r>
        <w:t xml:space="preserve">). You cannot use this option when </w:t>
      </w:r>
      <w:r>
        <w:rPr>
          <w:rStyle w:val="af4"/>
        </w:rPr>
        <w:t>dynamic=t</w:t>
      </w:r>
      <w:r>
        <w:t>.</w:t>
      </w:r>
    </w:p>
    <w:p>
      <w:r>
        <w:rPr>
          <w:rStyle w:val="af4"/>
          <w:b w:val="on"/>
        </w:rPr>
        <w:t>timeout=INT{mon|d|h|m|s}</w:t>
      </w:r>
    </w:p>
    <w:p>
      <w:pPr>
        <w:ind w:left="400"/>
      </w:pPr>
      <w:r>
        <w:t xml:space="preserve">Length of time after the last event received until timeout. You can specify in units of </w:t>
      </w:r>
      <w:r>
        <w:rPr>
          <w:rStyle w:val="af4"/>
        </w:rPr>
        <w:t>mon</w:t>
      </w:r>
      <w:r>
        <w:t xml:space="preserve"> (month),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You cannot use this option when </w:t>
      </w:r>
      <w:r>
        <w:rPr>
          <w:rStyle w:val="af4"/>
        </w:rPr>
        <w:t>dynamic=t</w:t>
      </w:r>
      <w:r>
        <w:t>.</w:t>
      </w:r>
    </w:p>
    <w:p>
      <w:pPr>
        <w:pStyle w:val="4"/>
      </w:pPr>
      <w:r>
        <w:t>Usage</w:t>
      </w:r>
    </w:p>
    <w:p>
      <w:r>
        <w:rPr>
          <w:b w:val="on"/>
        </w:rPr>
        <w:t>Generate a timeout if it takes more than 10 seconds to receive a response after sending a message.</w:t>
      </w:r>
    </w:p>
    <w:p>
      <w:pPr>
        <w:pStyle w:val="ae"/>
      </w:pPr>
      <w:r>
        <w:t>evtctxadd topic=txmatch key=txkey timeout=10s type == "send"</w:t>
        <w:cr/>
      </w:r>
      <w:r>
        <w:t>| evtctxdel topic=txmatch key=txkey type == "recv"</w:t>
      </w:r>
    </w:p>
    <w:p>
      <w:r>
        <w:t>The example query command consists of the following event context creation/deletion commands:</w:t>
      </w:r>
    </w:p>
    <w:p>
      <w:pPr>
        <w:numPr>
          <w:numId w:val="113"/>
        </w:numPr>
        <w:spacing w:before="0" w:after="0"/>
        <w:ind w:left="360" w:hanging="360"/>
      </w:pPr>
      <w:r>
        <w:t xml:space="preserve">If the </w:t>
      </w:r>
      <w:r>
        <w:rPr>
          <w:b w:val="on"/>
        </w:rPr>
        <w:t>type</w:t>
      </w:r>
      <w:r>
        <w:t xml:space="preserve"> value is </w:t>
      </w:r>
      <w:r>
        <w:rPr>
          <w:rStyle w:val="af4"/>
        </w:rPr>
        <w:t>send</w:t>
      </w:r>
      <w:r>
        <w:t xml:space="preserve">, use the </w:t>
      </w:r>
      <w:r>
        <w:rPr>
          <w:rStyle w:val="af4"/>
        </w:rPr>
        <w:t>evtctxadd</w:t>
      </w:r>
      <w:r>
        <w:t xml:space="preserve"> command to create the event context.</w:t>
      </w:r>
    </w:p>
    <w:p>
      <w:pPr>
        <w:numPr>
          <w:numId w:val="113"/>
        </w:numPr>
        <w:spacing w:before="0" w:after="0"/>
        <w:ind w:left="360" w:hanging="360"/>
      </w:pPr>
      <w:r>
        <w:t xml:space="preserve">If the </w:t>
      </w:r>
      <w:r>
        <w:rPr>
          <w:b w:val="on"/>
        </w:rPr>
        <w:t>type</w:t>
      </w:r>
      <w:r>
        <w:t xml:space="preserve"> value is </w:t>
      </w:r>
      <w:r>
        <w:rPr>
          <w:rStyle w:val="af4"/>
        </w:rPr>
        <w:t>recv</w:t>
      </w:r>
      <w:r>
        <w:t xml:space="preserve">, use the </w:t>
      </w:r>
      <w:hyperlink r:id="rId84">
        <w:r>
          <w:rPr>
            <w:rStyle w:val="a6"/>
          </w:rPr>
          <w:t>evtctxdel</w:t>
        </w:r>
      </w:hyperlink>
      <w:r>
        <w:t xml:space="preserve"> command to delete the event context.</w:t>
      </w:r>
    </w:p>
    <w:p>
      <w:r>
        <w:t xml:space="preserve">When the event context condition occurs, both commands distinguish the event context by associating the topic </w:t>
      </w:r>
      <w:r>
        <w:rPr>
          <w:rStyle w:val="af4"/>
        </w:rPr>
        <w:t>txmatch</w:t>
      </w:r>
      <w:r>
        <w:t xml:space="preserve"> and the event context key field </w:t>
      </w:r>
      <w:r>
        <w:rPr>
          <w:b w:val="on"/>
        </w:rPr>
        <w:t>txkey</w:t>
      </w:r>
      <w:r>
        <w:t>.</w:t>
      </w:r>
    </w:p>
    <w:p>
      <w:r>
        <w:t>Now, if the following event data is passed as an input,</w:t>
      </w:r>
    </w:p>
    <w:p>
      <w:pPr>
        <w:pStyle w:val="ae"/>
      </w:pPr>
      <w:r>
        <w:t>json "{'txkey':'001122', 'type':'send'}"</w:t>
        <w:cr/>
      </w:r>
      <w:r>
        <w:t>json "{'txkey':'001122', 'type':'recv'}"</w:t>
      </w:r>
    </w:p>
    <w:p>
      <w:r>
        <w:t>The event context is created when the first data is provided. Different events occur depending on the time the second data is provided.</w:t>
      </w:r>
    </w:p>
    <w:p>
      <w:pPr>
        <w:numPr>
          <w:numId w:val="114"/>
        </w:numPr>
        <w:spacing w:before="0" w:after="0"/>
        <w:ind w:left="360" w:hanging="360"/>
      </w:pPr>
      <w:r>
        <w:t>If the second data is entered within 10 seconds, an event context deletion (</w:t>
      </w:r>
      <w:r>
        <w:rPr>
          <w:rStyle w:val="af4"/>
        </w:rPr>
        <w:t>EventCause.REMOVAL</w:t>
      </w:r>
      <w:r>
        <w:t>) event occurs.</w:t>
      </w:r>
    </w:p>
    <w:p>
      <w:pPr>
        <w:numPr>
          <w:numId w:val="114"/>
        </w:numPr>
        <w:spacing w:before="0" w:after="0"/>
        <w:ind w:left="360" w:hanging="360"/>
      </w:pPr>
      <w:r>
        <w:t>If the second data is entered after 10 seconds, or if it is not provided, a timeout (</w:t>
      </w:r>
      <w:r>
        <w:rPr>
          <w:rStyle w:val="af4"/>
        </w:rPr>
        <w:t>EventCause.TIMEOUT</w:t>
      </w:r>
      <w:r>
        <w:t>) event occurs.</w:t>
      </w:r>
    </w:p>
    <w:p>
      <w:r>
        <w:t>Depending on the cause of the deletion of the event context, you can perform different processing with subsequent commands.</w:t>
      </w:r>
    </w:p>
    <w:p>
      <w:pPr>
        <w:pStyle w:val="3"/>
      </w:pPr>
      <w:r>
        <w:t>evtctxdel</w:t>
      </w:r>
    </w:p>
    <w:p>
      <w:r>
        <w:t>Removes the event context with the given key, if the input data matches the conditional expression.</w:t>
      </w:r>
    </w:p>
    <w:p>
      <w:pPr>
        <w:pStyle w:val="4"/>
      </w:pPr>
      <w:r>
        <w:t>Syntax</w:t>
      </w:r>
    </w:p>
    <w:p>
      <w:pPr>
        <w:pStyle w:val="ab"/>
      </w:pPr>
      <w:r>
        <w:t>evtctxdel {dynamic=t|topic=STR} key=KEY_FILED CONDITIONAL_EXPR</w:t>
      </w:r>
    </w:p>
    <w:p>
      <w:pPr>
        <w:pStyle w:val="a7"/>
      </w:pPr>
      <w:r>
        <w:t>Required Parameter</w:t>
      </w:r>
    </w:p>
    <w:p>
      <w:r>
        <w:rPr>
          <w:rStyle w:val="af4"/>
          <w:b w:val="on"/>
        </w:rPr>
        <w:t>dynamic=BOOL</w:t>
      </w:r>
    </w:p>
    <w:p>
      <w:r>
        <w:t xml:space="preserve">Option to enable dynamic options (default: </w:t>
      </w:r>
      <w:r>
        <w:rPr>
          <w:rStyle w:val="af4"/>
        </w:rPr>
        <w:t>f</w:t>
      </w:r>
      <w:r>
        <w:t>).</w:t>
      </w:r>
    </w:p>
    <w:p>
      <w:pPr>
        <w:numPr>
          <w:numId w:val="115"/>
        </w:numPr>
        <w:spacing w:before="0" w:after="0"/>
        <w:ind w:left="360" w:hanging="360"/>
      </w:pPr>
      <w:r>
        <w:rPr>
          <w:rStyle w:val="af4"/>
        </w:rPr>
        <w:t>t</w:t>
      </w:r>
      <w:r>
        <w:t xml:space="preserve">: Gets </w:t>
      </w:r>
      <w:r>
        <w:rPr>
          <w:rStyle w:val="af4"/>
        </w:rPr>
        <w:t>topic</w:t>
      </w:r>
      <w:r>
        <w:t xml:space="preserve"> option from input records. You cannot use the </w:t>
      </w:r>
      <w:r>
        <w:rPr>
          <w:rStyle w:val="af4"/>
        </w:rPr>
        <w:t>topic</w:t>
      </w:r>
      <w:r>
        <w:t xml:space="preserve"> option when </w:t>
      </w:r>
      <w:r>
        <w:rPr>
          <w:rStyle w:val="af4"/>
        </w:rPr>
        <w:t>dynamic=t</w:t>
      </w:r>
      <w:r>
        <w:t>.</w:t>
      </w:r>
    </w:p>
    <w:p>
      <w:pPr>
        <w:numPr>
          <w:numId w:val="115"/>
        </w:numPr>
        <w:spacing w:before="0" w:after="0"/>
        <w:ind w:left="400" w:hanging="360"/>
      </w:pPr>
      <w:r>
        <w:rPr>
          <w:rStyle w:val="af4"/>
        </w:rPr>
        <w:t>f</w:t>
      </w:r>
      <w:r>
        <w:t>: Disables dynamic option.</w:t>
      </w:r>
    </w:p>
    <w:p>
      <w:r>
        <w:rPr>
          <w:rStyle w:val="af4"/>
          <w:b w:val="on"/>
        </w:rPr>
        <w:t>topic=STR</w:t>
      </w:r>
    </w:p>
    <w:p>
      <w:pPr>
        <w:ind w:left="400"/>
      </w:pPr>
      <w:r>
        <w:t>Name of event context. The topic is like the table name in an in-memory database.</w:t>
      </w:r>
    </w:p>
    <w:p>
      <w:r>
        <w:rPr>
          <w:rStyle w:val="af4"/>
          <w:b w:val="on"/>
        </w:rPr>
        <w:t>key=KEY_FIELD</w:t>
      </w:r>
    </w:p>
    <w:p>
      <w:pPr>
        <w:ind w:left="400"/>
      </w:pPr>
      <w:r>
        <w:t>Field to extract the key value that distinguishes the event context.</w:t>
      </w:r>
    </w:p>
    <w:p>
      <w:r>
        <w:rPr>
          <w:rStyle w:val="af4"/>
          <w:b w:val="on"/>
        </w:rPr>
        <w:t>CONDITIONAL_EXPR</w:t>
      </w:r>
    </w:p>
    <w:p>
      <w:pPr>
        <w:ind w:left="400"/>
      </w:pPr>
      <w:r>
        <w:t>Conditional expression for removing an event context.</w:t>
      </w:r>
    </w:p>
    <w:p>
      <w:pPr>
        <w:pStyle w:val="3"/>
      </w:pPr>
      <w:r>
        <w:t>evtctxdrop</w:t>
      </w:r>
    </w:p>
    <w:p>
      <w:r>
        <w:t>Deletes all event contexts corresponding to the specified topic at once.</w:t>
      </w:r>
    </w:p>
    <w:p>
      <w:pPr>
        <w:pStyle w:val="4"/>
      </w:pPr>
      <w:r>
        <w:t>Syntax</w:t>
      </w:r>
    </w:p>
    <w:p>
      <w:pPr>
        <w:pStyle w:val="ab"/>
      </w:pPr>
      <w:r>
        <w:t>evtctxdrop all=BOOL</w:t>
      </w:r>
    </w:p>
    <w:p>
      <w:r>
        <w:t>or</w:t>
      </w:r>
    </w:p>
    <w:p>
      <w:pPr>
        <w:pStyle w:val="ab"/>
      </w:pPr>
      <w:r>
        <w:t>evtctxdrop topic="STR"</w:t>
      </w:r>
    </w:p>
    <w:p>
      <w:pPr>
        <w:pStyle w:val="a7"/>
      </w:pPr>
      <w:r>
        <w:t>Required Parameter</w:t>
      </w:r>
    </w:p>
    <w:p>
      <w:r>
        <w:t>You must specify one of the following options:</w:t>
      </w:r>
    </w:p>
    <w:p>
      <w:r>
        <w:rPr>
          <w:rStyle w:val="af4"/>
          <w:b w:val="on"/>
        </w:rPr>
        <w:t>all=BOOL</w:t>
      </w:r>
    </w:p>
    <w:p>
      <w:pPr>
        <w:ind w:left="400"/>
      </w:pPr>
      <w:r>
        <w:t xml:space="preserve">Option to delete all event contexts at once (default: </w:t>
      </w:r>
      <w:r>
        <w:rPr>
          <w:rStyle w:val="af4"/>
        </w:rPr>
        <w:t>f</w:t>
      </w:r>
      <w:r>
        <w:t xml:space="preserve">). This option cannot be used with </w:t>
      </w:r>
      <w:r>
        <w:rPr>
          <w:rStyle w:val="af4"/>
        </w:rPr>
        <w:t>topic=STR</w:t>
      </w:r>
      <w:r>
        <w:t>.</w:t>
      </w:r>
    </w:p>
    <w:p>
      <w:r>
        <w:rPr>
          <w:rStyle w:val="af4"/>
          <w:b w:val="on"/>
        </w:rPr>
        <w:t>topic="STR"</w:t>
      </w:r>
    </w:p>
    <w:p>
      <w:pPr>
        <w:ind w:left="400"/>
      </w:pPr>
      <w:r>
        <w:t xml:space="preserve">Name of event context. The command deletes all event contexts with names that match the topic. This option cannot be used with </w:t>
      </w:r>
      <w:r>
        <w:rPr>
          <w:rStyle w:val="af4"/>
        </w:rPr>
        <w:t>all=t</w:t>
      </w:r>
      <w:r>
        <w:t>.</w:t>
      </w:r>
    </w:p>
    <w:p>
      <w:pPr>
        <w:pStyle w:val="3"/>
      </w:pPr>
      <w:r>
        <w:t>evtctxlist</w:t>
      </w:r>
    </w:p>
    <w:p>
      <w:r>
        <w:t>Loads the list of event contexts.</w:t>
      </w:r>
    </w:p>
    <w:p>
      <w:pPr>
        <w:pStyle w:val="4"/>
      </w:pPr>
      <w:r>
        <w:t>Syntax</w:t>
      </w:r>
    </w:p>
    <w:p>
      <w:pPr>
        <w:pStyle w:val="ab"/>
      </w:pPr>
      <w:r>
        <w:t>evtctxlist [topic=STR]</w:t>
      </w:r>
    </w:p>
    <w:p>
      <w:pPr>
        <w:pStyle w:val="a7"/>
      </w:pPr>
      <w:r>
        <w:t>Optional Parameter</w:t>
      </w:r>
    </w:p>
    <w:p>
      <w:r>
        <w:rPr>
          <w:rStyle w:val="af4"/>
          <w:b w:val="on"/>
        </w:rPr>
        <w:t>topic=STR</w:t>
      </w:r>
    </w:p>
    <w:p>
      <w:pPr>
        <w:ind w:left="400"/>
      </w:pPr>
      <w:r>
        <w:t>Name of event context. The command loads the event context with a name that matches the topic (default: the entire list of event topics).</w:t>
      </w:r>
    </w:p>
    <w:p>
      <w:pPr>
        <w:pStyle w:val="2"/>
      </w:pPr>
      <w:r>
        <w:t>Machine Learning</w:t>
      </w:r>
    </w:p>
    <w:p>
      <w:pPr>
        <w:pStyle w:val="3"/>
      </w:pPr>
      <w:r>
        <w:t>anomalies</w:t>
      </w:r>
    </w:p>
    <w:p>
      <w:r>
        <w:t>Calculates the anomaly score using the Isolation Forest modeling (a way of creating a decision tree model by sampling some data).</w:t>
      </w:r>
    </w:p>
    <w:p>
      <w:pPr>
        <w:pStyle w:val="4"/>
      </w:pPr>
      <w:r>
        <w:t>Syntax</w:t>
      </w:r>
    </w:p>
    <w:p>
      <w:r>
        <w:t>Calculate the anomaly score using a stored training model.</w:t>
      </w:r>
    </w:p>
    <w:p>
      <w:pPr>
        <w:pStyle w:val="ab"/>
      </w:pPr>
      <w:r>
        <w:t>anomalies [sample=INT] [size=INT] model=MODEL</w:t>
      </w:r>
    </w:p>
    <w:p>
      <w:r>
        <w:t>Calculate the anomaly score using a model trained based on subquery results.</w:t>
      </w:r>
    </w:p>
    <w:p>
      <w:pPr>
        <w:pStyle w:val="ab"/>
      </w:pPr>
      <w:r>
        <w:t>anomalies [sample=INT] [size=INT] FIELD, ... [ SUBQUERY ]</w:t>
      </w:r>
    </w:p>
    <w:p>
      <w:pPr>
        <w:pStyle w:val="a7"/>
      </w:pPr>
      <w:r>
        <w:t>Required Parameter</w:t>
      </w:r>
    </w:p>
    <w:p>
      <w:r>
        <w:rPr>
          <w:rStyle w:val="af4"/>
          <w:b w:val="on"/>
        </w:rPr>
        <w:t>FIELD, ...</w:t>
      </w:r>
    </w:p>
    <w:p>
      <w:pPr>
        <w:ind w:left="400"/>
      </w:pPr>
      <w:r>
        <w:t>Fields to be used for the Isolation Forest modeling. Use a comma(</w:t>
      </w:r>
      <w:r>
        <w:rPr>
          <w:rStyle w:val="af4"/>
        </w:rPr>
        <w:t>,</w:t>
      </w:r>
      <w:r>
        <w:t>) as a separator.</w:t>
      </w:r>
    </w:p>
    <w:p>
      <w:r>
        <w:rPr>
          <w:rStyle w:val="af4"/>
          <w:b w:val="on"/>
        </w:rPr>
        <w:t>model=MODEL</w:t>
      </w:r>
    </w:p>
    <w:p>
      <w:pPr>
        <w:ind w:left="400"/>
      </w:pPr>
      <w:r>
        <w:t>Name of the Isolation Forest model. You can generate and train the Isolation Forest model by connecting to the Logpresso engine via CLI.</w:t>
      </w:r>
    </w:p>
    <w:p>
      <w:r>
        <w:rPr>
          <w:rStyle w:val="af4"/>
          <w:b w:val="on"/>
        </w:rPr>
        <w:t>[ SUBQUERY ]</w:t>
      </w:r>
    </w:p>
    <w:p>
      <w:pPr>
        <w:ind w:left="400"/>
      </w:pPr>
      <w:r>
        <w:t>Subquery that returns the data set for model training.</w:t>
      </w:r>
    </w:p>
    <w:p>
      <w:pPr>
        <w:pStyle w:val="a7"/>
      </w:pPr>
      <w:r>
        <w:t>Optional Parameter</w:t>
      </w:r>
    </w:p>
    <w:p>
      <w:r>
        <w:rPr>
          <w:rStyle w:val="af4"/>
          <w:b w:val="on"/>
        </w:rPr>
        <w:t>sample=INT</w:t>
      </w:r>
    </w:p>
    <w:p>
      <w:pPr>
        <w:ind w:left="400"/>
      </w:pPr>
      <w:r>
        <w:t>Number of samples to draw when training the Isolation Forest model (default: the square root of the number of samples).</w:t>
      </w:r>
    </w:p>
    <w:p>
      <w:r>
        <w:rPr>
          <w:rStyle w:val="af4"/>
          <w:b w:val="on"/>
        </w:rPr>
        <w:t>size=INT</w:t>
      </w:r>
    </w:p>
    <w:p>
      <w:pPr>
        <w:ind w:left="400"/>
      </w:pPr>
      <w:r>
        <w:t xml:space="preserve">Number of trees within the Isolation Forest (default: </w:t>
      </w:r>
      <w:r>
        <w:rPr>
          <w:rStyle w:val="af4"/>
        </w:rPr>
        <w:t>100</w:t>
      </w:r>
      <w:r>
        <w:t>).</w:t>
      </w:r>
    </w:p>
    <w:p>
      <w:pPr>
        <w:pStyle w:val="4"/>
      </w:pPr>
      <w:r>
        <w:t>Description</w:t>
      </w:r>
    </w:p>
    <w:p>
      <w:r>
        <w:t xml:space="preserve">The anomaly score, ranging from 0 to 1, is assigned to the </w:t>
      </w:r>
      <w:r>
        <w:rPr>
          <w:b w:val="on"/>
        </w:rPr>
        <w:t>_score</w:t>
      </w:r>
      <w:r>
        <w:t xml:space="preserve"> field.</w:t>
      </w:r>
    </w:p>
    <w:p>
      <w:pPr>
        <w:numPr>
          <w:numId w:val="116"/>
        </w:numPr>
        <w:spacing w:before="0" w:after="0"/>
        <w:ind w:left="360" w:hanging="360"/>
      </w:pPr>
      <w:r>
        <w:t>The higher the score, the more likely it is an anomaly.</w:t>
      </w:r>
    </w:p>
    <w:p>
      <w:pPr>
        <w:numPr>
          <w:numId w:val="116"/>
        </w:numPr>
        <w:spacing w:before="0" w:after="0"/>
        <w:ind w:left="360" w:hanging="360"/>
      </w:pPr>
      <w:r>
        <w:t>A score much smaller than 0.5 indicates normal observations.</w:t>
      </w:r>
    </w:p>
    <w:p>
      <w:pPr>
        <w:numPr>
          <w:numId w:val="116"/>
        </w:numPr>
        <w:spacing w:before="0" w:after="0"/>
        <w:ind w:left="360" w:hanging="360"/>
      </w:pPr>
      <w:r>
        <w:t>If all scores are close to 0.5, the entire sample does not seem to have clearly distinct anomalies.</w:t>
      </w:r>
    </w:p>
    <w:p>
      <w:pPr>
        <w:pStyle w:val="4"/>
      </w:pPr>
      <w:r>
        <w:t>Usages</w:t>
      </w:r>
    </w:p>
    <w:p>
      <w:r>
        <w:t xml:space="preserve">Calculate the anomaly score using the </w:t>
      </w:r>
      <w:r>
        <w:rPr>
          <w:rStyle w:val="af4"/>
        </w:rPr>
        <w:t>anomal_stock</w:t>
      </w:r>
      <w:r>
        <w:t xml:space="preserve"> model.</w:t>
      </w:r>
    </w:p>
    <w:p>
      <w:pPr>
        <w:pStyle w:val="ae"/>
      </w:pPr>
      <w:r>
        <w:t># Download: https://raw.githubusercontent.com/logpresso/dataset/main/stocks.csv</w:t>
        <w:cr/>
      </w:r>
      <w:r>
        <w:t xml:space="preserve">    | table stocks</w:t>
        <w:cr/>
      </w:r>
      <w:r>
        <w:t xml:space="preserve">    | anomalies model=anomal_stock</w:t>
        <w:cr/>
      </w:r>
      <w:r>
        <w:t xml:space="preserve">    | eval anom = if(_score&gt;0.7, stocks, null)</w:t>
      </w:r>
    </w:p>
    <w:p>
      <w:r>
        <w:t>Calculate using a model trained based on the training data set returned from a subquery.</w:t>
      </w:r>
    </w:p>
    <w:p>
      <w:pPr>
        <w:pStyle w:val="ae"/>
      </w:pPr>
      <w:r>
        <w:t>table stocks</w:t>
        <w:cr/>
      </w:r>
      <w:r>
        <w:t xml:space="preserve">    | anomalies sample=256 stocks </w:t>
        <w:cr/>
      </w:r>
      <w:r>
        <w:t xml:space="preserve">        [ csvfile /test/sam_train.csv</w:t>
        <w:cr/>
      </w:r>
      <w:r>
        <w:t xml:space="preserve">          | eval _time=date(date, "yyyyMMdd"), stocks = int (stocks)</w:t>
        <w:cr/>
      </w:r>
      <w:r>
        <w:t xml:space="preserve">          | fields _time, stocks</w:t>
        <w:cr/>
      </w:r>
      <w:r>
        <w:t xml:space="preserve">        ]</w:t>
        <w:cr/>
      </w:r>
      <w:r>
        <w:t xml:space="preserve">    | eval anom = if(_score&gt;0.65, stocks, null)</w:t>
        <w:cr/>
      </w:r>
      <w:r>
        <w:t xml:space="preserve">    | fields _time, anom, stocks</w:t>
      </w:r>
    </w:p>
    <w:p>
      <w:pPr>
        <w:pStyle w:val="3"/>
      </w:pPr>
      <w:r>
        <w:t>forecast</w:t>
      </w:r>
    </w:p>
    <w:p>
      <w:r>
        <w:t>Predicts data for given time series data.</w:t>
      </w:r>
    </w:p>
    <w:p>
      <w:pPr>
        <w:pStyle w:val="4"/>
      </w:pPr>
      <w:r>
        <w:t>Syntax</w:t>
      </w:r>
    </w:p>
    <w:p>
      <w:pPr>
        <w:pStyle w:val="ab"/>
      </w:pPr>
      <w:r>
        <w:t>forecast [OPTIONS] TIME_SERIES_FIELD [by GRP_FIELD, ...]</w:t>
      </w:r>
    </w:p>
    <w:p>
      <w:pPr>
        <w:pStyle w:val="a7"/>
      </w:pPr>
      <w:r>
        <w:t>Required Parameter</w:t>
      </w:r>
    </w:p>
    <w:p>
      <w:r>
        <w:rPr>
          <w:rStyle w:val="af4"/>
          <w:b w:val="on"/>
        </w:rPr>
        <w:t>TIME_SERIES_FIELD</w:t>
      </w:r>
    </w:p>
    <w:p>
      <w:pPr>
        <w:ind w:left="400"/>
      </w:pPr>
      <w:r>
        <w:t>Field that contains time-series data.</w:t>
      </w:r>
    </w:p>
    <w:p>
      <w:pPr>
        <w:pStyle w:val="a7"/>
      </w:pPr>
      <w:r>
        <w:t>Optional Parameter</w:t>
      </w:r>
    </w:p>
    <w:p>
      <w:r>
        <w:rPr>
          <w:rStyle w:val="af4"/>
          <w:b w:val="on"/>
        </w:rPr>
        <w:t>count=INT</w:t>
      </w:r>
    </w:p>
    <w:p>
      <w:pPr>
        <w:ind w:left="400"/>
      </w:pPr>
      <w:r>
        <w:t>Number of rows of data to be predicted(default: 5)</w:t>
      </w:r>
    </w:p>
    <w:p>
      <w:r>
        <w:rPr>
          <w:rStyle w:val="af4"/>
          <w:b w:val="on"/>
        </w:rPr>
        <w:t>period=INT</w:t>
      </w:r>
    </w:p>
    <w:p>
      <w:pPr>
        <w:ind w:left="400"/>
      </w:pPr>
      <w:r>
        <w:t>Time series cycle. It is automatically calculated using a Fast Fourier Transform (FFT) if not specified.</w:t>
      </w:r>
    </w:p>
    <w:p>
      <w:r>
        <w:rPr>
          <w:rStyle w:val="af4"/>
          <w:b w:val="on"/>
        </w:rPr>
        <w:t>seed=INT</w:t>
      </w:r>
    </w:p>
    <w:p>
      <w:pPr>
        <w:ind w:left="400"/>
      </w:pPr>
      <w:r>
        <w:t>Fixed seed value. Specify this option when you want to keep the same result for the same input.</w:t>
      </w:r>
    </w:p>
    <w:p>
      <w:r>
        <w:rPr>
          <w:rStyle w:val="af4"/>
          <w:b w:val="on"/>
        </w:rPr>
        <w:t>time=FIELD</w:t>
      </w:r>
    </w:p>
    <w:p>
      <w:pPr>
        <w:ind w:left="400"/>
      </w:pPr>
      <w:r>
        <w:t xml:space="preserve">Field to be used as the time record (default: </w:t>
      </w:r>
      <w:r>
        <w:rPr>
          <w:b w:val="on"/>
        </w:rPr>
        <w:t>_time</w:t>
      </w:r>
      <w:r>
        <w:t xml:space="preserve"> field)</w:t>
      </w:r>
    </w:p>
    <w:p>
      <w:r>
        <w:rPr>
          <w:rStyle w:val="af4"/>
          <w:b w:val="on"/>
        </w:rPr>
        <w:t>[by GRP_FIELD, ...]</w:t>
      </w:r>
    </w:p>
    <w:p>
      <w:pPr>
        <w:ind w:left="400"/>
      </w:pPr>
      <w:r>
        <w:t xml:space="preserve">Grouping fields in the aggregation with </w:t>
      </w:r>
      <w:r>
        <w:rPr>
          <w:rStyle w:val="af4"/>
        </w:rPr>
        <w:t>by</w:t>
      </w:r>
      <w:r>
        <w:t xml:space="preserve"> directive, separated by a comma (</w:t>
      </w:r>
      <w:r>
        <w:rPr>
          <w:rStyle w:val="af4"/>
        </w:rPr>
        <w:t>,</w:t>
      </w:r>
      <w:r>
        <w:t xml:space="preserve">). This option MUST follow after the </w:t>
      </w:r>
      <w:r>
        <w:rPr>
          <w:rStyle w:val="af4"/>
        </w:rPr>
        <w:t>TIME_SERIES_FIELD</w:t>
      </w:r>
      <w:r>
        <w:t xml:space="preserve"> option.</w:t>
      </w:r>
    </w:p>
    <w:p>
      <w:pPr>
        <w:pStyle w:val="4"/>
      </w:pPr>
      <w:r>
        <w:t>Description</w:t>
      </w:r>
    </w:p>
    <w:p>
      <w:r>
        <w:t xml:space="preserve">It is recommended that you set a constant interval between the data in the time field by using the </w:t>
      </w:r>
      <w:hyperlink r:id="rId85">
        <w:r>
          <w:rPr>
            <w:rStyle w:val="a6"/>
          </w:rPr>
          <w:t>timechart</w:t>
        </w:r>
      </w:hyperlink>
      <w:r>
        <w:t xml:space="preserve"> command, and then use the </w:t>
      </w:r>
      <w:r>
        <w:rPr>
          <w:rStyle w:val="af4"/>
        </w:rPr>
        <w:t>forecast</w:t>
      </w:r>
      <w:r>
        <w:t xml:space="preserve"> command. There must be at least 4 data points for each grouping field, and the value of the </w:t>
      </w:r>
      <w:r>
        <w:rPr>
          <w:rStyle w:val="af4"/>
        </w:rPr>
        <w:t>period</w:t>
      </w:r>
      <w:r>
        <w:t xml:space="preserve"> must be less than one-half of the number of data points.</w:t>
      </w:r>
    </w:p>
    <w:p>
      <w:pPr>
        <w:pStyle w:val="4"/>
      </w:pPr>
      <w:r>
        <w:t>Usage</w:t>
      </w:r>
    </w:p>
    <w:p>
      <w:r>
        <w:t xml:space="preserve">Predict values of the </w:t>
      </w:r>
      <w:r>
        <w:rPr>
          <w:b w:val="on"/>
        </w:rPr>
        <w:t>count</w:t>
      </w:r>
      <w:r>
        <w:t xml:space="preserve"> field.</w:t>
      </w:r>
    </w:p>
    <w:p>
      <w:pPr>
        <w:pStyle w:val="ae"/>
      </w:pPr>
      <w:r>
        <w:t>forecast count</w:t>
      </w:r>
    </w:p>
    <w:p>
      <w:r>
        <w:t xml:space="preserve">Set the time series cycle of the </w:t>
      </w:r>
      <w:r>
        <w:rPr>
          <w:b w:val="on"/>
        </w:rPr>
        <w:t>traffic</w:t>
      </w:r>
      <w:r>
        <w:t xml:space="preserve"> field to 5, and assign the time series prediction data according to the time written in the </w:t>
      </w:r>
      <w:r>
        <w:rPr>
          <w:b w:val="on"/>
        </w:rPr>
        <w:t>set_time</w:t>
      </w:r>
      <w:r>
        <w:t xml:space="preserve"> field. Assign </w:t>
      </w:r>
      <w:r>
        <w:rPr>
          <w:rStyle w:val="af4"/>
        </w:rPr>
        <w:t>1234</w:t>
      </w:r>
      <w:r>
        <w:t xml:space="preserve"> as a fixed seed value to maintain the same result.</w:t>
      </w:r>
    </w:p>
    <w:p>
      <w:pPr>
        <w:pStyle w:val="ae"/>
      </w:pPr>
      <w:r>
        <w:t>forecast period=5 time=set_time seed=1234 traffic</w:t>
      </w:r>
    </w:p>
    <w:p>
      <w:r>
        <w:t xml:space="preserve">Predict 10 data points of the series from the </w:t>
      </w:r>
      <w:r>
        <w:rPr>
          <w:b w:val="on"/>
        </w:rPr>
        <w:t>sent_bytes</w:t>
      </w:r>
      <w:r>
        <w:t xml:space="preserve"> field aggregated by the </w:t>
      </w:r>
      <w:r>
        <w:rPr>
          <w:b w:val="on"/>
        </w:rPr>
        <w:t>region</w:t>
      </w:r>
      <w:r>
        <w:t xml:space="preserve"> group.</w:t>
      </w:r>
    </w:p>
    <w:p>
      <w:pPr>
        <w:pStyle w:val="ae"/>
      </w:pPr>
      <w:r>
        <w:t>forecast count=10 sent_bytes by region</w:t>
      </w:r>
    </w:p>
    <w:p>
      <w:pPr>
        <w:pStyle w:val="3"/>
      </w:pPr>
      <w:r>
        <w:t>kmeans</w:t>
      </w:r>
    </w:p>
    <w:p>
      <w:r>
        <w:t>Classifies the input record into k clusters based on Euclidean distance.</w:t>
      </w:r>
    </w:p>
    <w:p>
      <w:pPr>
        <w:pStyle w:val="4"/>
      </w:pPr>
      <w:r>
        <w:t>Syntax</w:t>
      </w:r>
    </w:p>
    <w:p>
      <w:pPr>
        <w:pStyle w:val="ab"/>
      </w:pPr>
      <w:r>
        <w:t>kmeans [OPTIONS] FIELD, ...</w:t>
      </w:r>
    </w:p>
    <w:p>
      <w:pPr>
        <w:pStyle w:val="a7"/>
      </w:pPr>
      <w:r>
        <w:t>Required Parameter</w:t>
      </w:r>
    </w:p>
    <w:p>
      <w:r>
        <w:rPr>
          <w:rStyle w:val="af4"/>
          <w:b w:val="on"/>
        </w:rPr>
        <w:t>FIELD, ...</w:t>
      </w:r>
    </w:p>
    <w:p>
      <w:pPr>
        <w:ind w:left="400"/>
      </w:pPr>
      <w:r>
        <w:t>Name of the fields to be calculated, separated by a comma (</w:t>
      </w:r>
      <w:r>
        <w:rPr>
          <w:rStyle w:val="af4"/>
        </w:rPr>
        <w:t>,</w:t>
      </w:r>
      <w:r>
        <w:t xml:space="preserve">).The field value must be numeric, and any input record whose specified field value is not numeric is ignored. Up to 100,000 input records are allowed. The command classifies the records into the N number of clusters (N starting from 1) and assigns them to the </w:t>
      </w:r>
      <w:r>
        <w:rPr>
          <w:b w:val="on"/>
        </w:rPr>
        <w:t>_cluster</w:t>
      </w:r>
      <w:r>
        <w:t xml:space="preserve"> field. If there are more than 100,000 valid input records, it ignores records after 100,000.</w:t>
      </w:r>
    </w:p>
    <w:p>
      <w:pPr>
        <w:pStyle w:val="a7"/>
      </w:pPr>
      <w:r>
        <w:t>Optional Parameter</w:t>
      </w:r>
    </w:p>
    <w:p>
      <w:r>
        <w:rPr>
          <w:rStyle w:val="af4"/>
          <w:b w:val="on"/>
        </w:rPr>
        <w:t>k=INT</w:t>
      </w:r>
    </w:p>
    <w:p>
      <w:pPr>
        <w:ind w:left="400"/>
      </w:pPr>
      <w:r>
        <w:t xml:space="preserve">Number of clusters (default: </w:t>
      </w:r>
      <w:r>
        <w:rPr>
          <w:rStyle w:val="af4"/>
        </w:rPr>
        <w:t>3</w:t>
      </w:r>
      <w:r>
        <w:t>)</w:t>
      </w:r>
    </w:p>
    <w:p>
      <w:r>
        <w:rPr>
          <w:rStyle w:val="af4"/>
          <w:b w:val="on"/>
        </w:rPr>
        <w:t>iter=INT</w:t>
      </w:r>
    </w:p>
    <w:p>
      <w:pPr>
        <w:ind w:left="400"/>
      </w:pPr>
      <w:r>
        <w:t xml:space="preserve">Number of times to repeat kmeans (default: </w:t>
      </w:r>
      <w:r>
        <w:rPr>
          <w:rStyle w:val="af4"/>
        </w:rPr>
        <w:t>100,000</w:t>
      </w:r>
      <w:r>
        <w:t>)</w:t>
      </w:r>
    </w:p>
    <w:p>
      <w:pPr>
        <w:pStyle w:val="4"/>
      </w:pPr>
      <w:r>
        <w:t>Usage</w:t>
      </w:r>
    </w:p>
    <w:p>
      <w:r>
        <w:t xml:space="preserve">You can test the operation method of the </w:t>
      </w:r>
      <w:r>
        <w:rPr>
          <w:rStyle w:val="af4"/>
        </w:rPr>
        <w:t>kmeans</w:t>
      </w:r>
      <w:r>
        <w:t xml:space="preserve"> command with iris data, which is often quoted in machine learning. Run the classification using length and width and compare it to the name of the actual species (download: </w:t>
      </w:r>
      <w:hyperlink r:id="rId86">
        <w:r>
          <w:rPr>
            <w:rStyle w:val="a6"/>
          </w:rPr>
          <w:t>https://github.com/illinois-cse/data-fa14/blob/gh-pages/data/iris.csv</w:t>
        </w:r>
      </w:hyperlink>
      <w:r>
        <w:t>).</w:t>
      </w:r>
    </w:p>
    <w:p>
      <w:pPr>
        <w:pStyle w:val="ae"/>
      </w:pPr>
      <w:r>
        <w:t>csvfile /opt/logpresso/iris.csv</w:t>
        <w:cr/>
      </w:r>
      <w:r>
        <w:t>| eval</w:t>
        <w:cr/>
      </w:r>
      <w:r>
        <w:t xml:space="preserve">  sepal_length = double(sepal_length), sepal_width = double(sepal_width)</w:t>
        <w:cr/>
      </w:r>
      <w:r>
        <w:t>| kmeans k=4 iter=100000 sepal_length, sepal_width</w:t>
      </w:r>
    </w:p>
    <w:p>
      <w:pPr>
        <w:pStyle w:val="3"/>
      </w:pPr>
      <w:r>
        <w:t>lof</w:t>
      </w:r>
    </w:p>
    <w:p>
      <w:r>
        <w:t>Calculates Local Outlier Factor (LOF) by calculating the Local Reachability Density (LRD) of each point based on the k-nearest neighbors and calculating the ratio of the local reachability density relative to the adjacent neighbors.</w:t>
      </w:r>
    </w:p>
    <w:p>
      <w:pPr>
        <w:pStyle w:val="4"/>
      </w:pPr>
      <w:r>
        <w:t>Syntax</w:t>
      </w:r>
    </w:p>
    <w:p>
      <w:pPr>
        <w:pStyle w:val="ab"/>
      </w:pPr>
      <w:r>
        <w:t>lof [k=INT] FIELD, ... [by GRP_FIELD, ...]</w:t>
      </w:r>
    </w:p>
    <w:p>
      <w:pPr>
        <w:pStyle w:val="a7"/>
      </w:pPr>
      <w:r>
        <w:t>Required Parameter</w:t>
      </w:r>
    </w:p>
    <w:p>
      <w:r>
        <w:rPr>
          <w:rStyle w:val="af4"/>
          <w:b w:val="on"/>
        </w:rPr>
        <w:t>FIELD, ...</w:t>
      </w:r>
    </w:p>
    <w:p>
      <w:pPr>
        <w:ind w:left="400"/>
      </w:pPr>
      <w:r>
        <w:t>Fields that contain numeric data such as integers, real numbers, and dates. Use comma (</w:t>
      </w:r>
      <w:r>
        <w:rPr>
          <w:rStyle w:val="af4"/>
        </w:rPr>
        <w:t>,</w:t>
      </w:r>
      <w:r>
        <w:t>) as a separator.</w:t>
      </w:r>
    </w:p>
    <w:p>
      <w:pPr>
        <w:pStyle w:val="a7"/>
      </w:pPr>
      <w:r>
        <w:t>Optional Parameter</w:t>
      </w:r>
    </w:p>
    <w:p>
      <w:r>
        <w:rPr>
          <w:rStyle w:val="af4"/>
          <w:b w:val="on"/>
        </w:rPr>
        <w:t>k=INT</w:t>
      </w:r>
    </w:p>
    <w:p>
      <w:pPr>
        <w:ind w:left="400"/>
      </w:pPr>
      <w:r>
        <w:t xml:space="preserve">Number of adjacent nodes to be used for calculation (default: </w:t>
      </w:r>
      <w:r>
        <w:rPr>
          <w:rStyle w:val="af4"/>
        </w:rPr>
        <w:t>10</w:t>
      </w:r>
      <w:r>
        <w:t>)</w:t>
      </w:r>
    </w:p>
    <w:p>
      <w:r>
        <w:rPr>
          <w:rStyle w:val="af4"/>
          <w:b w:val="on"/>
        </w:rPr>
        <w:t>by GRP_FIELD_1, ...</w:t>
      </w:r>
    </w:p>
    <w:p>
      <w:pPr>
        <w:ind w:left="400"/>
      </w:pPr>
      <w:r>
        <w:t xml:space="preserve">Grouping fields in the aggregation with </w:t>
      </w:r>
      <w:r>
        <w:rPr>
          <w:rStyle w:val="af4"/>
        </w:rPr>
        <w:t>by</w:t>
      </w:r>
      <w:r>
        <w:t xml:space="preserve"> directive, separated by a comma (</w:t>
      </w:r>
      <w:r>
        <w:rPr>
          <w:rStyle w:val="af4"/>
        </w:rPr>
        <w:t>,</w:t>
      </w:r>
      <w:r>
        <w:t xml:space="preserve">). This option MUST follow after </w:t>
      </w:r>
      <w:r>
        <w:rPr>
          <w:rStyle w:val="af4"/>
        </w:rPr>
        <w:t>FIELD, ...</w:t>
      </w:r>
      <w:r>
        <w:t>.</w:t>
      </w:r>
    </w:p>
    <w:p>
      <w:pPr>
        <w:ind w:left="400"/>
      </w:pPr>
      <w:r>
        <w:t xml:space="preserve">If you want to calculate the scoring for each group by using the </w:t>
      </w:r>
      <w:r>
        <w:rPr>
          <w:rStyle w:val="af4"/>
        </w:rPr>
        <w:t>by</w:t>
      </w:r>
      <w:r>
        <w:t xml:space="preserve"> clause, the number of records in each group must be greater than the number of adjacent nodes (the value specified by </w:t>
      </w:r>
      <w:r>
        <w:rPr>
          <w:rStyle w:val="af4"/>
        </w:rPr>
        <w:t>k=INT</w:t>
      </w:r>
      <w:r>
        <w:t xml:space="preserve">). If the number of records in the group is less than the number of adjacent nodes, the LOF in the </w:t>
      </w:r>
      <w:r>
        <w:rPr>
          <w:b w:val="on"/>
        </w:rPr>
        <w:t>_lof</w:t>
      </w:r>
      <w:r>
        <w:t xml:space="preserve"> field is not calculated as intended.</w:t>
      </w:r>
    </w:p>
    <w:p>
      <w:pPr>
        <w:pStyle w:val="4"/>
      </w:pPr>
      <w:r>
        <w:t>Description</w:t>
      </w:r>
    </w:p>
    <w:p>
      <w:r>
        <w:t xml:space="preserve">This calculates the LOF score on the </w:t>
      </w:r>
      <w:r>
        <w:rPr>
          <w:b w:val="on"/>
        </w:rPr>
        <w:t>_lof</w:t>
      </w:r>
      <w:r>
        <w:t xml:space="preserve"> field for each record, and this value can be classified as follows:</w:t>
      </w:r>
    </w:p>
    <w:p>
      <w:pPr>
        <w:numPr>
          <w:numId w:val="119"/>
        </w:numPr>
        <w:spacing w:before="0" w:after="0"/>
        <w:ind w:left="360" w:hanging="360"/>
      </w:pPr>
      <w:r>
        <w:t>If the value is greater than 1 (LOF(k) &gt; 1): It is located outside the cluster. The greater it is than 1, the more likely it is to be an anomaly.</w:t>
      </w:r>
    </w:p>
    <w:p>
      <w:pPr>
        <w:numPr>
          <w:numId w:val="119"/>
        </w:numPr>
        <w:spacing w:before="0" w:after="0"/>
        <w:ind w:left="360" w:hanging="360"/>
      </w:pPr>
      <w:r>
        <w:t>If the value is an approximation of 1 (LOF(k) ≈ 1): It is located at the boundary of the cluster.</w:t>
      </w:r>
    </w:p>
    <w:p>
      <w:pPr>
        <w:numPr>
          <w:numId w:val="119"/>
        </w:numPr>
        <w:spacing w:before="0" w:after="0"/>
        <w:ind w:left="360" w:hanging="360"/>
      </w:pPr>
      <w:r>
        <w:t>If the value is less than 1 (LOF(k) &lt; 1): It is located inside the cluster.</w:t>
      </w:r>
    </w:p>
    <w:p>
      <w:pPr>
        <w:pStyle w:val="4"/>
      </w:pPr>
      <w:r>
        <w:t>Usage</w:t>
      </w:r>
    </w:p>
    <w:p>
      <w:r>
        <w:t xml:space="preserve">Calculate the anomaly based on the field values of </w:t>
      </w:r>
      <w:r>
        <w:rPr>
          <w:b w:val="on"/>
        </w:rPr>
        <w:t>sepal_length</w:t>
      </w:r>
      <w:r>
        <w:t xml:space="preserve"> and </w:t>
      </w:r>
      <w:r>
        <w:rPr>
          <w:b w:val="on"/>
        </w:rPr>
        <w:t>sepal_width</w:t>
      </w:r>
      <w:r>
        <w:t xml:space="preserve"> (download: </w:t>
      </w:r>
      <w:hyperlink r:id="rId87">
        <w:r>
          <w:rPr>
            <w:rStyle w:val="a6"/>
          </w:rPr>
          <w:t>https://raw.githubusercontent.com/illinois-cse/data-fa14/gh-pages/data/iris.csv</w:t>
        </w:r>
      </w:hyperlink>
      <w:r>
        <w:t>).</w:t>
      </w:r>
    </w:p>
    <w:p>
      <w:pPr>
        <w:pStyle w:val="ae"/>
      </w:pPr>
      <w:r>
        <w:t xml:space="preserve">wget url="https://raw.githubusercontent.com/illinois-cse/data-fa14/gh-pages/data/iris.csv" </w:t>
        <w:cr/>
      </w:r>
      <w:r>
        <w:t xml:space="preserve">| eval line = split(line, "\n") </w:t>
        <w:cr/>
      </w:r>
      <w:r>
        <w:t xml:space="preserve">| explode line </w:t>
        <w:cr/>
      </w:r>
      <w:r>
        <w:t>| split sep="," sepal_length,sepal_width,petal_length,petal_width,species</w:t>
        <w:cr/>
      </w:r>
      <w:r>
        <w:t>| eval sepal_length = double(sepal_length), sepal_width = double(sepal_width)</w:t>
        <w:cr/>
      </w:r>
      <w:r>
        <w:t>| lof sepal_length, sepal_width</w:t>
        <w:cr/>
      </w:r>
      <w:r>
        <w:t>| search _lof &gt; 2</w:t>
      </w:r>
    </w:p>
    <w:p>
      <w:pPr>
        <w:pStyle w:val="3"/>
      </w:pPr>
      <w:r>
        <w:t>rforest</w:t>
      </w:r>
    </w:p>
    <w:p>
      <w:r>
        <w:t>Returns the predicted target using the Random Forest modeling (a way of training an ensemble of decision trees).</w:t>
      </w:r>
    </w:p>
    <w:p>
      <w:pPr>
        <w:pStyle w:val="4"/>
      </w:pPr>
      <w:r>
        <w:t>Syntax</w:t>
      </w:r>
    </w:p>
    <w:p>
      <w:r>
        <w:t>Predict using a stored training model.</w:t>
      </w:r>
    </w:p>
    <w:p>
      <w:pPr>
        <w:pStyle w:val="ab"/>
      </w:pPr>
      <w:r>
        <w:t>rforest [size=INT] model=MODEL</w:t>
      </w:r>
    </w:p>
    <w:p>
      <w:r>
        <w:t>Predict using a model trained based on subquery results.</w:t>
      </w:r>
    </w:p>
    <w:p>
      <w:pPr>
        <w:pStyle w:val="ab"/>
      </w:pPr>
      <w:r>
        <w:t>rforest [size=INT] target=TARGET_FILED FIELD, ... [ SUBQUERY ]</w:t>
      </w:r>
    </w:p>
    <w:p>
      <w:pPr>
        <w:pStyle w:val="a7"/>
      </w:pPr>
      <w:r>
        <w:t>Required Parameter</w:t>
      </w:r>
    </w:p>
    <w:p>
      <w:r>
        <w:rPr>
          <w:rStyle w:val="af4"/>
          <w:b w:val="on"/>
        </w:rPr>
        <w:t>FIELD, ...</w:t>
      </w:r>
    </w:p>
    <w:p>
      <w:pPr>
        <w:ind w:left="400"/>
      </w:pPr>
      <w:r>
        <w:t>Fields as predictor variables for the Random Forest modeling.</w:t>
      </w:r>
    </w:p>
    <w:p>
      <w:r>
        <w:rPr>
          <w:rStyle w:val="af4"/>
          <w:b w:val="on"/>
        </w:rPr>
        <w:t>model=MODEL</w:t>
      </w:r>
    </w:p>
    <w:p>
      <w:pPr>
        <w:ind w:left="400"/>
      </w:pPr>
      <w:r>
        <w:t>Name of the Random Forest model. You can generate and train the Random Forest model by connecting to the Logpresso engine via CLI.</w:t>
      </w:r>
    </w:p>
    <w:p>
      <w:r>
        <w:rPr>
          <w:rStyle w:val="af4"/>
          <w:b w:val="on"/>
        </w:rPr>
        <w:t>target=TARGET_FIELD</w:t>
      </w:r>
    </w:p>
    <w:p>
      <w:pPr>
        <w:ind w:left="400"/>
      </w:pPr>
      <w:r>
        <w:t>Field as a target variable for the Random Forest modeling.</w:t>
      </w:r>
    </w:p>
    <w:p>
      <w:r>
        <w:rPr>
          <w:rStyle w:val="af4"/>
          <w:b w:val="on"/>
        </w:rPr>
        <w:t>[ SUBQUERY ]</w:t>
      </w:r>
    </w:p>
    <w:p>
      <w:pPr>
        <w:ind w:left="400"/>
      </w:pPr>
      <w:r>
        <w:t>Subquery that returns the data set for model training.</w:t>
      </w:r>
    </w:p>
    <w:p>
      <w:pPr>
        <w:pStyle w:val="a7"/>
      </w:pPr>
      <w:r>
        <w:t>Optional Parameter</w:t>
      </w:r>
    </w:p>
    <w:p>
      <w:r>
        <w:rPr>
          <w:rStyle w:val="af4"/>
          <w:b w:val="on"/>
        </w:rPr>
        <w:t>size=INT</w:t>
      </w:r>
    </w:p>
    <w:p>
      <w:pPr>
        <w:ind w:left="400"/>
      </w:pPr>
      <w:r>
        <w:t>Number of trees within the random forest (default: 100)</w:t>
      </w:r>
    </w:p>
    <w:p>
      <w:pPr>
        <w:pStyle w:val="4"/>
      </w:pPr>
      <w:r>
        <w:t>Description</w:t>
      </w:r>
    </w:p>
    <w:p>
      <w:r>
        <w:t xml:space="preserve">This command returns the predicted value of the </w:t>
      </w:r>
      <w:r>
        <w:rPr>
          <w:rStyle w:val="af4"/>
        </w:rPr>
        <w:t>target</w:t>
      </w:r>
      <w:r>
        <w:t xml:space="preserve"> field into the </w:t>
      </w:r>
      <w:r>
        <w:rPr>
          <w:b w:val="on"/>
        </w:rPr>
        <w:t>_guess</w:t>
      </w:r>
      <w:r>
        <w:t xml:space="preserve"> field.</w:t>
      </w:r>
    </w:p>
    <w:p>
      <w:pPr>
        <w:pStyle w:val="4"/>
      </w:pPr>
      <w:r>
        <w:t>Usages</w:t>
      </w:r>
    </w:p>
    <w:p>
      <w:r>
        <w:t xml:space="preserve">Predict using the </w:t>
      </w:r>
      <w:r>
        <w:rPr>
          <w:rStyle w:val="af4"/>
        </w:rPr>
        <w:t>rforest_titanic</w:t>
      </w:r>
      <w:r>
        <w:t xml:space="preserve"> model.</w:t>
      </w:r>
    </w:p>
    <w:p>
      <w:pPr>
        <w:pStyle w:val="ae"/>
      </w:pPr>
      <w:r>
        <w:t># Download: https://raw.githubusercontent.com/logpresso/dataset/main/titanic/train.csv</w:t>
        <w:cr/>
      </w:r>
      <w:r>
        <w:t xml:space="preserve">    table titanic_test</w:t>
        <w:cr/>
      </w:r>
      <w:r>
        <w:t xml:space="preserve">    | rforest model=rforest_titanic</w:t>
        <w:cr/>
      </w:r>
      <w:r>
        <w:t xml:space="preserve">    | eval _guess = if(_guess=="0", "사망 ", "생존")</w:t>
      </w:r>
    </w:p>
    <w:p>
      <w:r>
        <w:t>Predict using a model trained based on the training data set returned from a subquery.</w:t>
      </w:r>
    </w:p>
    <w:p>
      <w:pPr>
        <w:pStyle w:val="ae"/>
      </w:pPr>
      <w:r>
        <w:t>table titanic_test</w:t>
        <w:cr/>
      </w:r>
      <w:r>
        <w:t xml:space="preserve">    | rforest target=Survived Pclass, Sex, Age, Fare, Embarked</w:t>
        <w:cr/>
      </w:r>
      <w:r>
        <w:t xml:space="preserve">        [ csvfile /test/train.csv</w:t>
        <w:cr/>
      </w:r>
      <w:r>
        <w:t xml:space="preserve">          | eval Age=double(Age), </w:t>
        <w:cr/>
      </w:r>
      <w:r>
        <w:t xml:space="preserve">            Fare=double(Fare), CanbinLetter=nvl(substr(Cabin, 0, 1), "--"), </w:t>
        <w:cr/>
      </w:r>
      <w:r>
        <w:t xml:space="preserve">            TicketType=if(isnull(long(Ticket)), substr (Ticket, 0, indexof(Ticket, " ")), "--")</w:t>
        <w:cr/>
      </w:r>
      <w:r>
        <w:t xml:space="preserve">          | rex field=Name ", (?&lt;Title&gt;[^.]+)" </w:t>
        <w:cr/>
      </w:r>
      <w:r>
        <w:t xml:space="preserve">          | eval Survived = if(Survived=="0", " 사망 ", "생존")</w:t>
        <w:cr/>
      </w:r>
      <w:r>
        <w:t xml:space="preserve">        ]</w:t>
      </w:r>
    </w:p>
    <w:p>
      <w:pPr>
        <w:pStyle w:val="3"/>
      </w:pPr>
      <w:r>
        <w:t>stl</w:t>
      </w:r>
    </w:p>
    <w:p>
      <w:r>
        <w:t>Decomposes time series data into trends, seasonality, and errors. This command returns up to 1,000 for each grouping field (the field specified by the by clause), and if you do not specify the grouping field, the number of output rows is limited to 1,000.</w:t>
      </w:r>
    </w:p>
    <w:p>
      <w:r>
        <w:t xml:space="preserve">To increase the limit of the number of </w:t>
      </w:r>
      <w:r>
        <w:rPr>
          <w:rStyle w:val="af4"/>
        </w:rPr>
        <w:t>stl</w:t>
      </w:r>
      <w:r>
        <w:t xml:space="preserve"> outputs, add the </w:t>
      </w:r>
      <w:r>
        <w:rPr>
          <w:rStyle w:val="af4"/>
        </w:rPr>
        <w:t>-Dlogpresso.stl.limit=N</w:t>
      </w:r>
      <w:r>
        <w:t xml:space="preserve"> booting option and provide the desired value.</w:t>
      </w:r>
    </w:p>
    <w:p>
      <w:pPr>
        <w:pStyle w:val="4"/>
      </w:pPr>
      <w:r>
        <w:t>Syntax</w:t>
      </w:r>
    </w:p>
    <w:p>
      <w:pPr>
        <w:pStyle w:val="ab"/>
      </w:pPr>
      <w:r>
        <w:t>stl [period=INT{y|mon|w|d|h|m|s}] NUMERIC_FIELD [by GRP_FIELD]</w:t>
      </w:r>
    </w:p>
    <w:p>
      <w:pPr>
        <w:pStyle w:val="a7"/>
      </w:pPr>
      <w:r>
        <w:t>Required Parameter</w:t>
      </w:r>
    </w:p>
    <w:p>
      <w:r>
        <w:rPr>
          <w:rStyle w:val="af4"/>
          <w:b w:val="on"/>
        </w:rPr>
        <w:t>NUMERIC_FIELD</w:t>
      </w:r>
    </w:p>
    <w:p>
      <w:pPr>
        <w:ind w:left="400"/>
      </w:pPr>
      <w:r>
        <w:t>Time series data to be calculated. The field value must be numbers, such as integers, real numbers, or dates.</w:t>
      </w:r>
    </w:p>
    <w:p>
      <w:pPr>
        <w:pStyle w:val="a7"/>
      </w:pPr>
      <w:r>
        <w:t>Optional Parameter</w:t>
      </w:r>
    </w:p>
    <w:p>
      <w:r>
        <w:rPr>
          <w:rStyle w:val="af4"/>
          <w:b w:val="on"/>
        </w:rPr>
        <w:t>period=INT{y|mon|w|d|h|m|s}</w:t>
      </w:r>
    </w:p>
    <w:p>
      <w:pPr>
        <w:ind w:left="400"/>
      </w:pPr>
      <w:r>
        <w:t xml:space="preserve">Time series cycle. You can specify 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The command performs the analysis assuming that the time series data has repeatability according to the cycle you specified. If you do not specify a time series cycle, it automatically calculates the seasonality cycle through spectral analysis.</w:t>
      </w:r>
    </w:p>
    <w:p>
      <w:r>
        <w:rPr>
          <w:rStyle w:val="af4"/>
          <w:b w:val="on"/>
        </w:rPr>
        <w:t>by GRP_FIELD</w:t>
      </w:r>
    </w:p>
    <w:p>
      <w:pPr>
        <w:ind w:left="400"/>
      </w:pPr>
      <w:r>
        <w:t xml:space="preserve">Grouping fields with </w:t>
      </w:r>
      <w:r>
        <w:rPr>
          <w:rStyle w:val="af4"/>
        </w:rPr>
        <w:t>by</w:t>
      </w:r>
      <w:r>
        <w:t xml:space="preserve"> directive, separated by a comma(</w:t>
      </w:r>
      <w:r>
        <w:rPr>
          <w:rStyle w:val="af4"/>
        </w:rPr>
        <w:t>,</w:t>
      </w:r>
      <w:r>
        <w:t>).</w:t>
      </w:r>
    </w:p>
    <w:p>
      <w:pPr>
        <w:pStyle w:val="4"/>
      </w:pPr>
      <w:r>
        <w:t>Description</w:t>
      </w:r>
    </w:p>
    <w:p>
      <w:r>
        <w:t xml:space="preserve">STL is an abbreviation for seasonal-trend decomposition procedure based on loess. If the </w:t>
      </w:r>
      <w:r>
        <w:rPr>
          <w:rStyle w:val="af4"/>
        </w:rPr>
        <w:t>period</w:t>
      </w:r>
      <w:r>
        <w:t xml:space="preserve"> is not specified, the command automatically calculates the seasonality cycle through spectral analysis.</w:t>
      </w:r>
    </w:p>
    <w:p>
      <w:r>
        <w:t xml:space="preserve">The </w:t>
      </w:r>
      <w:r>
        <w:rPr>
          <w:rStyle w:val="af4"/>
        </w:rPr>
        <w:t>stl</w:t>
      </w:r>
      <w:r>
        <w:t xml:space="preserve"> command analyzes the time series data and outputs the </w:t>
      </w:r>
      <w:r>
        <w:rPr>
          <w:b w:val="on"/>
        </w:rPr>
        <w:t>_trend</w:t>
      </w:r>
      <w:r>
        <w:t xml:space="preserve">, </w:t>
      </w:r>
      <w:r>
        <w:rPr>
          <w:b w:val="on"/>
        </w:rPr>
        <w:t>_seasonal</w:t>
      </w:r>
      <w:r>
        <w:t xml:space="preserve">, and </w:t>
      </w:r>
      <w:r>
        <w:rPr>
          <w:b w:val="on"/>
        </w:rPr>
        <w:t>_error</w:t>
      </w:r>
      <w:r>
        <w:t xml:space="preserve"> fields. If the time series data has no cycle (e.g., </w:t>
      </w:r>
      <w:r>
        <w:rPr>
          <w:rStyle w:val="af4"/>
        </w:rPr>
        <w:t>period=0m</w:t>
      </w:r>
      <w:r>
        <w:t xml:space="preserve">), the </w:t>
      </w:r>
      <w:r>
        <w:rPr>
          <w:b w:val="on"/>
        </w:rPr>
        <w:t>_seasonal</w:t>
      </w:r>
      <w:r>
        <w:t xml:space="preserve"> field does not output.</w:t>
      </w:r>
    </w:p>
    <w:p>
      <w:pPr>
        <w:pStyle w:val="2"/>
      </w:pPr>
      <w:r>
        <w:t>Procedure</w:t>
      </w:r>
    </w:p>
    <w:p>
      <w:pPr>
        <w:pStyle w:val="3"/>
      </w:pPr>
      <w:r>
        <w:t>proc</w:t>
      </w:r>
    </w:p>
    <w:p>
      <w:r>
        <w:t>Executes the user-defined procedure.</w:t>
      </w:r>
    </w:p>
    <w:p>
      <w:pPr>
        <w:pStyle w:val="4"/>
      </w:pPr>
      <w:r>
        <w:t>Syntax</w:t>
      </w:r>
    </w:p>
    <w:p>
      <w:pPr>
        <w:pStyle w:val="ab"/>
      </w:pPr>
      <w:r>
        <w:t>proc PROC_NAME(PARAMETER, ...)</w:t>
      </w:r>
    </w:p>
    <w:p>
      <w:pPr>
        <w:pStyle w:val="a7"/>
      </w:pPr>
      <w:r>
        <w:t>Required Parameter</w:t>
      </w:r>
    </w:p>
    <w:p>
      <w:r>
        <w:rPr>
          <w:rStyle w:val="af4"/>
          <w:b w:val="on"/>
        </w:rPr>
        <w:t>PROC_NAME(PARAMETER_1, PARAMETER_2, ... PARAMETER_N)</w:t>
      </w:r>
    </w:p>
    <w:p>
      <w:pPr>
        <w:ind w:left="400"/>
      </w:pPr>
      <w:r>
        <w:t>Procedure to execute and parameters in the pre-defined format. If you pass an argument to the procedure according to the parameter format defined, the argument is set to the query parameter and the query that is defined in advance is executed after. You can pass an expression that can be evaluated as a constant according to the parameter type defined by the procedure. The owner of the procedure or an authorized user executes the query with the owner permission for the procedure.</w:t>
      </w:r>
    </w:p>
    <w:p>
      <w:pPr>
        <w:pStyle w:val="4"/>
      </w:pPr>
      <w:r>
        <w:t>Usage</w:t>
      </w:r>
    </w:p>
    <w:p>
      <w:r>
        <w:t xml:space="preserve">Save the query command that extracts the record of more than N% overload over the last 24 hours in the web console as a procedure. The name of the procedure here is </w:t>
      </w:r>
      <w:r>
        <w:rPr>
          <w:rStyle w:val="af4"/>
        </w:rPr>
        <w:t>cpu_overload</w:t>
      </w:r>
      <w:r>
        <w:t xml:space="preserve">. You can create a procedure query to refer to the query parameter using the </w:t>
      </w:r>
      <w:hyperlink r:id="rId88">
        <w:r>
          <w:rPr>
            <w:rStyle w:val="a6"/>
          </w:rPr>
          <w:t>$()</w:t>
        </w:r>
      </w:hyperlink>
      <w:r>
        <w:t xml:space="preserve"> function.</w:t>
      </w:r>
    </w:p>
    <w:p>
      <w:pPr>
        <w:pStyle w:val="ae"/>
      </w:pPr>
      <w:r>
        <w:t>table duration=1d sys_cpu_logs</w:t>
        <w:cr/>
      </w:r>
      <w:r>
        <w:t>| search kernel + user &gt;= $("threshold")</w:t>
      </w:r>
    </w:p>
    <w:p>
      <w:r>
        <w:t>Now, you can call the procedure as follows:</w:t>
      </w:r>
    </w:p>
    <w:p>
      <w:pPr>
        <w:pStyle w:val="ae"/>
      </w:pPr>
      <w:r>
        <w:t>proc cpu_overload(90)</w:t>
      </w:r>
    </w:p>
    <w:p>
      <w:pPr>
        <w:pStyle w:val="2"/>
      </w:pPr>
      <w:r>
        <w:t>External System Integration</w:t>
      </w:r>
    </w:p>
    <w:p>
      <w:pPr>
        <w:pStyle w:val="3"/>
      </w:pPr>
      <w:r>
        <w:t>dbcall</w:t>
      </w:r>
    </w:p>
    <w:p>
      <w:r>
        <w:t>Calls the SQL stored procedure and returns the result of execution (result set and/or output parameters).</w:t>
      </w:r>
    </w:p>
    <w:p>
      <w:pPr>
        <w:pStyle w:val="4"/>
      </w:pPr>
      <w:r>
        <w:t>Syntax</w:t>
      </w:r>
    </w:p>
    <w:p>
      <w:pPr>
        <w:pStyle w:val="ab"/>
      </w:pPr>
      <w:r>
        <w:t>dbcall PROFILE {SQL_STATEMENT}</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{SQL_STATEMENT}</w:t>
      </w:r>
    </w:p>
    <w:p>
      <w:pPr>
        <w:ind w:left="400"/>
      </w:pPr>
      <w:r>
        <w:t>SQL statement that calls the SQL stored procedure enclosed in a pair of curly braces(</w:t>
      </w:r>
      <w:r>
        <w:rPr>
          <w:rStyle w:val="af4"/>
        </w:rPr>
        <w:t>{ }</w:t>
      </w:r>
      <w:r>
        <w:t>).</w:t>
      </w:r>
    </w:p>
    <w:p>
      <w:r>
        <w:t>You can define input and output parameters that start with a colon (</w:t>
      </w:r>
      <w:r>
        <w:rPr>
          <w:rStyle w:val="af4"/>
        </w:rPr>
        <w:t>:</w:t>
      </w:r>
      <w:r>
        <w:t>) in the SQL query command.</w:t>
      </w:r>
    </w:p>
    <w:p>
      <w:pPr>
        <w:numPr>
          <w:numId w:val="121"/>
        </w:numPr>
        <w:spacing w:before="0" w:after="0"/>
        <w:ind w:left="360" w:hanging="360"/>
      </w:pPr>
      <w:r>
        <w:t xml:space="preserve">The input parameter is defined in the form of </w:t>
      </w:r>
      <w:r>
        <w:rPr>
          <w:rStyle w:val="af4"/>
        </w:rPr>
        <w:t>:name</w:t>
      </w:r>
      <w:r>
        <w:t xml:space="preserve">, and a query parameter defined by the </w:t>
      </w:r>
      <w:hyperlink r:id="rId89">
        <w:r>
          <w:rPr>
            <w:rStyle w:val="a6"/>
          </w:rPr>
          <w:t>set</w:t>
        </w:r>
      </w:hyperlink>
      <w:r>
        <w:t xml:space="preserve"> command is inserted.</w:t>
      </w:r>
    </w:p>
    <w:p>
      <w:pPr>
        <w:numPr>
          <w:numId w:val="121"/>
        </w:numPr>
        <w:spacing w:before="0" w:after="0"/>
        <w:ind w:left="400" w:hanging="360"/>
      </w:pPr>
      <w:r>
        <w:t xml:space="preserve">The output parameter is defined in the form of </w:t>
      </w:r>
      <w:r>
        <w:rPr>
          <w:rStyle w:val="af4"/>
        </w:rPr>
        <w:t>:name(type)</w:t>
      </w:r>
      <w:r>
        <w:t xml:space="preserve">. The available output parameter types are </w:t>
      </w:r>
      <w:r>
        <w:rPr>
          <w:rStyle w:val="af4"/>
        </w:rPr>
        <w:t>varchar</w:t>
      </w:r>
      <w:r>
        <w:t xml:space="preserve">, </w:t>
      </w:r>
      <w:r>
        <w:rPr>
          <w:rStyle w:val="af4"/>
        </w:rPr>
        <w:t>int</w:t>
      </w:r>
      <w:r>
        <w:t xml:space="preserve"> and </w:t>
      </w:r>
      <w:r>
        <w:rPr>
          <w:rStyle w:val="af4"/>
        </w:rPr>
        <w:t>datetime</w:t>
      </w:r>
      <w:r>
        <w:t>.</w:t>
      </w:r>
    </w:p>
    <w:p>
      <w:r>
        <w:t>The output method is as follows:</w:t>
      </w:r>
    </w:p>
    <w:p>
      <w:pPr>
        <w:numPr>
          <w:numId w:val="122"/>
        </w:numPr>
        <w:spacing w:before="0" w:after="0"/>
        <w:ind w:left="360" w:hanging="360"/>
      </w:pPr>
      <w:r>
        <w:t xml:space="preserve">If the SQL query command returns only the output parameter, the </w:t>
      </w:r>
      <w:r>
        <w:rPr>
          <w:rStyle w:val="af4"/>
        </w:rPr>
        <w:t>dbcall</w:t>
      </w:r>
      <w:r>
        <w:t xml:space="preserve"> command outputs 1 tuple consisting of the output parameter.</w:t>
      </w:r>
    </w:p>
    <w:p>
      <w:pPr>
        <w:numPr>
          <w:numId w:val="122"/>
        </w:numPr>
        <w:spacing w:before="0" w:after="0"/>
        <w:ind w:left="360" w:hanging="360"/>
      </w:pPr>
      <w:r>
        <w:t xml:space="preserve">If the SQL query command returns the result set and output parameter, the </w:t>
      </w:r>
      <w:r>
        <w:rPr>
          <w:rStyle w:val="af4"/>
        </w:rPr>
        <w:t>dbcall</w:t>
      </w:r>
      <w:r>
        <w:t xml:space="preserve"> command adds the output parameter field to all tuples of the result set and returns them.</w:t>
      </w:r>
    </w:p>
    <w:p>
      <w:pPr>
        <w:numPr>
          <w:numId w:val="122"/>
        </w:numPr>
        <w:spacing w:before="0" w:after="0"/>
        <w:ind w:left="400" w:hanging="360"/>
      </w:pPr>
      <w:r>
        <w:t xml:space="preserve">If the SQL query command returns multiple result sets, the </w:t>
      </w:r>
      <w:r>
        <w:rPr>
          <w:rStyle w:val="af4"/>
        </w:rPr>
        <w:t>dbcall</w:t>
      </w:r>
      <w:r>
        <w:t xml:space="preserve"> command loads all result sets and then outputs them.</w:t>
      </w:r>
    </w:p>
    <w:p>
      <w:pPr>
        <w:pStyle w:val="4"/>
      </w:pPr>
      <w:r>
        <w:t>Usage</w:t>
      </w:r>
    </w:p>
    <w:p>
      <w:r>
        <w:t>Load the column configuration of a specific table on a Microsoft SQL server.</w:t>
      </w:r>
    </w:p>
    <w:p>
      <w:pPr>
        <w:pStyle w:val="ae"/>
      </w:pPr>
      <w:r>
        <w:t>dbcall mssql {call msdb.dbo.sp_columns("log_shipping_primaries")}</w:t>
      </w:r>
    </w:p>
    <w:p>
      <w:r>
        <w:t xml:space="preserve">Load the </w:t>
      </w:r>
      <w:r>
        <w:rPr>
          <w:rStyle w:val="af4"/>
        </w:rPr>
        <w:t>line</w:t>
      </w:r>
      <w:r>
        <w:t xml:space="preserve"> value with an </w:t>
      </w:r>
      <w:r>
        <w:rPr>
          <w:rStyle w:val="af4"/>
        </w:rPr>
        <w:t>id</w:t>
      </w:r>
      <w:r>
        <w:t xml:space="preserve"> of </w:t>
      </w:r>
      <w:r>
        <w:rPr>
          <w:rStyle w:val="af4"/>
        </w:rPr>
        <w:t>1000</w:t>
      </w:r>
      <w:r>
        <w:t xml:space="preserve"> as a user-defined procedure in Microsoft SQL Server.</w:t>
      </w:r>
    </w:p>
    <w:p>
      <w:pPr>
        <w:pStyle w:val="ae"/>
      </w:pPr>
      <w:r>
        <w:t>set id = 1000 | dbcall mssql {call GetLine(:id, :line(varchar))}</w:t>
      </w:r>
    </w:p>
    <w:p>
      <w:pPr>
        <w:pStyle w:val="3"/>
      </w:pPr>
      <w:r>
        <w:t>dbload</w:t>
      </w:r>
    </w:p>
    <w:p>
      <w:r>
        <w:t xml:space="preserve">Converts the query result into an SQL query command and provides it into an external SQL server. It has the same functionality as the </w:t>
      </w:r>
      <w:hyperlink r:id="rId90">
        <w:r>
          <w:rPr>
            <w:rStyle w:val="a6"/>
          </w:rPr>
          <w:t>dboutput</w:t>
        </w:r>
      </w:hyperlink>
      <w:r>
        <w:t xml:space="preserve"> command, and only the default value of the </w:t>
      </w:r>
      <w:r>
        <w:rPr>
          <w:rStyle w:val="af4"/>
        </w:rPr>
        <w:t>rowretry</w:t>
      </w:r>
      <w:r>
        <w:t xml:space="preserve"> option is different.</w:t>
      </w:r>
    </w:p>
    <w:p>
      <w:pPr>
        <w:pStyle w:val="4"/>
      </w:pPr>
      <w:r>
        <w:t>Syntax</w:t>
      </w:r>
    </w:p>
    <w:p>
      <w:pPr>
        <w:pStyle w:val="ab"/>
      </w:pPr>
      <w:r>
        <w:t>dbload PROFILE [batchsize=INT] [database=SCHEMA] [rowretry=t] [stoponfail=t] [type=update] table=TABLE FIELD, ...</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table=TABLE</w:t>
      </w:r>
    </w:p>
    <w:p>
      <w:pPr>
        <w:ind w:left="400"/>
      </w:pPr>
      <w:r>
        <w:t>Name of table in which to input the data.</w:t>
      </w:r>
    </w:p>
    <w:p>
      <w:r>
        <w:rPr>
          <w:rStyle w:val="af4"/>
          <w:b w:val="on"/>
        </w:rPr>
        <w:t>FIELD, ...</w:t>
      </w:r>
    </w:p>
    <w:p>
      <w:pPr>
        <w:ind w:left="400"/>
      </w:pPr>
      <w:r>
        <w:t>Field names to be provided in the database, separated by a comma(</w:t>
      </w:r>
      <w:r>
        <w:rPr>
          <w:rStyle w:val="af4"/>
        </w:rPr>
        <w:t>,</w:t>
      </w:r>
      <w:r>
        <w:t>). If you prefix the plus sign (</w:t>
      </w:r>
      <w:r>
        <w:rPr>
          <w:rStyle w:val="af4"/>
        </w:rPr>
        <w:t>+</w:t>
      </w:r>
      <w:r>
        <w:t>) with the field name, it is recognized as a key column.</w:t>
      </w:r>
    </w:p>
    <w:p>
      <w:pPr>
        <w:ind w:left="400"/>
      </w:pPr>
      <w:r>
        <w:t xml:space="preserve">The field name must match the column name of the target table. If the field and column names do not match, use the </w:t>
      </w:r>
      <w:hyperlink r:id="rId91">
        <w:r>
          <w:rPr>
            <w:rStyle w:val="a6"/>
          </w:rPr>
          <w:t>rename</w:t>
        </w:r>
      </w:hyperlink>
      <w:r>
        <w:t xml:space="preserve"> command before the </w:t>
      </w:r>
      <w:r>
        <w:rPr>
          <w:rStyle w:val="af4"/>
        </w:rPr>
        <w:t>dboutput</w:t>
      </w:r>
      <w:r>
        <w:t xml:space="preserve"> command to match the name of the column in the SQL database.</w:t>
      </w:r>
    </w:p>
    <w:p>
      <w:pPr>
        <w:pStyle w:val="a7"/>
      </w:pPr>
      <w:r>
        <w:t>Optional Parameter</w:t>
      </w:r>
    </w:p>
    <w:p>
      <w:r>
        <w:rPr>
          <w:rStyle w:val="af4"/>
          <w:b w:val="on"/>
        </w:rPr>
        <w:t>batchsize=INT</w:t>
      </w:r>
    </w:p>
    <w:p>
      <w:pPr>
        <w:ind w:left="400"/>
      </w:pPr>
      <w:r>
        <w:t xml:space="preserve">Size of processing unit to be applied to the database batch transaction. Larger units are more efficient because they are committed at once, but if the transaction fails, the number of rollback records also increases. </w:t>
      </w:r>
      <w:r>
        <w:rPr>
          <w:rStyle w:val="af4"/>
        </w:rPr>
        <w:t>2000</w:t>
      </w:r>
      <w:r>
        <w:t xml:space="preserve"> is recommended. If you do not specify a processing unit size, the processing speed may be slow because the command commits the transaction one by one.</w:t>
      </w:r>
    </w:p>
    <w:p>
      <w:r>
        <w:rPr>
          <w:rStyle w:val="af4"/>
          <w:b w:val="on"/>
        </w:rPr>
        <w:t>database=SCHEMA</w:t>
      </w:r>
    </w:p>
    <w:p>
      <w:pPr>
        <w:ind w:left="400"/>
      </w:pPr>
      <w:r>
        <w:t>Schema or database to switch to when connecting to the server.</w:t>
      </w:r>
    </w:p>
    <w:p>
      <w:r>
        <w:rPr>
          <w:rStyle w:val="af4"/>
          <w:b w:val="on"/>
        </w:rPr>
        <w:t>rowretry=BOOL</w:t>
      </w:r>
    </w:p>
    <w:p>
      <w:r>
        <w:t xml:space="preserve">Option to retry transaction row by row if any query fails (default: </w:t>
      </w:r>
      <w:r>
        <w:rPr>
          <w:rStyle w:val="af4"/>
        </w:rPr>
        <w:t>t</w:t>
      </w:r>
      <w:r>
        <w:t>). When enabled, performance may be degraded, but data loss can be minimized.</w:t>
      </w:r>
    </w:p>
    <w:p>
      <w:pPr>
        <w:numPr>
          <w:numId w:val="124"/>
        </w:numPr>
        <w:spacing w:before="0" w:after="0"/>
        <w:ind w:left="360" w:hanging="360"/>
      </w:pPr>
      <w:r>
        <w:rPr>
          <w:rStyle w:val="af4"/>
        </w:rPr>
        <w:t>t</w:t>
      </w:r>
      <w:r>
        <w:t>: Retries the transaction row by row after the batch transaction fails.</w:t>
      </w:r>
    </w:p>
    <w:p>
      <w:pPr>
        <w:numPr>
          <w:numId w:val="124"/>
        </w:numPr>
        <w:spacing w:before="0" w:after="0"/>
        <w:ind w:left="400" w:hanging="360"/>
      </w:pPr>
      <w:r>
        <w:rPr>
          <w:rStyle w:val="af4"/>
        </w:rPr>
        <w:t>f</w:t>
      </w:r>
      <w:r>
        <w:t>: NOT retry the transaction row by row after the batch transaction fails.</w:t>
      </w:r>
    </w:p>
    <w:p>
      <w:r>
        <w:rPr>
          <w:rStyle w:val="af4"/>
          <w:b w:val="on"/>
        </w:rPr>
        <w:t>stoponfail=BOOL</w:t>
      </w:r>
    </w:p>
    <w:p>
      <w:r>
        <w:t xml:space="preserve">Option to stop the query when transaction fails (default: </w:t>
      </w:r>
      <w:r>
        <w:rPr>
          <w:rStyle w:val="af4"/>
        </w:rPr>
        <w:t>f</w:t>
      </w:r>
      <w:r>
        <w:t>).</w:t>
      </w:r>
    </w:p>
    <w:p>
      <w:pPr>
        <w:numPr>
          <w:numId w:val="125"/>
        </w:numPr>
        <w:spacing w:before="0" w:after="0"/>
        <w:ind w:left="360" w:hanging="360"/>
      </w:pPr>
      <w:r>
        <w:rPr>
          <w:rStyle w:val="af4"/>
        </w:rPr>
        <w:t>t</w:t>
      </w:r>
      <w:r>
        <w:t>: Stops the query when the transaction fails.</w:t>
      </w:r>
    </w:p>
    <w:p>
      <w:pPr>
        <w:numPr>
          <w:numId w:val="125"/>
        </w:numPr>
        <w:spacing w:before="0" w:after="0"/>
        <w:ind w:left="400" w:hanging="360"/>
      </w:pPr>
      <w:r>
        <w:rPr>
          <w:rStyle w:val="af4"/>
        </w:rPr>
        <w:t>f</w:t>
      </w:r>
      <w:r>
        <w:t>: Skips the failed transaction and executes the next transaction.</w:t>
      </w:r>
    </w:p>
    <w:p>
      <w:r>
        <w:rPr>
          <w:rStyle w:val="af4"/>
          <w:b w:val="on"/>
        </w:rPr>
        <w:t>type=update</w:t>
      </w:r>
    </w:p>
    <w:p>
      <w:pPr>
        <w:ind w:left="400"/>
      </w:pPr>
      <w:r>
        <w:t xml:space="preserve">Type of SQL query: either </w:t>
      </w:r>
      <w:r>
        <w:rPr>
          <w:rStyle w:val="af4"/>
        </w:rPr>
        <w:t>insert</w:t>
      </w:r>
      <w:r>
        <w:t xml:space="preserve"> or </w:t>
      </w:r>
      <w:r>
        <w:rPr>
          <w:rStyle w:val="af4"/>
        </w:rPr>
        <w:t>update</w:t>
      </w:r>
      <w:r>
        <w:t xml:space="preserve"> (default: </w:t>
      </w:r>
      <w:r>
        <w:rPr>
          <w:rStyle w:val="af4"/>
        </w:rPr>
        <w:t>insert</w:t>
      </w:r>
      <w:r>
        <w:t xml:space="preserve">). If you set it to </w:t>
      </w:r>
      <w:r>
        <w:rPr>
          <w:rStyle w:val="af4"/>
        </w:rPr>
        <w:t>update</w:t>
      </w:r>
      <w:r>
        <w:t xml:space="preserve">, you need to specify one or more fields as key columns. This command checks whether the SQL database has a key column by executing an SQL </w:t>
      </w:r>
      <w:r>
        <w:rPr>
          <w:rStyle w:val="af4"/>
        </w:rPr>
        <w:t>SELECT</w:t>
      </w:r>
      <w:r>
        <w:t xml:space="preserve"> statement, and runs an </w:t>
      </w:r>
      <w:r>
        <w:rPr>
          <w:rStyle w:val="af4"/>
        </w:rPr>
        <w:t>INSERT</w:t>
      </w:r>
      <w:r>
        <w:t xml:space="preserve"> command if there is no key column or an </w:t>
      </w:r>
      <w:r>
        <w:rPr>
          <w:rStyle w:val="af4"/>
        </w:rPr>
        <w:t>UPDATE</w:t>
      </w:r>
      <w:r>
        <w:t xml:space="preserve"> command if there is a key column.</w:t>
      </w:r>
    </w:p>
    <w:p>
      <w:pPr>
        <w:pStyle w:val="3"/>
      </w:pPr>
      <w:r>
        <w:t>dblookup</w:t>
      </w:r>
    </w:p>
    <w:p>
      <w:r>
        <w:t>Assigns the input record to the placeholder of the SQL query and execute the query. The column values of the first loaded record is assigned to the fields.</w:t>
      </w:r>
    </w:p>
    <w:p>
      <w:pPr>
        <w:pStyle w:val="4"/>
      </w:pPr>
      <w:r>
        <w:t>Syntax</w:t>
      </w:r>
    </w:p>
    <w:p>
      <w:pPr>
        <w:pStyle w:val="ab"/>
      </w:pPr>
      <w:r>
        <w:t>dblookup PROFILE [bypass=BOOL_EXPR] SQL_STATEMENT</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SQL_STATEMENT</w:t>
      </w:r>
    </w:p>
    <w:p>
      <w:pPr>
        <w:ind w:left="400"/>
      </w:pPr>
      <w:r>
        <w:t>SQL query statement to run.</w:t>
      </w:r>
    </w:p>
    <w:p>
      <w:pPr>
        <w:ind w:left="400"/>
      </w:pPr>
      <w:r>
        <w:t>You can define the input parameter that starts with a colon (</w:t>
      </w:r>
      <w:r>
        <w:rPr>
          <w:rStyle w:val="af4"/>
        </w:rPr>
        <w:t>:</w:t>
      </w:r>
      <w:r>
        <w:t xml:space="preserve">) in the SQL query command. The input parameter is in the form of </w:t>
      </w:r>
      <w:r>
        <w:rPr>
          <w:rStyle w:val="af4"/>
        </w:rPr>
        <w:t>:name</w:t>
      </w:r>
      <w:r>
        <w:t>, and the field value of the input record is assigned.</w:t>
      </w:r>
    </w:p>
    <w:p>
      <w:pPr>
        <w:pStyle w:val="a7"/>
      </w:pPr>
      <w:r>
        <w:t>Optional Parameter</w:t>
      </w:r>
    </w:p>
    <w:p>
      <w:r>
        <w:rPr>
          <w:rStyle w:val="af4"/>
          <w:b w:val="on"/>
        </w:rPr>
        <w:t>bypass=BOOL_EXPR</w:t>
      </w:r>
    </w:p>
    <w:p>
      <w:pPr>
        <w:ind w:left="400"/>
      </w:pPr>
      <w:r>
        <w:t>Boolean expression as condition for not executing the SQL query command. If the condition is true, the command exports the output without executing the SQL query statement.</w:t>
      </w:r>
    </w:p>
    <w:p>
      <w:pPr>
        <w:pStyle w:val="af3"/>
      </w:pPr>
      <w:r>
        <w:t>bypass=BOOLEAN_EXPR generally configures the conditional expression so that the command does not execute SQL unless there is a field value that falls into the conditional clause.</w:t>
      </w:r>
    </w:p>
    <w:p>
      <w:pPr>
        <w:pStyle w:val="4"/>
      </w:pPr>
      <w:r>
        <w:t>Usage</w:t>
      </w:r>
    </w:p>
    <w:p>
      <w:r>
        <w:t>Expand the field by importing the user name (</w:t>
      </w:r>
      <w:r>
        <w:rPr>
          <w:rStyle w:val="af4"/>
        </w:rPr>
        <w:t>name</w:t>
      </w:r>
      <w:r>
        <w:t>) and gender (</w:t>
      </w:r>
      <w:r>
        <w:rPr>
          <w:rStyle w:val="af4"/>
        </w:rPr>
        <w:t>sex</w:t>
      </w:r>
      <w:r>
        <w:t>) with the login value.</w:t>
      </w:r>
    </w:p>
    <w:p>
      <w:pPr>
        <w:pStyle w:val="ae"/>
      </w:pPr>
      <w:r>
        <w:t>json "{'login':'logpresso'}"</w:t>
        <w:cr/>
      </w:r>
      <w:r>
        <w:t>| dblookup USERDB bypass="isnull(login)"</w:t>
        <w:cr/>
      </w:r>
      <w:r>
        <w:t xml:space="preserve">  select name, sex from users where login = :login</w:t>
      </w:r>
    </w:p>
    <w:p>
      <w:pPr>
        <w:pStyle w:val="3"/>
      </w:pPr>
      <w:r>
        <w:t>dboutput</w:t>
      </w:r>
    </w:p>
    <w:p>
      <w:r>
        <w:t xml:space="preserve">Converts the query result into an SQL query command and provides it into an external SQL server. It has the same functionality as the </w:t>
      </w:r>
      <w:hyperlink r:id="rId92">
        <w:r>
          <w:rPr>
            <w:rStyle w:val="a6"/>
          </w:rPr>
          <w:t>dbload</w:t>
        </w:r>
      </w:hyperlink>
      <w:r>
        <w:t xml:space="preserve"> command, and only the default value of the </w:t>
      </w:r>
      <w:r>
        <w:rPr>
          <w:rStyle w:val="af4"/>
        </w:rPr>
        <w:t>rowretry</w:t>
      </w:r>
      <w:r>
        <w:t xml:space="preserve"> option is different.</w:t>
      </w:r>
    </w:p>
    <w:p>
      <w:pPr>
        <w:pStyle w:val="4"/>
      </w:pPr>
      <w:r>
        <w:t>Syntax</w:t>
      </w:r>
    </w:p>
    <w:p>
      <w:pPr>
        <w:pStyle w:val="ab"/>
      </w:pPr>
      <w:r>
        <w:t>dboutput PROFILE [OPTIONS] table=TABLE FIELD, ...</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table=TABLE</w:t>
      </w:r>
    </w:p>
    <w:p>
      <w:pPr>
        <w:ind w:left="400"/>
      </w:pPr>
      <w:r>
        <w:t>Name of table where you want to input the data.</w:t>
      </w:r>
    </w:p>
    <w:p>
      <w:r>
        <w:rPr>
          <w:rStyle w:val="af4"/>
          <w:b w:val="on"/>
        </w:rPr>
        <w:t>FIELD, ...</w:t>
      </w:r>
    </w:p>
    <w:p>
      <w:pPr>
        <w:ind w:left="400"/>
      </w:pPr>
      <w:r>
        <w:t>Field names to be provided in the database separated by a comma(</w:t>
      </w:r>
      <w:r>
        <w:rPr>
          <w:rStyle w:val="af4"/>
        </w:rPr>
        <w:t>,</w:t>
      </w:r>
      <w:r>
        <w:t>). If you prefix the plus sign (</w:t>
      </w:r>
      <w:r>
        <w:rPr>
          <w:rStyle w:val="af4"/>
        </w:rPr>
        <w:t>+</w:t>
      </w:r>
      <w:r>
        <w:t>) with the field name, it is recognized as a key column.</w:t>
      </w:r>
    </w:p>
    <w:p>
      <w:pPr>
        <w:ind w:left="400"/>
      </w:pPr>
      <w:r>
        <w:t xml:space="preserve">The field name must match the column name of the target table. If the field and column names do not match, use the </w:t>
      </w:r>
      <w:hyperlink r:id="rId93">
        <w:r>
          <w:rPr>
            <w:rStyle w:val="a6"/>
          </w:rPr>
          <w:t>rename</w:t>
        </w:r>
      </w:hyperlink>
      <w:r>
        <w:t xml:space="preserve"> command before the </w:t>
      </w:r>
      <w:r>
        <w:rPr>
          <w:rStyle w:val="af4"/>
        </w:rPr>
        <w:t>dboutput</w:t>
      </w:r>
      <w:r>
        <w:t xml:space="preserve"> command to match the name of the column in the SQL database.</w:t>
      </w:r>
    </w:p>
    <w:p>
      <w:pPr>
        <w:pStyle w:val="a7"/>
      </w:pPr>
      <w:r>
        <w:t>Optional Parameter</w:t>
      </w:r>
    </w:p>
    <w:p>
      <w:r>
        <w:rPr>
          <w:rStyle w:val="af4"/>
          <w:b w:val="on"/>
        </w:rPr>
        <w:t>batchsize=INT</w:t>
      </w:r>
    </w:p>
    <w:p>
      <w:pPr>
        <w:ind w:left="400"/>
      </w:pPr>
      <w:r>
        <w:t xml:space="preserve">Size of processing unit to be applied to the database batch transaction. Larger units are more efficient because they are committed at once, but if the transaction fails, the number of rollback records also increases. </w:t>
      </w:r>
      <w:r>
        <w:rPr>
          <w:rStyle w:val="af4"/>
        </w:rPr>
        <w:t>2000</w:t>
      </w:r>
      <w:r>
        <w:t xml:space="preserve"> is recommended. If you do not specify a processing unit size, the processing speed may be slow because the command commits the transaction one by one.</w:t>
      </w:r>
    </w:p>
    <w:p>
      <w:r>
        <w:rPr>
          <w:rStyle w:val="af4"/>
          <w:b w:val="on"/>
        </w:rPr>
        <w:t>database=SCHEMA</w:t>
      </w:r>
    </w:p>
    <w:p>
      <w:pPr>
        <w:ind w:left="400"/>
      </w:pPr>
      <w:r>
        <w:t>Schema or database to switch after connecting.</w:t>
      </w:r>
    </w:p>
    <w:p>
      <w:r>
        <w:rPr>
          <w:rStyle w:val="af4"/>
          <w:b w:val="on"/>
        </w:rPr>
        <w:t>rowretry=BOOL</w:t>
      </w:r>
    </w:p>
    <w:p>
      <w:r>
        <w:t xml:space="preserve">Option to retry transaction row by row when the batch transaction fails (default: </w:t>
      </w:r>
      <w:r>
        <w:rPr>
          <w:rStyle w:val="af4"/>
        </w:rPr>
        <w:t>f</w:t>
      </w:r>
      <w:r>
        <w:t>). When enabled, performance may be degraded, but data loss can be minimized.</w:t>
      </w:r>
    </w:p>
    <w:p>
      <w:pPr>
        <w:numPr>
          <w:numId w:val="126"/>
        </w:numPr>
        <w:spacing w:before="0" w:after="0"/>
        <w:ind w:left="360" w:hanging="360"/>
      </w:pPr>
      <w:r>
        <w:rPr>
          <w:rStyle w:val="af4"/>
        </w:rPr>
        <w:t>t</w:t>
      </w:r>
      <w:r>
        <w:t>: Retries the transaction row by row after the batch transaction fails.</w:t>
      </w:r>
    </w:p>
    <w:p>
      <w:pPr>
        <w:numPr>
          <w:numId w:val="126"/>
        </w:numPr>
        <w:spacing w:before="0" w:after="0"/>
        <w:ind w:left="400" w:hanging="360"/>
      </w:pPr>
      <w:r>
        <w:rPr>
          <w:rStyle w:val="af4"/>
        </w:rPr>
        <w:t>f</w:t>
      </w:r>
      <w:r>
        <w:t>: NOT retry the transaction row by row after the batch transaction fails.</w:t>
      </w:r>
    </w:p>
    <w:p>
      <w:r>
        <w:rPr>
          <w:rStyle w:val="af4"/>
          <w:b w:val="on"/>
        </w:rPr>
        <w:t>stoponfail=BOOL</w:t>
      </w:r>
    </w:p>
    <w:p>
      <w:r>
        <w:t xml:space="preserve">Option to stop the query when transaction fails (default: </w:t>
      </w:r>
      <w:r>
        <w:rPr>
          <w:rStyle w:val="af4"/>
        </w:rPr>
        <w:t>f</w:t>
      </w:r>
      <w:r>
        <w:t>).</w:t>
      </w:r>
    </w:p>
    <w:p>
      <w:pPr>
        <w:numPr>
          <w:numId w:val="127"/>
        </w:numPr>
        <w:spacing w:before="0" w:after="0"/>
        <w:ind w:left="360" w:hanging="360"/>
      </w:pPr>
      <w:r>
        <w:rPr>
          <w:rStyle w:val="af4"/>
        </w:rPr>
        <w:t>t</w:t>
      </w:r>
      <w:r>
        <w:t>: Stops the query when the transaction fails.</w:t>
      </w:r>
    </w:p>
    <w:p>
      <w:pPr>
        <w:numPr>
          <w:numId w:val="127"/>
        </w:numPr>
        <w:spacing w:before="0" w:after="0"/>
        <w:ind w:left="400" w:hanging="360"/>
      </w:pPr>
      <w:r>
        <w:rPr>
          <w:rStyle w:val="af4"/>
        </w:rPr>
        <w:t>f</w:t>
      </w:r>
      <w:r>
        <w:t>: Skips the failed transaction and executes the next transaction.</w:t>
      </w:r>
    </w:p>
    <w:p>
      <w:r>
        <w:rPr>
          <w:rStyle w:val="af4"/>
          <w:b w:val="on"/>
        </w:rPr>
        <w:t>type=update</w:t>
      </w:r>
    </w:p>
    <w:p>
      <w:pPr>
        <w:ind w:left="400"/>
      </w:pPr>
      <w:r>
        <w:t xml:space="preserve">Type of SQL query: either </w:t>
      </w:r>
      <w:r>
        <w:rPr>
          <w:rStyle w:val="af4"/>
        </w:rPr>
        <w:t>insert</w:t>
      </w:r>
      <w:r>
        <w:t xml:space="preserve"> or </w:t>
      </w:r>
      <w:r>
        <w:rPr>
          <w:rStyle w:val="af4"/>
        </w:rPr>
        <w:t>update</w:t>
      </w:r>
      <w:r>
        <w:t xml:space="preserve"> (default: </w:t>
      </w:r>
      <w:r>
        <w:rPr>
          <w:rStyle w:val="af4"/>
        </w:rPr>
        <w:t>insert</w:t>
      </w:r>
      <w:r>
        <w:t xml:space="preserve">). If you set it to </w:t>
      </w:r>
      <w:r>
        <w:rPr>
          <w:rStyle w:val="af4"/>
        </w:rPr>
        <w:t>update</w:t>
      </w:r>
      <w:r>
        <w:t xml:space="preserve">, you need to specify one or more fields as key columns. This command checks whether the SQL database has a key column by executing an SQL </w:t>
      </w:r>
      <w:r>
        <w:rPr>
          <w:rStyle w:val="af4"/>
        </w:rPr>
        <w:t>SELECT</w:t>
      </w:r>
      <w:r>
        <w:t xml:space="preserve"> statement, and runs an </w:t>
      </w:r>
      <w:r>
        <w:rPr>
          <w:rStyle w:val="af4"/>
        </w:rPr>
        <w:t>INSERT</w:t>
      </w:r>
      <w:r>
        <w:t xml:space="preserve"> command if there is no key column or an </w:t>
      </w:r>
      <w:r>
        <w:rPr>
          <w:rStyle w:val="af4"/>
        </w:rPr>
        <w:t>UPDATE</w:t>
      </w:r>
      <w:r>
        <w:t xml:space="preserve"> command if there is a key column.</w:t>
      </w:r>
    </w:p>
    <w:p>
      <w:pPr>
        <w:pStyle w:val="3"/>
      </w:pPr>
      <w:r>
        <w:t>dbquery</w:t>
      </w:r>
    </w:p>
    <w:p>
      <w:r>
        <w:t>Runs an SQL query on an external database server.</w:t>
      </w:r>
    </w:p>
    <w:p>
      <w:pPr>
        <w:pStyle w:val="4"/>
      </w:pPr>
      <w:r>
        <w:t>Syntax</w:t>
      </w:r>
    </w:p>
    <w:p>
      <w:pPr>
        <w:pStyle w:val="ab"/>
      </w:pPr>
      <w:r>
        <w:t>dbquery PROFILE SQL_STATEMENT</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SQL_STATEMENT</w:t>
      </w:r>
    </w:p>
    <w:p>
      <w:pPr>
        <w:ind w:left="400"/>
      </w:pPr>
      <w:r>
        <w:t>SQL query statement to run. This loads all result sets loaded through JDBC as key-value pairs.</w:t>
      </w:r>
    </w:p>
    <w:p>
      <w:r>
        <w:t>You can define input and output parameters that start with a colon (</w:t>
      </w:r>
      <w:r>
        <w:rPr>
          <w:rStyle w:val="af4"/>
        </w:rPr>
        <w:t>:</w:t>
      </w:r>
      <w:r>
        <w:t>) in the SQL query command.</w:t>
      </w:r>
    </w:p>
    <w:p>
      <w:pPr>
        <w:numPr>
          <w:numId w:val="128"/>
        </w:numPr>
        <w:spacing w:before="0" w:after="0"/>
        <w:ind w:left="360" w:hanging="360"/>
      </w:pPr>
      <w:r>
        <w:t xml:space="preserve">The input parameter is in the form of </w:t>
      </w:r>
      <w:r>
        <w:rPr>
          <w:rStyle w:val="af4"/>
        </w:rPr>
        <w:t>:name</w:t>
      </w:r>
      <w:r>
        <w:t xml:space="preserve">, and a query parameter defined by the </w:t>
      </w:r>
      <w:hyperlink r:id="rId94">
        <w:r>
          <w:rPr>
            <w:rStyle w:val="a6"/>
          </w:rPr>
          <w:t>set</w:t>
        </w:r>
      </w:hyperlink>
      <w:r>
        <w:t xml:space="preserve"> command can be inserted.</w:t>
      </w:r>
    </w:p>
    <w:p>
      <w:pPr>
        <w:numPr>
          <w:numId w:val="128"/>
        </w:numPr>
        <w:spacing w:before="0" w:after="0"/>
        <w:ind w:left="400" w:hanging="360"/>
      </w:pPr>
      <w:r>
        <w:t xml:space="preserve">The output parameter is defined in the form of </w:t>
      </w:r>
      <w:r>
        <w:rPr>
          <w:rStyle w:val="af4"/>
        </w:rPr>
        <w:t>:name(type)</w:t>
      </w:r>
      <w:r>
        <w:t xml:space="preserve">. The available output parameter types are </w:t>
      </w:r>
      <w:r>
        <w:rPr>
          <w:rStyle w:val="af4"/>
        </w:rPr>
        <w:t>varchar</w:t>
      </w:r>
      <w:r>
        <w:t xml:space="preserve">, </w:t>
      </w:r>
      <w:r>
        <w:rPr>
          <w:rStyle w:val="af4"/>
        </w:rPr>
        <w:t>int</w:t>
      </w:r>
      <w:r>
        <w:t xml:space="preserve"> and </w:t>
      </w:r>
      <w:r>
        <w:rPr>
          <w:rStyle w:val="af4"/>
        </w:rPr>
        <w:t>datetime</w:t>
      </w:r>
      <w:r>
        <w:t>.</w:t>
      </w:r>
    </w:p>
    <w:p>
      <w:pPr>
        <w:pStyle w:val="4"/>
      </w:pPr>
      <w:r>
        <w:t>Usage</w:t>
      </w:r>
    </w:p>
    <w:p>
      <w:r>
        <w:t xml:space="preserve">Load 100 logs from the </w:t>
      </w:r>
      <w:r>
        <w:rPr>
          <w:rStyle w:val="af4"/>
        </w:rPr>
        <w:t>weblogs</w:t>
      </w:r>
      <w:r>
        <w:t xml:space="preserve"> table.</w:t>
      </w:r>
    </w:p>
    <w:p>
      <w:pPr>
        <w:pStyle w:val="ae"/>
      </w:pPr>
      <w:r>
        <w:t>dbquery oracle select * from weblogs where rownum &lt;= 100</w:t>
      </w:r>
    </w:p>
    <w:p>
      <w:r>
        <w:t xml:space="preserve">Load the list of employees for the last week from the </w:t>
      </w:r>
      <w:r>
        <w:rPr>
          <w:rStyle w:val="af4"/>
        </w:rPr>
        <w:t>employee</w:t>
      </w:r>
      <w:r>
        <w:t xml:space="preserve"> table using the input parameter.</w:t>
      </w:r>
    </w:p>
    <w:p>
      <w:pPr>
        <w:pStyle w:val="ae"/>
      </w:pPr>
      <w:r>
        <w:t># Input parameter: created_at</w:t>
        <w:cr/>
      </w:r>
      <w:r>
        <w:t xml:space="preserve">    | set created_at = string(dateadd(now(), "day", -7), "yyyy-MM-dd") </w:t>
        <w:cr/>
      </w:r>
      <w:r>
        <w:t xml:space="preserve">    | dbquery emp select * from employee where created_at &gt;= :created_at</w:t>
      </w:r>
    </w:p>
    <w:p>
      <w:pPr>
        <w:pStyle w:val="3"/>
      </w:pPr>
      <w:r>
        <w:t>dbscript</w:t>
      </w:r>
    </w:p>
    <w:p>
      <w:r>
        <w:t>Executes an SQL script to load data. Administrative privileges are required to execute this command.</w:t>
      </w:r>
    </w:p>
    <w:p>
      <w:pPr>
        <w:pStyle w:val="4"/>
      </w:pPr>
      <w:r>
        <w:t>Syntax</w:t>
      </w:r>
    </w:p>
    <w:p>
      <w:pPr>
        <w:pStyle w:val="ab"/>
      </w:pPr>
      <w:r>
        <w:t>dbscript PROFILE [cs=CHARSET] SQL_FILE_PATH [:parameter ...]</w:t>
      </w:r>
    </w:p>
    <w:p>
      <w:pPr>
        <w:pStyle w:val="a7"/>
      </w:pPr>
      <w:r>
        <w:t>Required Parameter</w:t>
      </w:r>
    </w:p>
    <w:p>
      <w:r>
        <w:rPr>
          <w:rStyle w:val="af4"/>
          <w:b w:val="on"/>
        </w:rPr>
        <w:t>PROFILE</w:t>
      </w:r>
    </w:p>
    <w:p>
      <w:pPr>
        <w:ind w:left="400"/>
      </w:pPr>
      <w:r>
        <w:t>JDBC connect profile. You can configure the connect profile in the web console.</w:t>
      </w:r>
    </w:p>
    <w:p>
      <w:r>
        <w:rPr>
          <w:rStyle w:val="af4"/>
          <w:b w:val="on"/>
        </w:rPr>
        <w:t>SQL_FILE_PATH</w:t>
      </w:r>
    </w:p>
    <w:p>
      <w:pPr>
        <w:ind w:left="400"/>
      </w:pPr>
      <w:r>
        <w:t>Path to the SQL script file to run. The maximum length of an SQL script file cannot exceed 1 MB (1,048,576 bytes).</w:t>
      </w:r>
    </w:p>
    <w:p>
      <w:pPr>
        <w:pStyle w:val="af1"/>
      </w:pPr>
      <w:r>
        <w:t>The SQL script file must meet the following conditions:</w:t>
        <w:cr/>
      </w:r>
      <w:r>
        <w:t xml:space="preserve">    - Only the 'SELECT' query is available.</w:t>
        <w:cr/>
      </w:r>
      <w:r>
        <w:t xml:space="preserve">    - You can use a question mark (?) to specify where to insert the parameter.</w:t>
      </w:r>
    </w:p>
    <w:p>
      <w:pPr>
        <w:pStyle w:val="a7"/>
      </w:pPr>
      <w:r>
        <w:t>Optional Parameter</w:t>
      </w:r>
    </w:p>
    <w:p>
      <w:r>
        <w:rPr>
          <w:rStyle w:val="af4"/>
          <w:b w:val="on"/>
        </w:rPr>
        <w:t>cs=CHARSET</w:t>
      </w:r>
    </w:p>
    <w:p>
      <w:pPr>
        <w:ind w:left="400"/>
      </w:pPr>
      <w:r>
        <w:t xml:space="preserve">Character set (default: utf-8). Use the preferred MIME name or aliases registered in the following document: </w:t>
      </w:r>
      <w:hyperlink r:id="rId95">
        <w:r>
          <w:rPr>
            <w:rStyle w:val="a6"/>
          </w:rPr>
          <w:t>http://www.iana.org/assignments/character-sets/character-sets.xhtml</w:t>
        </w:r>
      </w:hyperlink>
    </w:p>
    <w:p>
      <w:r>
        <w:rPr>
          <w:rStyle w:val="af4"/>
          <w:b w:val="on"/>
        </w:rPr>
        <w:t>:parameter ...</w:t>
      </w:r>
    </w:p>
    <w:p>
      <w:pPr>
        <w:ind w:left="400"/>
      </w:pPr>
      <w:r>
        <w:t>Parameters to be referenced in the script. Use whitespaces as a separator. It replaces the placeholder in the SQL file in the order of the parameters. The name of the parameter must start with a colon (</w:t>
      </w:r>
      <w:r>
        <w:rPr>
          <w:rStyle w:val="af4"/>
        </w:rPr>
        <w:t>:</w:t>
      </w:r>
      <w:r>
        <w:t xml:space="preserve">).You can set the parameters using the </w:t>
      </w:r>
      <w:hyperlink r:id="rId96">
        <w:r>
          <w:rPr>
            <w:rStyle w:val="a6"/>
          </w:rPr>
          <w:t>set</w:t>
        </w:r>
      </w:hyperlink>
      <w:r>
        <w:t xml:space="preserve"> command or take over the procedure call argument as a parameter. For calling procedures, refer to the </w:t>
      </w:r>
      <w:hyperlink r:id="rId97">
        <w:r>
          <w:rPr>
            <w:rStyle w:val="a6"/>
          </w:rPr>
          <w:t>dbcall</w:t>
        </w:r>
      </w:hyperlink>
      <w:r>
        <w:t xml:space="preserve"> command.</w:t>
      </w:r>
    </w:p>
    <w:p>
      <w:pPr>
        <w:pStyle w:val="3"/>
      </w:pPr>
      <w:r>
        <w:t>ftp</w:t>
      </w:r>
    </w:p>
    <w:p>
      <w:r>
        <w:t>Allows you to browse the file system on the FTP server and transmit the input records to the file.</w:t>
      </w:r>
    </w:p>
    <w:p>
      <w:pPr>
        <w:pStyle w:val="4"/>
      </w:pPr>
      <w:r>
        <w:t>Syntax</w:t>
      </w:r>
    </w:p>
    <w:p>
      <w:pPr>
        <w:pStyle w:val="ab"/>
      </w:pPr>
      <w:r>
        <w:t>ftp PROFILE SUBCOMMAND [OPTIONS] PATH</w:t>
      </w:r>
    </w:p>
    <w:p>
      <w:pPr>
        <w:pStyle w:val="a7"/>
      </w:pPr>
      <w:r>
        <w:t>Required Parameter</w:t>
      </w:r>
    </w:p>
    <w:p>
      <w:r>
        <w:rPr>
          <w:rStyle w:val="af4"/>
          <w:b w:val="on"/>
        </w:rPr>
        <w:t>PROFILE</w:t>
      </w:r>
    </w:p>
    <w:p>
      <w:pPr>
        <w:ind w:left="400"/>
      </w:pPr>
      <w:r>
        <w:t>FTP connect profile. You can configure the profile in the web console.</w:t>
      </w:r>
    </w:p>
    <w:p>
      <w:r>
        <w:rPr>
          <w:rStyle w:val="af4"/>
          <w:b w:val="on"/>
        </w:rPr>
        <w:t>SUBCOMMAND</w:t>
      </w:r>
    </w:p>
    <w:p>
      <w:r>
        <w:t xml:space="preserve">Command to be executed in the FTP session: </w:t>
      </w:r>
      <w:r>
        <w:rPr>
          <w:rStyle w:val="af4"/>
        </w:rPr>
        <w:t>ls</w:t>
      </w:r>
      <w:r>
        <w:t xml:space="preserve">, </w:t>
      </w:r>
      <w:r>
        <w:rPr>
          <w:rStyle w:val="af4"/>
        </w:rPr>
        <w:t>cat</w:t>
      </w:r>
      <w:r>
        <w:t xml:space="preserve">, </w:t>
      </w:r>
      <w:r>
        <w:rPr>
          <w:rStyle w:val="af4"/>
        </w:rPr>
        <w:t>put</w:t>
      </w:r>
      <w:r>
        <w:t>.</w:t>
      </w:r>
    </w:p>
    <w:p>
      <w:r>
        <w:rPr>
          <w:rStyle w:val="af4"/>
          <w:b w:val="on"/>
        </w:rPr>
        <w:t>ls</w:t>
      </w:r>
    </w:p>
    <w:p>
      <w:pPr>
        <w:ind w:left="400"/>
      </w:pPr>
      <w:r>
        <w:t xml:space="preserve">Lists files and directories in the </w:t>
      </w:r>
      <w:r>
        <w:rPr>
          <w:rStyle w:val="af4"/>
        </w:rPr>
        <w:t>PATH</w:t>
      </w:r>
      <w:r>
        <w:t xml:space="preserve"> on the FTP server.</w:t>
      </w:r>
    </w:p>
    <w:p>
      <w:r>
        <w:rPr>
          <w:rStyle w:val="af4"/>
          <w:b w:val="on"/>
        </w:rPr>
        <w:t>cat</w:t>
      </w:r>
    </w:p>
    <w:p>
      <w:pPr>
        <w:ind w:left="400"/>
      </w:pPr>
      <w:r>
        <w:t xml:space="preserve">Reads files in the </w:t>
      </w:r>
      <w:r>
        <w:rPr>
          <w:rStyle w:val="af4"/>
        </w:rPr>
        <w:t>PATH</w:t>
      </w:r>
      <w:r>
        <w:t xml:space="preserve"> and outputs their contents as records in the fields line by line. The available export file formats are CSV, JSON, TSV and plain text files.</w:t>
      </w:r>
    </w:p>
    <w:p>
      <w:r>
        <w:rPr>
          <w:rStyle w:val="af4"/>
          <w:b w:val="on"/>
        </w:rPr>
        <w:t>put</w:t>
      </w:r>
    </w:p>
    <w:p>
      <w:pPr>
        <w:ind w:left="400"/>
      </w:pPr>
      <w:r>
        <w:t xml:space="preserve">Converts the name and values specified by the </w:t>
      </w:r>
      <w:r>
        <w:rPr>
          <w:rStyle w:val="af4"/>
        </w:rPr>
        <w:t>fields</w:t>
      </w:r>
      <w:r>
        <w:t xml:space="preserve"> option into the file in a format specified by the </w:t>
      </w:r>
      <w:r>
        <w:rPr>
          <w:rStyle w:val="af4"/>
        </w:rPr>
        <w:t>format</w:t>
      </w:r>
      <w:r>
        <w:t xml:space="preserve"> option, then transmits that file to the </w:t>
      </w:r>
      <w:r>
        <w:rPr>
          <w:rStyle w:val="af4"/>
        </w:rPr>
        <w:t>PATH</w:t>
      </w:r>
      <w:r>
        <w:t xml:space="preserve"> on the FTP server.</w:t>
      </w:r>
    </w:p>
    <w:p>
      <w:r>
        <w:rPr>
          <w:rStyle w:val="af4"/>
          <w:b w:val="on"/>
        </w:rPr>
        <w:t>PATH</w:t>
      </w:r>
    </w:p>
    <w:p>
      <w:pPr>
        <w:ind w:left="400"/>
      </w:pPr>
      <w:r>
        <w:t>Path to a directory or file. If you use a wildcard (</w:t>
      </w:r>
      <w:r>
        <w:rPr>
          <w:rStyle w:val="af4"/>
        </w:rPr>
        <w:t>*</w:t>
      </w:r>
      <w:r>
        <w:t xml:space="preserve">) in the file name, you can retrieve all files containing a specific string pattern in the file name (e.g. </w:t>
      </w:r>
      <w:r>
        <w:rPr>
          <w:rStyle w:val="af4"/>
        </w:rPr>
        <w:t>/var/log/httpd/access.*</w:t>
      </w:r>
      <w:r>
        <w:t>).</w:t>
      </w:r>
    </w:p>
    <w:p>
      <w:pPr>
        <w:pStyle w:val="a7"/>
      </w:pPr>
      <w:r>
        <w:t>Optional Parameter</w:t>
      </w:r>
    </w:p>
    <w:p>
      <w:r>
        <w:t>The options for each SUBCOMMAND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Options</w:t>
            </w:r>
          </w:p>
        </w:tc>
        <w:tc>
          <w:tcPr>
            <w:shd w:fill="eeeeee"/>
          </w:tcPr>
          <w:p>
            <w:pPr>
              <w:spacing w:before="0" w:after="0"/>
            </w:pPr>
            <w:r>
              <w:rPr>
                <w:rFonts w:ascii="맑은 고딕" w:hAnsi="맑은 고딕" w:cs="맑은 고딕" w:eastAsia="맑은 고딕"/>
              </w:rPr>
              <w:t>`cat`</w:t>
            </w:r>
          </w:p>
        </w:tc>
        <w:tc>
          <w:tcPr>
            <w:shd w:fill="eeeeee"/>
          </w:tcPr>
          <w:p>
            <w:pPr>
              <w:spacing w:before="0" w:after="0"/>
            </w:pPr>
            <w:r>
              <w:rPr>
                <w:rFonts w:ascii="맑은 고딕" w:hAnsi="맑은 고딕" w:cs="맑은 고딕" w:eastAsia="맑은 고딕"/>
              </w:rPr>
              <w:t>`put`</w:t>
            </w:r>
          </w:p>
        </w:tc>
        <w:tc>
          <w:tcPr>
            <w:shd w:fill="eeeeee"/>
          </w:tcPr>
          <w:p>
            <w:pPr>
              <w:spacing w:before="0" w:after="0"/>
            </w:pPr>
            <w:r>
              <w:rPr>
                <w:rFonts w:ascii="맑은 고딕" w:hAnsi="맑은 고딕" w:cs="맑은 고딕" w:eastAsia="맑은 고딕"/>
              </w:rPr>
              <w:t>`ls`</w:t>
            </w:r>
          </w:p>
        </w:tc>
      </w:tr>
      <w:tr>
        <w:tc>
          <w:p>
            <w:pPr>
              <w:spacing w:before="0" w:after="0"/>
            </w:pPr>
            <w:r>
              <w:rPr>
                <w:rStyle w:val="af4"/>
              </w:rPr>
              <w:t>append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encoding</w:t>
            </w:r>
            <w:r>
              <w:t/>
            </w:r>
          </w:p>
        </w:tc>
        <w:tc>
          <w:p>
            <w:pPr>
              <w:spacing w:before="0" w:after="0"/>
            </w:pPr>
            <w:r>
              <w:t>O</w:t>
            </w:r>
          </w:p>
        </w:tc>
        <w:tc>
          <w:p>
            <w:pPr>
              <w:spacing w:before="0" w:after="0"/>
            </w:pPr>
            <w:r>
              <w:t>O</w:t>
            </w:r>
          </w:p>
        </w:tc>
        <w:tc>
          <w:p>
            <w:pPr>
              <w:spacing w:before="0" w:after="0"/>
            </w:pPr>
            <w:r>
              <w:t>O</w:t>
            </w:r>
          </w:p>
        </w:tc>
      </w:tr>
      <w:tr>
        <w:tc>
          <w:p>
            <w:pPr>
              <w:spacing w:before="0" w:after="0"/>
            </w:pPr>
            <w:r>
              <w:rPr>
                <w:rStyle w:val="af4"/>
              </w:rPr>
              <w:t>fields</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format</w:t>
            </w:r>
            <w:r>
              <w:t/>
            </w:r>
          </w:p>
        </w:tc>
        <w:tc>
          <w:p>
            <w:pPr>
              <w:spacing w:before="0" w:after="0"/>
            </w:pPr>
            <w:r>
              <w:t>O</w:t>
            </w:r>
          </w:p>
        </w:tc>
        <w:tc>
          <w:p>
            <w:pPr>
              <w:spacing w:before="0" w:after="0"/>
            </w:pPr>
            <w:r>
              <w:t>O</w:t>
            </w:r>
          </w:p>
        </w:tc>
        <w:tc>
          <w:p>
            <w:pPr>
              <w:spacing w:before="0" w:after="0"/>
            </w:pPr>
            <w:r>
              <w:t>-</w:t>
            </w:r>
          </w:p>
        </w:tc>
      </w:tr>
      <w:tr>
        <w:tc>
          <w:p>
            <w:pPr>
              <w:spacing w:before="0" w:after="0"/>
            </w:pPr>
            <w:r>
              <w:rPr>
                <w:rStyle w:val="af4"/>
              </w:rPr>
              <w:t>limit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offset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overwrite</w:t>
            </w:r>
            <w:r>
              <w:t/>
            </w:r>
          </w:p>
        </w:tc>
        <w:tc>
          <w:p>
            <w:pPr>
              <w:spacing w:before="0" w:after="0"/>
            </w:pPr>
            <w:r>
              <w:t>-</w:t>
            </w:r>
          </w:p>
        </w:tc>
        <w:tc>
          <w:p>
            <w:pPr>
              <w:spacing w:before="0" w:after="0"/>
            </w:pPr>
            <w:r>
              <w:t>O</w:t>
            </w:r>
          </w:p>
        </w:tc>
        <w:tc>
          <w:p>
            <w:pPr>
              <w:spacing w:before="0" w:after="0"/>
            </w:pPr>
            <w:r>
              <w:t>-</w:t>
            </w:r>
          </w:p>
        </w:tc>
      </w:tr>
    </w:tbl>
    <w:p>
      <w:r>
        <w:rPr>
          <w:rStyle w:val="af4"/>
          <w:b w:val="on"/>
        </w:rPr>
        <w:t>append=BOOL</w:t>
      </w:r>
    </w:p>
    <w:p>
      <w:r>
        <w:t xml:space="preserve">Option to enable appending data to the end of the file specified in the </w:t>
      </w:r>
      <w:r>
        <w:rPr>
          <w:rStyle w:val="af4"/>
        </w:rPr>
        <w:t>PATH</w:t>
      </w:r>
      <w:r>
        <w:t xml:space="preserve"> (default: </w:t>
      </w:r>
      <w:r>
        <w:rPr>
          <w:rStyle w:val="af4"/>
        </w:rPr>
        <w:t>f</w:t>
      </w:r>
      <w:r>
        <w:t>).</w:t>
      </w:r>
    </w:p>
    <w:p>
      <w:pPr>
        <w:numPr>
          <w:numId w:val="130"/>
        </w:numPr>
        <w:spacing w:before="0" w:after="0"/>
        <w:ind w:left="360" w:hanging="360"/>
      </w:pPr>
      <w:r>
        <w:rPr>
          <w:rStyle w:val="af4"/>
        </w:rPr>
        <w:t>t</w:t>
      </w:r>
      <w:r>
        <w:t xml:space="preserve">: Appends the field records to the end of the file specified by </w:t>
      </w:r>
      <w:r>
        <w:rPr>
          <w:rStyle w:val="af4"/>
        </w:rPr>
        <w:t>PATH</w:t>
      </w:r>
      <w:r>
        <w:t xml:space="preserve">. If the file does not exist, the file is created. You cannot set this to </w:t>
      </w:r>
      <w:r>
        <w:rPr>
          <w:rStyle w:val="af4"/>
        </w:rPr>
        <w:t>t</w:t>
      </w:r>
      <w:r>
        <w:t xml:space="preserve"> when </w:t>
      </w:r>
      <w:r>
        <w:rPr>
          <w:rStyle w:val="af4"/>
        </w:rPr>
        <w:t>overwrite=t</w:t>
      </w:r>
      <w:r>
        <w:t>.</w:t>
      </w:r>
    </w:p>
    <w:p>
      <w:pPr>
        <w:numPr>
          <w:numId w:val="130"/>
        </w:numPr>
        <w:spacing w:before="0" w:after="0"/>
        <w:ind w:left="400" w:hanging="360"/>
      </w:pPr>
      <w:r>
        <w:rPr>
          <w:rStyle w:val="af4"/>
        </w:rPr>
        <w:t>f</w:t>
      </w:r>
      <w:r>
        <w:t xml:space="preserve">: NOT append the field records to the end of the file specified by </w:t>
      </w:r>
      <w:r>
        <w:rPr>
          <w:rStyle w:val="af4"/>
        </w:rPr>
        <w:t>PATH</w:t>
      </w:r>
      <w:r>
        <w:t>. The query fails if the file exists.</w:t>
      </w:r>
    </w:p>
    <w:p>
      <w:pPr>
        <w:pStyle w:val="ae"/>
      </w:pPr>
      <w:r>
        <w:t>When using the 'append=t' option, always keep the list order of the 'fields' option the same so that data can be consistent.</w:t>
      </w:r>
    </w:p>
    <w:p>
      <w:r>
        <w:rPr>
          <w:rStyle w:val="af4"/>
          <w:b w:val="on"/>
        </w:rPr>
        <w:t>encoding=CHARSET</w:t>
      </w:r>
    </w:p>
    <w:p>
      <w:pPr>
        <w:ind w:left="400"/>
      </w:pPr>
      <w:r>
        <w:t xml:space="preserve">Character set (default: utf-8). Use the preferred MIME name or aliases registered in the following document: </w:t>
      </w:r>
      <w:hyperlink r:id="rId98">
        <w:r>
          <w:rPr>
            <w:rStyle w:val="a6"/>
          </w:rPr>
          <w:t>http://www.iana.org/assignments/character-sets/character-sets.xhtml</w:t>
        </w:r>
      </w:hyperlink>
    </w:p>
    <w:p>
      <w:r>
        <w:rPr>
          <w:rStyle w:val="af4"/>
          <w:b w:val="on"/>
        </w:rPr>
        <w:t>fields=FIELD_LIST</w:t>
      </w:r>
    </w:p>
    <w:p>
      <w:pPr>
        <w:ind w:left="400"/>
      </w:pPr>
      <w:r>
        <w:t xml:space="preserve">Fields to be transmitted to the FTP server (default: </w:t>
      </w:r>
      <w:r>
        <w:rPr>
          <w:rStyle w:val="af4"/>
        </w:rPr>
        <w:t>line</w:t>
      </w:r>
      <w:r>
        <w:t>). Use comma (</w:t>
      </w:r>
      <w:r>
        <w:rPr>
          <w:rStyle w:val="af4"/>
        </w:rPr>
        <w:t>,</w:t>
      </w:r>
      <w:r>
        <w:t xml:space="preserve">) without any whitespace, as a separator. If there is no </w:t>
      </w:r>
      <w:r>
        <w:rPr>
          <w:b w:val="on"/>
        </w:rPr>
        <w:t>line</w:t>
      </w:r>
      <w:r>
        <w:t xml:space="preserve"> field or the specified field is empty, it is replaced with a hyphen symbol (</w:t>
      </w:r>
      <w:r>
        <w:rPr>
          <w:rStyle w:val="af4"/>
        </w:rPr>
        <w:t>-</w:t>
      </w:r>
      <w:r>
        <w:t>) in the output to indicate the field is empty.</w:t>
      </w:r>
    </w:p>
    <w:p>
      <w:r>
        <w:rPr>
          <w:rStyle w:val="af4"/>
          <w:b w:val="on"/>
        </w:rPr>
        <w:t>format={csv|json|tsv}</w:t>
      </w:r>
    </w:p>
    <w:p>
      <w:r>
        <w:t>File format (</w:t>
      </w:r>
      <w:r>
        <w:rPr>
          <w:rStyle w:val="af4"/>
        </w:rPr>
        <w:t>csv</w:t>
      </w:r>
      <w:r>
        <w:t xml:space="preserve">, </w:t>
      </w:r>
      <w:r>
        <w:rPr>
          <w:rStyle w:val="af4"/>
        </w:rPr>
        <w:t>json</w:t>
      </w:r>
      <w:r>
        <w:t xml:space="preserve">, </w:t>
      </w:r>
      <w:r>
        <w:rPr>
          <w:rStyle w:val="af4"/>
        </w:rPr>
        <w:t>tsv</w:t>
      </w:r>
      <w:r>
        <w:t>, default: plain text).</w:t>
      </w:r>
    </w:p>
    <w:p>
      <w:pPr>
        <w:numPr>
          <w:numId w:val="131"/>
        </w:numPr>
        <w:spacing w:before="0" w:after="0"/>
        <w:ind w:left="360" w:hanging="360"/>
      </w:pPr>
      <w:r>
        <w:rPr>
          <w:rStyle w:val="af4"/>
        </w:rPr>
        <w:t>csv</w:t>
      </w:r>
      <w:r>
        <w:t xml:space="preserve"> or </w:t>
      </w:r>
      <w:r>
        <w:rPr>
          <w:rStyle w:val="af4"/>
        </w:rPr>
        <w:t>tsv</w:t>
      </w:r>
      <w:r>
        <w:t>:</w:t>
      </w:r>
    </w:p>
    <w:p>
      <w:pPr>
        <w:numPr>
          <w:numId w:val="132"/>
        </w:numPr>
        <w:spacing w:before="0" w:after="0"/>
        <w:ind w:left="720" w:hanging="360"/>
      </w:pPr>
      <w:r>
        <w:t xml:space="preserve">When </w:t>
      </w:r>
      <w:r>
        <w:rPr>
          <w:b w:val="on"/>
        </w:rPr>
        <w:t>SUBCOMMAND</w:t>
      </w:r>
      <w:r>
        <w:t xml:space="preserve"> is </w:t>
      </w:r>
      <w:r>
        <w:rPr>
          <w:rStyle w:val="af4"/>
        </w:rPr>
        <w:t>cat</w:t>
      </w:r>
      <w:r>
        <w:t xml:space="preserve">, the first line is considered a regular record. Field name (column header) is assigned in the form </w:t>
      </w:r>
      <w:r>
        <w:rPr>
          <w:rStyle w:val="af4"/>
        </w:rPr>
        <w:t>columnN</w:t>
      </w:r>
      <w:r>
        <w:t xml:space="preserve"> (</w:t>
      </w:r>
      <w:r>
        <w:rPr>
          <w:rStyle w:val="af4"/>
        </w:rPr>
        <w:t>N</w:t>
      </w:r>
      <w:r>
        <w:t xml:space="preserve"> is a number starting from </w:t>
      </w:r>
      <w:r>
        <w:rPr>
          <w:rStyle w:val="af4"/>
        </w:rPr>
        <w:t>0</w:t>
      </w:r>
      <w:r>
        <w:t>).</w:t>
      </w:r>
    </w:p>
    <w:p>
      <w:pPr>
        <w:numPr>
          <w:numId w:val="132"/>
        </w:numPr>
        <w:spacing w:before="0" w:after="0"/>
        <w:ind w:left="720" w:hanging="360"/>
      </w:pPr>
      <w:r>
        <w:t xml:space="preserve">, When </w:t>
      </w:r>
      <w:r>
        <w:rPr>
          <w:b w:val="on"/>
        </w:rPr>
        <w:t>SUBCOMMAND</w:t>
      </w:r>
      <w:r>
        <w:t xml:space="preserve"> is </w:t>
      </w:r>
      <w:r>
        <w:rPr>
          <w:rStyle w:val="af4"/>
        </w:rPr>
        <w:t>put</w:t>
      </w:r>
      <w:r>
        <w:t xml:space="preserve">, field names (column header) are assigned with the field names specified by the </w:t>
      </w:r>
      <w:r>
        <w:rPr>
          <w:rStyle w:val="af4"/>
        </w:rPr>
        <w:t>fields</w:t>
      </w:r>
      <w:r>
        <w:t xml:space="preserve"> option.</w:t>
      </w:r>
    </w:p>
    <w:p>
      <w:pPr>
        <w:numPr>
          <w:numId w:val="131"/>
        </w:numPr>
        <w:spacing w:before="0" w:after="0"/>
        <w:ind w:left="360" w:hanging="360"/>
      </w:pPr>
      <w:r>
        <w:rPr>
          <w:rStyle w:val="af4"/>
        </w:rPr>
        <w:t>json</w:t>
      </w:r>
      <w:r>
        <w:t>:</w:t>
      </w:r>
    </w:p>
    <w:p>
      <w:pPr>
        <w:numPr>
          <w:numId w:val="133"/>
        </w:numPr>
        <w:spacing w:before="0" w:after="0"/>
        <w:ind w:left="720" w:hanging="360"/>
      </w:pPr>
      <w:r>
        <w:t xml:space="preserve">When </w:t>
      </w:r>
      <w:r>
        <w:rPr>
          <w:b w:val="on"/>
        </w:rPr>
        <w:t>SUBCOMMAND</w:t>
      </w:r>
      <w:r>
        <w:t xml:space="preserve"> is </w:t>
      </w:r>
      <w:r>
        <w:rPr>
          <w:rStyle w:val="af4"/>
        </w:rPr>
        <w:t>cat</w:t>
      </w:r>
      <w:r>
        <w:t>, it parses the file into the records of key-value pairs line by line. Field names are specified as keys and field values as values.</w:t>
      </w:r>
    </w:p>
    <w:p>
      <w:pPr>
        <w:numPr>
          <w:numId w:val="133"/>
        </w:numPr>
        <w:spacing w:before="0" w:after="0"/>
        <w:ind w:left="720" w:hanging="360"/>
      </w:pPr>
      <w:r>
        <w:t xml:space="preserve">When </w:t>
      </w:r>
      <w:r>
        <w:rPr>
          <w:b w:val="on"/>
        </w:rPr>
        <w:t>SUBCOMMAND</w:t>
      </w:r>
      <w:r>
        <w:t xml:space="preserve"> is </w:t>
      </w:r>
      <w:r>
        <w:rPr>
          <w:rStyle w:val="af4"/>
        </w:rPr>
        <w:t>put</w:t>
      </w:r>
      <w:r>
        <w:t xml:space="preserve">, it transmits the records consisting of the key-value pairs of the fields specified by the </w:t>
      </w:r>
      <w:r>
        <w:rPr>
          <w:rStyle w:val="af4"/>
        </w:rPr>
        <w:t>fields</w:t>
      </w:r>
      <w:r>
        <w:t xml:space="preserve"> option. If the </w:t>
      </w:r>
      <w:r>
        <w:rPr>
          <w:rStyle w:val="af4"/>
        </w:rPr>
        <w:t>fields</w:t>
      </w:r>
      <w:r>
        <w:t xml:space="preserve"> option is not specified, records consisting of all field values are transmitted.</w:t>
      </w:r>
    </w:p>
    <w:p>
      <w:pPr>
        <w:numPr>
          <w:numId w:val="131"/>
        </w:numPr>
        <w:spacing w:before="0" w:after="0"/>
        <w:ind w:left="360" w:hanging="360"/>
      </w:pPr>
      <w:r>
        <w:t>Not specified (plain text):</w:t>
      </w:r>
    </w:p>
    <w:p>
      <w:pPr>
        <w:numPr>
          <w:numId w:val="134"/>
        </w:numPr>
        <w:spacing w:before="0" w:after="0"/>
        <w:ind w:left="720" w:hanging="360"/>
      </w:pPr>
      <w:r>
        <w:t xml:space="preserve">When </w:t>
      </w:r>
      <w:r>
        <w:rPr>
          <w:b w:val="on"/>
        </w:rPr>
        <w:t>SUBCOMMAND</w:t>
      </w:r>
      <w:r>
        <w:t xml:space="preserve"> is </w:t>
      </w:r>
      <w:r>
        <w:rPr>
          <w:rStyle w:val="af4"/>
        </w:rPr>
        <w:t>cat</w:t>
      </w:r>
      <w:r>
        <w:t xml:space="preserve">, it loades the values to the </w:t>
      </w:r>
      <w:r>
        <w:rPr>
          <w:rStyle w:val="af4"/>
        </w:rPr>
        <w:t>line</w:t>
      </w:r>
      <w:r>
        <w:t xml:space="preserve"> field line by line.</w:t>
      </w:r>
    </w:p>
    <w:p>
      <w:pPr>
        <w:numPr>
          <w:numId w:val="134"/>
        </w:numPr>
        <w:spacing w:before="0" w:after="0"/>
        <w:ind w:left="400" w:hanging="360"/>
      </w:pPr>
      <w:r>
        <w:t xml:space="preserve">When </w:t>
      </w:r>
      <w:r>
        <w:rPr>
          <w:b w:val="on"/>
        </w:rPr>
        <w:t>SUBCOMMAND</w:t>
      </w:r>
      <w:r>
        <w:t xml:space="preserve"> is </w:t>
      </w:r>
      <w:r>
        <w:rPr>
          <w:rStyle w:val="af4"/>
        </w:rPr>
        <w:t>put</w:t>
      </w:r>
      <w:r>
        <w:t>, it transmits the file in a text format. Values are separated by tab characters in plain text, and empty values (nulls) are replaced with hyphens (</w:t>
      </w:r>
      <w:r>
        <w:rPr>
          <w:rStyle w:val="af4"/>
        </w:rPr>
        <w:t>-</w:t>
      </w:r>
      <w:r>
        <w:t>).</w:t>
      </w:r>
    </w:p>
    <w:p>
      <w:r>
        <w:rPr>
          <w:rStyle w:val="af4"/>
          <w:b w:val="on"/>
        </w:rPr>
        <w:t>limit=INT</w:t>
      </w:r>
    </w:p>
    <w:p>
      <w:pPr>
        <w:ind w:left="400"/>
      </w:pPr>
      <w:r>
        <w:t>Number of records to be output when importing files from the FTP server (default: unlimited).</w:t>
      </w:r>
    </w:p>
    <w:p>
      <w:r>
        <w:rPr>
          <w:rStyle w:val="af4"/>
          <w:b w:val="on"/>
        </w:rPr>
        <w:t>offset=INT</w:t>
      </w:r>
    </w:p>
    <w:p>
      <w:pPr>
        <w:ind w:left="400"/>
      </w:pPr>
      <w:r>
        <w:t xml:space="preserve">Number of records to skip when importing files from the FTP server (default: </w:t>
      </w:r>
      <w:r>
        <w:rPr>
          <w:rStyle w:val="af4"/>
        </w:rPr>
        <w:t>0</w:t>
      </w:r>
      <w:r>
        <w:t>).</w:t>
      </w:r>
    </w:p>
    <w:p>
      <w:r>
        <w:rPr>
          <w:rStyle w:val="af4"/>
          <w:b w:val="on"/>
        </w:rPr>
        <w:t>overwrite=BOOL</w:t>
      </w:r>
    </w:p>
    <w:p>
      <w:r>
        <w:t xml:space="preserve">Option to enable overwriting the file specified as </w:t>
      </w:r>
      <w:r>
        <w:rPr>
          <w:rStyle w:val="af4"/>
        </w:rPr>
        <w:t>PATH</w:t>
      </w:r>
      <w:r>
        <w:t>, if it exists (default:</w:t>
      </w:r>
      <w:r>
        <w:rPr>
          <w:rStyle w:val="af4"/>
        </w:rPr>
        <w:t>f</w:t>
      </w:r>
      <w:r>
        <w:t>).</w:t>
      </w:r>
    </w:p>
    <w:p>
      <w:pPr>
        <w:numPr>
          <w:numId w:val="135"/>
        </w:numPr>
        <w:spacing w:before="0" w:after="0"/>
        <w:ind w:left="360" w:hanging="360"/>
      </w:pPr>
      <w:r>
        <w:rPr>
          <w:rStyle w:val="af4"/>
        </w:rPr>
        <w:t>t</w:t>
      </w:r>
      <w:r>
        <w:t xml:space="preserve">: Overwrites the file specified as </w:t>
      </w:r>
      <w:r>
        <w:rPr>
          <w:rStyle w:val="af4"/>
        </w:rPr>
        <w:t>PATH</w:t>
      </w:r>
      <w:r>
        <w:t xml:space="preserve">, if it exists. You cannot set this to </w:t>
      </w:r>
      <w:r>
        <w:rPr>
          <w:rStyle w:val="af4"/>
        </w:rPr>
        <w:t>t</w:t>
      </w:r>
      <w:r>
        <w:t xml:space="preserve"> when the </w:t>
      </w:r>
      <w:r>
        <w:rPr>
          <w:rStyle w:val="af4"/>
        </w:rPr>
        <w:t>append</w:t>
      </w:r>
      <w:r>
        <w:t xml:space="preserve"> is </w:t>
      </w:r>
      <w:r>
        <w:rPr>
          <w:rStyle w:val="af4"/>
        </w:rPr>
        <w:t>t</w:t>
      </w:r>
      <w:r>
        <w:t>.</w:t>
      </w:r>
    </w:p>
    <w:p>
      <w:pPr>
        <w:numPr>
          <w:numId w:val="135"/>
        </w:numPr>
        <w:spacing w:before="0" w:after="0"/>
        <w:ind w:left="400" w:hanging="360"/>
      </w:pPr>
      <w:r>
        <w:rPr>
          <w:rStyle w:val="af4"/>
        </w:rPr>
        <w:t>f</w:t>
      </w:r>
      <w:r>
        <w:t xml:space="preserve">: NOT overwrite the file specified as </w:t>
      </w:r>
      <w:r>
        <w:rPr>
          <w:rStyle w:val="af4"/>
        </w:rPr>
        <w:t>PATH</w:t>
      </w:r>
      <w:r>
        <w:t>, if it exists. The query fails if the file exists.</w:t>
      </w:r>
    </w:p>
    <w:p>
      <w:pPr>
        <w:pStyle w:val="4"/>
      </w:pPr>
      <w:r>
        <w:t>Usage</w:t>
      </w:r>
    </w:p>
    <w:p>
      <w:r>
        <w:t>You first need to configure an FTP connect profile (PROFILE) and an Apache weblog parser (httpd) to run this example. You can specify the Apache weblog parser using the following options: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Parser Name</w:t>
            </w:r>
          </w:p>
        </w:tc>
        <w:tc>
          <w:tcPr>
            <w:shd w:fill="eeeeee"/>
          </w:tcPr>
          <w:p>
            <w:pPr>
              <w:spacing w:before="0" w:after="0"/>
            </w:pPr>
            <w:r>
              <w:rPr>
                <w:rFonts w:ascii="맑은 고딕" w:hAnsi="맑은 고딕" w:cs="맑은 고딕" w:eastAsia="맑은 고딕"/>
              </w:rPr>
              <w:t>Parser Type</w:t>
            </w:r>
          </w:p>
        </w:tc>
        <w:tc>
          <w:tcPr>
            <w:shd w:fill="eeeeee"/>
          </w:tcPr>
          <w:p>
            <w:pPr>
              <w:spacing w:before="0" w:after="0"/>
            </w:pPr>
            <w:r>
              <w:rPr>
                <w:rFonts w:ascii="맑은 고딕" w:hAnsi="맑은 고딕" w:cs="맑은 고딕" w:eastAsia="맑은 고딕"/>
              </w:rPr>
              <w:t>Log Format</w:t>
            </w:r>
          </w:p>
        </w:tc>
      </w:tr>
      <w:tr>
        <w:tc>
          <w:p>
            <w:pPr>
              <w:spacing w:before="0" w:after="0"/>
            </w:pPr>
            <w:r>
              <w:t>httpd</w:t>
            </w:r>
          </w:p>
        </w:tc>
        <w:tc>
          <w:p>
            <w:pPr>
              <w:spacing w:before="0" w:after="0"/>
            </w:pPr>
            <w:r>
              <w:t>Apache Web Log</w:t>
            </w:r>
          </w:p>
        </w:tc>
        <w:tc>
          <w:p>
            <w:pPr>
              <w:spacing w:before="0" w:after="0"/>
            </w:pPr>
            <w:r>
              <w:rPr>
                <w:rStyle w:val="af4"/>
              </w:rPr>
              <w:t>%h %l %u %t "%r" %&gt;s %O "%{Referer}i" "%{User-Agent}i"</w:t>
            </w:r>
            <w:r>
              <w:t/>
            </w:r>
          </w:p>
        </w:tc>
      </w:tr>
    </w:tbl>
    <w:p>
      <w:r>
        <w:t xml:space="preserve">Parse the </w:t>
      </w:r>
      <w:r>
        <w:rPr>
          <w:rStyle w:val="af4"/>
        </w:rPr>
        <w:t>wp-nginx.log</w:t>
      </w:r>
      <w:r>
        <w:t xml:space="preserve"> file and transmit it to the FTP server as a CSV file.</w:t>
      </w:r>
    </w:p>
    <w:p>
      <w:r>
        <w:t xml:space="preserve">To better understand the </w:t>
      </w:r>
      <w:r>
        <w:rPr>
          <w:rStyle w:val="af4"/>
        </w:rPr>
        <w:t>format</w:t>
      </w:r>
      <w:r>
        <w:t xml:space="preserve"> option, try putting (transmit) the file by not specifying the </w:t>
      </w:r>
      <w:r>
        <w:rPr>
          <w:rStyle w:val="af4"/>
        </w:rPr>
        <w:t>format</w:t>
      </w:r>
      <w:r>
        <w:t xml:space="preserve"> option or specifying it to </w:t>
      </w:r>
      <w:r>
        <w:rPr>
          <w:rStyle w:val="af4"/>
        </w:rPr>
        <w:t>json</w:t>
      </w:r>
      <w:r>
        <w:t xml:space="preserve"> or </w:t>
      </w:r>
      <w:r>
        <w:rPr>
          <w:rStyle w:val="af4"/>
        </w:rPr>
        <w:t>tsv</w:t>
      </w:r>
      <w:r>
        <w:t>.</w:t>
      </w:r>
    </w:p>
    <w:p>
      <w:pPr>
        <w:pStyle w:val="ae"/>
      </w:pPr>
      <w:r>
        <w:t>wget url="https://raw.githubusercontent.com/logpresso/dataset/main/wp-nginx.log"</w:t>
        <w:cr/>
      </w:r>
      <w:r>
        <w:t xml:space="preserve">   | eval line = subarray(split(line, "\n"), 0)</w:t>
        <w:cr/>
      </w:r>
      <w:r>
        <w:t xml:space="preserve">   | explode line</w:t>
        <w:cr/>
      </w:r>
      <w:r>
        <w:t xml:space="preserve">   | parse httpd</w:t>
        <w:cr/>
      </w:r>
      <w:r>
        <w:t xml:space="preserve">   | ftp FTP_PROFILE put format=csv overwrite=t</w:t>
        <w:cr/>
      </w:r>
      <w:r>
        <w:t xml:space="preserve">     fields=remote_host,login,user,date,request,status,sent,referer,user_agent</w:t>
        <w:cr/>
      </w:r>
      <w:r>
        <w:t xml:space="preserve">     /opt/logpresso/wp.csv</w:t>
      </w:r>
    </w:p>
    <w:p>
      <w:r>
        <w:t>List directories or files from the FTP server.</w:t>
      </w:r>
    </w:p>
    <w:p>
      <w:pPr>
        <w:pStyle w:val="ae"/>
      </w:pPr>
      <w:r>
        <w:t>ftp PROFILE ls /opt/logpresso</w:t>
        <w:cr/>
      </w:r>
      <w:r>
        <w:t xml:space="preserve">   ftp PROFILE ls /opt/logpresso/wp.*</w:t>
      </w:r>
    </w:p>
    <w:p>
      <w:r>
        <w:t>Each query result field has the following meanings:</w:t>
      </w:r>
    </w:p>
    <w:p>
      <w:pPr>
        <w:numPr>
          <w:numId w:val="137"/>
        </w:numPr>
        <w:spacing w:before="0" w:after="0"/>
        <w:ind w:left="360" w:hanging="360"/>
      </w:pPr>
      <w:r>
        <w:t xml:space="preserve">type (string): </w:t>
      </w:r>
      <w:r>
        <w:rPr>
          <w:rStyle w:val="af4"/>
        </w:rPr>
        <w:t>dir</w:t>
      </w:r>
      <w:r>
        <w:t xml:space="preserve"> when it is a directory, </w:t>
      </w:r>
      <w:r>
        <w:rPr>
          <w:rStyle w:val="af4"/>
        </w:rPr>
        <w:t>file</w:t>
      </w:r>
      <w:r>
        <w:t xml:space="preserve"> when it is a file</w:t>
      </w:r>
    </w:p>
    <w:p>
      <w:pPr>
        <w:numPr>
          <w:numId w:val="137"/>
        </w:numPr>
        <w:spacing w:before="0" w:after="0"/>
        <w:ind w:left="360" w:hanging="360"/>
      </w:pPr>
      <w:r>
        <w:t>name (string): Directory or file name</w:t>
      </w:r>
    </w:p>
    <w:p>
      <w:pPr>
        <w:numPr>
          <w:numId w:val="137"/>
        </w:numPr>
        <w:spacing w:before="0" w:after="0"/>
        <w:ind w:left="360" w:hanging="360"/>
      </w:pPr>
      <w:r>
        <w:t xml:space="preserve">file_size (integer): File size, </w:t>
      </w:r>
      <w:r>
        <w:rPr>
          <w:rStyle w:val="af4"/>
        </w:rPr>
        <w:t>0</w:t>
      </w:r>
      <w:r>
        <w:t xml:space="preserve"> when it is a directory</w:t>
      </w:r>
    </w:p>
    <w:p>
      <w:pPr>
        <w:numPr>
          <w:numId w:val="137"/>
        </w:numPr>
        <w:spacing w:before="0" w:after="0"/>
        <w:ind w:left="360" w:hanging="360"/>
      </w:pPr>
      <w:r>
        <w:t>owner (string): Owner</w:t>
      </w:r>
    </w:p>
    <w:p>
      <w:pPr>
        <w:numPr>
          <w:numId w:val="137"/>
        </w:numPr>
        <w:spacing w:before="0" w:after="0"/>
        <w:ind w:left="360" w:hanging="360"/>
      </w:pPr>
      <w:r>
        <w:t>group (string): Owned group</w:t>
      </w:r>
    </w:p>
    <w:p>
      <w:pPr>
        <w:numPr>
          <w:numId w:val="137"/>
        </w:numPr>
        <w:spacing w:before="0" w:after="0"/>
        <w:ind w:left="360" w:hanging="360"/>
      </w:pPr>
      <w:r>
        <w:t>modified_at (date): Last modified time</w:t>
      </w:r>
    </w:p>
    <w:p>
      <w:r>
        <w:t>Read the first 5 records of the wp.csv file.</w:t>
      </w:r>
    </w:p>
    <w:p>
      <w:pPr>
        <w:pStyle w:val="ae"/>
      </w:pPr>
      <w:r>
        <w:t>ftp PROFILE cat limit=5 /opt/logpresso/wp.csv</w:t>
      </w:r>
    </w:p>
    <w:p>
      <w:r>
        <w:t>Read the wp.json file into JSON format</w:t>
      </w:r>
    </w:p>
    <w:p>
      <w:pPr>
        <w:pStyle w:val="ae"/>
      </w:pPr>
      <w:r>
        <w:t>ftp PROFILE cat format=json /opt/logpresso/wp.json</w:t>
      </w:r>
    </w:p>
    <w:p>
      <w:pPr>
        <w:pStyle w:val="3"/>
      </w:pPr>
      <w:r>
        <w:t>hdfs</w:t>
      </w:r>
    </w:p>
    <w:p>
      <w:r>
        <w:t>Allows you to browse HDFS or transmit the input records to the file.</w:t>
      </w:r>
    </w:p>
    <w:p>
      <w:pPr>
        <w:pStyle w:val="4"/>
      </w:pPr>
      <w:r>
        <w:t>Syntax</w:t>
      </w:r>
    </w:p>
    <w:p>
      <w:pPr>
        <w:pStyle w:val="ab"/>
      </w:pPr>
      <w:r>
        <w:t>hdfs PROFILE SUBCOMMAND [OPTIONS] PATH</w:t>
      </w:r>
    </w:p>
    <w:p>
      <w:pPr>
        <w:pStyle w:val="a7"/>
      </w:pPr>
      <w:r>
        <w:t>Required Parameter</w:t>
      </w:r>
    </w:p>
    <w:p>
      <w:r>
        <w:rPr>
          <w:rStyle w:val="af4"/>
          <w:b w:val="on"/>
        </w:rPr>
        <w:t>PROFILE</w:t>
      </w:r>
    </w:p>
    <w:p>
      <w:pPr>
        <w:ind w:left="400"/>
      </w:pPr>
      <w:r>
        <w:t>HDFS connect profile. You can configure the profile in the web console.</w:t>
      </w:r>
    </w:p>
    <w:p>
      <w:r>
        <w:rPr>
          <w:rStyle w:val="af4"/>
          <w:b w:val="on"/>
        </w:rPr>
        <w:t>SUBCOMMAND</w:t>
      </w:r>
    </w:p>
    <w:p>
      <w:r>
        <w:t xml:space="preserve">Command to be executed in the FTP session: </w:t>
      </w:r>
      <w:r>
        <w:rPr>
          <w:rStyle w:val="af4"/>
        </w:rPr>
        <w:t>ls</w:t>
      </w:r>
      <w:r>
        <w:t xml:space="preserve">, </w:t>
      </w:r>
      <w:r>
        <w:rPr>
          <w:rStyle w:val="af4"/>
        </w:rPr>
        <w:t>cat</w:t>
      </w:r>
      <w:r>
        <w:t xml:space="preserve">, </w:t>
      </w:r>
      <w:r>
        <w:rPr>
          <w:rStyle w:val="af4"/>
        </w:rPr>
        <w:t>put</w:t>
      </w:r>
      <w:r>
        <w:t>.</w:t>
      </w:r>
    </w:p>
    <w:p>
      <w:pPr>
        <w:numPr>
          <w:numId w:val="138"/>
        </w:numPr>
        <w:spacing w:before="0" w:after="0"/>
        <w:ind w:left="360" w:hanging="360"/>
      </w:pPr>
      <w:r>
        <w:rPr>
          <w:rStyle w:val="af4"/>
        </w:rPr>
        <w:t>ls</w:t>
      </w:r>
      <w:r>
        <w:t xml:space="preserve">: Lists all information about the files in the path specified by </w:t>
      </w:r>
      <w:r>
        <w:rPr>
          <w:rStyle w:val="af4"/>
        </w:rPr>
        <w:t>PATH</w:t>
      </w:r>
      <w:r>
        <w:t>.</w:t>
      </w:r>
    </w:p>
    <w:p>
      <w:pPr>
        <w:numPr>
          <w:numId w:val="138"/>
        </w:numPr>
        <w:spacing w:before="0" w:after="0"/>
        <w:ind w:left="360" w:hanging="360"/>
      </w:pPr>
      <w:r>
        <w:rPr>
          <w:rStyle w:val="af4"/>
        </w:rPr>
        <w:t>lsr</w:t>
      </w:r>
      <w:r>
        <w:t xml:space="preserve">: Recursively lists all the files in the directory specified by </w:t>
      </w:r>
      <w:r>
        <w:rPr>
          <w:rStyle w:val="af4"/>
        </w:rPr>
        <w:t>PATH</w:t>
      </w:r>
      <w:r>
        <w:t>.</w:t>
      </w:r>
    </w:p>
    <w:p>
      <w:pPr>
        <w:numPr>
          <w:numId w:val="138"/>
        </w:numPr>
        <w:spacing w:before="0" w:after="0"/>
        <w:ind w:left="360" w:hanging="360"/>
      </w:pPr>
      <w:r>
        <w:rPr>
          <w:rStyle w:val="af4"/>
        </w:rPr>
        <w:t>cat</w:t>
      </w:r>
      <w:r>
        <w:t xml:space="preserve">: Loads the contents of text files, CSV files, JSON files, HDFS sequence, and plain text files in the HDFS file system. It parses according to the file format specified by the </w:t>
      </w:r>
      <w:r>
        <w:rPr>
          <w:rStyle w:val="af4"/>
        </w:rPr>
        <w:t>format</w:t>
      </w:r>
      <w:r>
        <w:t xml:space="preserve"> option.</w:t>
      </w:r>
    </w:p>
    <w:p>
      <w:pPr>
        <w:numPr>
          <w:numId w:val="138"/>
        </w:numPr>
        <w:spacing w:before="0" w:after="0"/>
        <w:ind w:left="360" w:hanging="360"/>
      </w:pPr>
      <w:r>
        <w:rPr>
          <w:rStyle w:val="af4"/>
        </w:rPr>
        <w:t>put</w:t>
      </w:r>
      <w:r>
        <w:t xml:space="preserve">: Transmits the values of the field specified by the </w:t>
      </w:r>
      <w:r>
        <w:rPr>
          <w:rStyle w:val="af4"/>
        </w:rPr>
        <w:t>fields</w:t>
      </w:r>
      <w:r>
        <w:t xml:space="preserve"> option to the HDFS file system.</w:t>
      </w:r>
    </w:p>
    <w:p>
      <w:pPr>
        <w:numPr>
          <w:numId w:val="138"/>
        </w:numPr>
        <w:spacing w:before="0" w:after="0"/>
        <w:ind w:left="400" w:hanging="360"/>
      </w:pPr>
      <w:r>
        <w:rPr>
          <w:rStyle w:val="af4"/>
        </w:rPr>
        <w:t>rm</w:t>
      </w:r>
      <w:r>
        <w:t>: Removes the file in the path specified in the input record.</w:t>
      </w:r>
    </w:p>
    <w:p>
      <w:r>
        <w:rPr>
          <w:rStyle w:val="af4"/>
          <w:b w:val="on"/>
        </w:rPr>
        <w:t>PATH</w:t>
      </w:r>
    </w:p>
    <w:p>
      <w:r>
        <w:t>Path to a directory or file. If you use a wildcard (</w:t>
      </w:r>
      <w:r>
        <w:rPr>
          <w:rStyle w:val="af4"/>
        </w:rPr>
        <w:t>*</w:t>
      </w:r>
      <w:r>
        <w:t xml:space="preserve">) int the file name, you can retrieve all files containing a specific string pattern in the file name(e.g. </w:t>
      </w:r>
      <w:r>
        <w:rPr>
          <w:rStyle w:val="af4"/>
        </w:rPr>
        <w:t>/var/log/httpd/*</w:t>
      </w:r>
      <w:r>
        <w:t>).</w:t>
      </w:r>
    </w:p>
    <w:p>
      <w:pPr>
        <w:numPr>
          <w:numId w:val="139"/>
        </w:numPr>
        <w:spacing w:before="0" w:after="0"/>
        <w:ind w:left="360" w:hanging="360"/>
      </w:pPr>
      <w:r>
        <w:t xml:space="preserve">When </w:t>
      </w:r>
      <w:r>
        <w:rPr>
          <w:b w:val="on"/>
        </w:rPr>
        <w:t>SUBCOMMAND</w:t>
      </w:r>
      <w:r>
        <w:t xml:space="preserve"> is </w:t>
      </w:r>
      <w:r>
        <w:rPr>
          <w:rStyle w:val="af4"/>
        </w:rPr>
        <w:t>ls</w:t>
      </w:r>
      <w:r>
        <w:t>, you can enter either a directory or a file path.</w:t>
      </w:r>
    </w:p>
    <w:p>
      <w:pPr>
        <w:numPr>
          <w:numId w:val="139"/>
        </w:numPr>
        <w:spacing w:before="0" w:after="0"/>
        <w:ind w:left="360" w:hanging="360"/>
      </w:pPr>
      <w:r>
        <w:t xml:space="preserve">When </w:t>
      </w:r>
      <w:r>
        <w:rPr>
          <w:b w:val="on"/>
        </w:rPr>
        <w:t>SUBCOMMAND</w:t>
      </w:r>
      <w:r>
        <w:t xml:space="preserve"> is </w:t>
      </w:r>
      <w:r>
        <w:rPr>
          <w:rStyle w:val="af4"/>
        </w:rPr>
        <w:t>cat</w:t>
      </w:r>
      <w:r>
        <w:t>, you can enter only the file path.</w:t>
      </w:r>
    </w:p>
    <w:p>
      <w:pPr>
        <w:numPr>
          <w:numId w:val="139"/>
        </w:numPr>
        <w:spacing w:before="0" w:after="0"/>
        <w:ind w:left="360" w:hanging="360"/>
      </w:pPr>
      <w:r>
        <w:t xml:space="preserve">When </w:t>
      </w:r>
      <w:r>
        <w:rPr>
          <w:b w:val="on"/>
        </w:rPr>
        <w:t>SUBCOMMAND</w:t>
      </w:r>
      <w:r>
        <w:t xml:space="preserve"> is </w:t>
      </w:r>
      <w:r>
        <w:rPr>
          <w:rStyle w:val="af4"/>
        </w:rPr>
        <w:t>put</w:t>
      </w:r>
      <w:r>
        <w:t>, you can enter only the file path.</w:t>
      </w:r>
    </w:p>
    <w:p>
      <w:pPr>
        <w:numPr>
          <w:numId w:val="139"/>
        </w:numPr>
        <w:spacing w:before="0" w:after="0"/>
        <w:ind w:left="400" w:hanging="360"/>
      </w:pPr>
      <w:r>
        <w:t xml:space="preserve">When </w:t>
      </w:r>
      <w:r>
        <w:rPr>
          <w:b w:val="on"/>
        </w:rPr>
        <w:t>SUBCOMMAND</w:t>
      </w:r>
      <w:r>
        <w:t xml:space="preserve"> is </w:t>
      </w:r>
      <w:r>
        <w:rPr>
          <w:rStyle w:val="af4"/>
        </w:rPr>
        <w:t>rm</w:t>
      </w:r>
      <w:r>
        <w:t xml:space="preserve">, the </w:t>
      </w:r>
      <w:r>
        <w:rPr>
          <w:rStyle w:val="af4"/>
        </w:rPr>
        <w:t>PATH</w:t>
      </w:r>
      <w:r>
        <w:t xml:space="preserve"> is not required.</w:t>
      </w:r>
    </w:p>
    <w:p>
      <w:pPr>
        <w:pStyle w:val="a7"/>
      </w:pPr>
      <w:r>
        <w:t>Optional Parameter</w:t>
      </w:r>
    </w:p>
    <w:p>
      <w:r>
        <w:t>The options for each SUBCOMMAND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Options</w:t>
            </w:r>
          </w:p>
        </w:tc>
        <w:tc>
          <w:tcPr>
            <w:shd w:fill="eeeeee"/>
          </w:tcPr>
          <w:p>
            <w:pPr>
              <w:spacing w:before="0" w:after="0"/>
            </w:pPr>
            <w:r>
              <w:rPr>
                <w:rFonts w:ascii="맑은 고딕" w:hAnsi="맑은 고딕" w:cs="맑은 고딕" w:eastAsia="맑은 고딕"/>
              </w:rPr>
              <w:t>`cat`</w:t>
            </w:r>
          </w:p>
        </w:tc>
        <w:tc>
          <w:tcPr>
            <w:shd w:fill="eeeeee"/>
          </w:tcPr>
          <w:p>
            <w:pPr>
              <w:spacing w:before="0" w:after="0"/>
            </w:pPr>
            <w:r>
              <w:rPr>
                <w:rFonts w:ascii="맑은 고딕" w:hAnsi="맑은 고딕" w:cs="맑은 고딕" w:eastAsia="맑은 고딕"/>
              </w:rPr>
              <w:t>`put`</w:t>
            </w:r>
          </w:p>
        </w:tc>
        <w:tc>
          <w:tcPr>
            <w:shd w:fill="eeeeee"/>
          </w:tcPr>
          <w:p>
            <w:pPr>
              <w:spacing w:before="0" w:after="0"/>
            </w:pPr>
            <w:r>
              <w:rPr>
                <w:rFonts w:ascii="맑은 고딕" w:hAnsi="맑은 고딕" w:cs="맑은 고딕" w:eastAsia="맑은 고딕"/>
              </w:rPr>
              <w:t>`ls`/`lsr`/`rm`</w:t>
            </w:r>
          </w:p>
        </w:tc>
      </w:tr>
      <w:tr>
        <w:tc>
          <w:p>
            <w:pPr>
              <w:spacing w:before="0" w:after="0"/>
            </w:pPr>
            <w:r>
              <w:rPr>
                <w:rStyle w:val="af4"/>
              </w:rPr>
              <w:t>append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compression_type</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fields</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flush</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format</w:t>
            </w:r>
            <w:r>
              <w:t/>
            </w:r>
          </w:p>
        </w:tc>
        <w:tc>
          <w:p>
            <w:pPr>
              <w:spacing w:before="0" w:after="0"/>
            </w:pPr>
            <w:r>
              <w:t>O</w:t>
            </w:r>
          </w:p>
        </w:tc>
        <w:tc>
          <w:p>
            <w:pPr>
              <w:spacing w:before="0" w:after="0"/>
            </w:pPr>
            <w:r>
              <w:t>O</w:t>
            </w:r>
          </w:p>
        </w:tc>
        <w:tc>
          <w:p>
            <w:pPr>
              <w:spacing w:before="0" w:after="0"/>
            </w:pPr>
            <w:r>
              <w:t>-</w:t>
            </w:r>
          </w:p>
        </w:tc>
      </w:tr>
      <w:tr>
        <w:tc>
          <w:p>
            <w:pPr>
              <w:spacing w:before="0" w:after="0"/>
            </w:pPr>
            <w:r>
              <w:rPr>
                <w:rStyle w:val="af4"/>
              </w:rPr>
              <w:t>key_field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key_type</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limit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offset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partition</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value_field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value_type</w:t>
            </w:r>
            <w:r>
              <w:t/>
            </w:r>
          </w:p>
        </w:tc>
        <w:tc>
          <w:p>
            <w:pPr>
              <w:spacing w:before="0" w:after="0"/>
            </w:pPr>
            <w:r>
              <w:t>-</w:t>
            </w:r>
          </w:p>
        </w:tc>
        <w:tc>
          <w:p>
            <w:pPr>
              <w:spacing w:before="0" w:after="0"/>
            </w:pPr>
            <w:r>
              <w:t>O</w:t>
            </w:r>
          </w:p>
        </w:tc>
        <w:tc>
          <w:p>
            <w:pPr>
              <w:spacing w:before="0" w:after="0"/>
            </w:pPr>
            <w:r>
              <w:t>-</w:t>
            </w:r>
          </w:p>
        </w:tc>
      </w:tr>
    </w:tbl>
    <w:p>
      <w:r>
        <w:rPr>
          <w:rStyle w:val="af4"/>
          <w:b w:val="on"/>
        </w:rPr>
        <w:t>append=BOOL</w:t>
      </w:r>
    </w:p>
    <w:p>
      <w:r>
        <w:t xml:space="preserve">Enables or disables appending data to the end of the file specified in the </w:t>
      </w:r>
      <w:r>
        <w:rPr>
          <w:rStyle w:val="af4"/>
        </w:rPr>
        <w:t>PATH</w:t>
      </w:r>
      <w:r>
        <w:t xml:space="preserve"> (default: </w:t>
      </w:r>
      <w:r>
        <w:rPr>
          <w:rStyle w:val="af4"/>
        </w:rPr>
        <w:t>f</w:t>
      </w:r>
      <w:r>
        <w:t>).</w:t>
      </w:r>
    </w:p>
    <w:p>
      <w:pPr>
        <w:numPr>
          <w:numId w:val="140"/>
        </w:numPr>
        <w:spacing w:before="0" w:after="0"/>
        <w:ind w:left="360" w:hanging="360"/>
      </w:pPr>
      <w:r>
        <w:rPr>
          <w:rStyle w:val="af4"/>
        </w:rPr>
        <w:t>t</w:t>
      </w:r>
      <w:r>
        <w:t xml:space="preserve">: Appends the field records to the end of the file specified as </w:t>
      </w:r>
      <w:r>
        <w:rPr>
          <w:rStyle w:val="af4"/>
        </w:rPr>
        <w:t>PATH</w:t>
      </w:r>
      <w:r>
        <w:t>.</w:t>
      </w:r>
    </w:p>
    <w:p>
      <w:pPr>
        <w:numPr>
          <w:numId w:val="140"/>
        </w:numPr>
        <w:spacing w:before="0" w:after="0"/>
        <w:ind w:left="400" w:hanging="360"/>
      </w:pPr>
      <w:r>
        <w:rPr>
          <w:rStyle w:val="af4"/>
        </w:rPr>
        <w:t>f</w:t>
      </w:r>
      <w:r>
        <w:t xml:space="preserve">: NOT append the field records to the end of the file specified as </w:t>
      </w:r>
      <w:r>
        <w:rPr>
          <w:rStyle w:val="af4"/>
        </w:rPr>
        <w:t>PATH</w:t>
      </w:r>
      <w:r>
        <w:t>. The query fails if the file exists.</w:t>
      </w:r>
    </w:p>
    <w:p>
      <w:r>
        <w:rPr>
          <w:rStyle w:val="af4"/>
          <w:b w:val="on"/>
        </w:rPr>
        <w:t>compression_type=TYPE</w:t>
      </w:r>
    </w:p>
    <w:p>
      <w:r>
        <w:t xml:space="preserve">Compression type: either </w:t>
      </w:r>
      <w:r>
        <w:rPr>
          <w:rStyle w:val="af4"/>
        </w:rPr>
        <w:t>block</w:t>
      </w:r>
      <w:r>
        <w:t xml:space="preserve"> or </w:t>
      </w:r>
      <w:r>
        <w:rPr>
          <w:rStyle w:val="af4"/>
        </w:rPr>
        <w:t>record</w:t>
      </w:r>
      <w:r>
        <w:t xml:space="preserve"> (default: no compression).</w:t>
      </w:r>
    </w:p>
    <w:p>
      <w:pPr>
        <w:numPr>
          <w:numId w:val="141"/>
        </w:numPr>
        <w:spacing w:before="0" w:after="0"/>
        <w:ind w:left="360" w:hanging="360"/>
      </w:pPr>
      <w:r>
        <w:rPr>
          <w:rStyle w:val="af4"/>
        </w:rPr>
        <w:t>block</w:t>
      </w:r>
      <w:r>
        <w:t>: block-by-block compression</w:t>
      </w:r>
    </w:p>
    <w:p>
      <w:pPr>
        <w:numPr>
          <w:numId w:val="141"/>
        </w:numPr>
        <w:spacing w:before="0" w:after="0"/>
        <w:ind w:left="400" w:hanging="360"/>
      </w:pPr>
      <w:r>
        <w:rPr>
          <w:rStyle w:val="af4"/>
        </w:rPr>
        <w:t>record</w:t>
      </w:r>
      <w:r>
        <w:t>: record-by-record compression</w:t>
      </w:r>
    </w:p>
    <w:p>
      <w:r>
        <w:rPr>
          <w:rStyle w:val="af4"/>
          <w:b w:val="on"/>
        </w:rPr>
        <w:t>fields=FIELD,...</w:t>
      </w:r>
    </w:p>
    <w:p>
      <w:pPr>
        <w:ind w:left="400"/>
      </w:pPr>
      <w:r>
        <w:t xml:space="preserve">Fields to be transmitted to the HDFS server (default: </w:t>
      </w:r>
      <w:r>
        <w:rPr>
          <w:rStyle w:val="af4"/>
        </w:rPr>
        <w:t>line</w:t>
      </w:r>
      <w:r>
        <w:t>). Use comma (</w:t>
      </w:r>
      <w:r>
        <w:rPr>
          <w:rStyle w:val="af4"/>
        </w:rPr>
        <w:t>,</w:t>
      </w:r>
      <w:r>
        <w:t>) without any leading or trailing whitespaces as a separator. If there is no line field or the specified field is empty, it is replaced with a hyphen symbol (</w:t>
      </w:r>
      <w:r>
        <w:rPr>
          <w:rStyle w:val="af4"/>
        </w:rPr>
        <w:t>-</w:t>
      </w:r>
      <w:r>
        <w:t>) in the output to indicate the field is empty.</w:t>
      </w:r>
    </w:p>
    <w:p>
      <w:r>
        <w:rPr>
          <w:rStyle w:val="af4"/>
          <w:b w:val="on"/>
        </w:rPr>
        <w:t>flush=INT{y|mon|w|d|h|m|s}</w:t>
      </w:r>
    </w:p>
    <w:p>
      <w:pPr>
        <w:ind w:left="400"/>
      </w:pPr>
      <w:r>
        <w:t xml:space="preserve">Cycle to flush output buffer to the file specified as </w:t>
      </w:r>
      <w:r>
        <w:rPr>
          <w:rStyle w:val="af4"/>
        </w:rPr>
        <w:t>PATH</w:t>
      </w:r>
      <w:r>
        <w:t xml:space="preserve">. You can use one of the cycle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to flush the buffer every 5 seconds, specify </w:t>
      </w:r>
      <w:r>
        <w:rPr>
          <w:rStyle w:val="af4"/>
        </w:rPr>
        <w:t>5s</w:t>
      </w:r>
      <w:r>
        <w:t>.</w:t>
      </w:r>
    </w:p>
    <w:p>
      <w:r>
        <w:rPr>
          <w:rStyle w:val="af4"/>
          <w:b w:val="on"/>
        </w:rPr>
        <w:t>format=FORMAT</w:t>
      </w:r>
    </w:p>
    <w:p>
      <w:r>
        <w:t>File format (</w:t>
      </w:r>
      <w:r>
        <w:rPr>
          <w:rStyle w:val="af4"/>
        </w:rPr>
        <w:t>csv</w:t>
      </w:r>
      <w:r>
        <w:t xml:space="preserve">, </w:t>
      </w:r>
      <w:r>
        <w:rPr>
          <w:rStyle w:val="af4"/>
        </w:rPr>
        <w:t>json</w:t>
      </w:r>
      <w:r>
        <w:t xml:space="preserve">, </w:t>
      </w:r>
      <w:r>
        <w:rPr>
          <w:rStyle w:val="af4"/>
        </w:rPr>
        <w:t>sequence</w:t>
      </w:r>
      <w:r>
        <w:t xml:space="preserve">, </w:t>
      </w:r>
      <w:r>
        <w:rPr>
          <w:rStyle w:val="af4"/>
        </w:rPr>
        <w:t>tsv</w:t>
      </w:r>
      <w:r>
        <w:t>).</w:t>
      </w:r>
    </w:p>
    <w:p>
      <w:pPr>
        <w:numPr>
          <w:numId w:val="142"/>
        </w:numPr>
        <w:spacing w:before="0" w:after="0"/>
        <w:ind w:left="360" w:hanging="360"/>
      </w:pPr>
      <w:r>
        <w:rPr>
          <w:rStyle w:val="af4"/>
        </w:rPr>
        <w:t>csv</w:t>
      </w:r>
      <w:r>
        <w:t xml:space="preserve">, </w:t>
      </w:r>
      <w:r>
        <w:rPr>
          <w:rStyle w:val="af4"/>
        </w:rPr>
        <w:t>tsv</w:t>
      </w:r>
    </w:p>
    <w:p>
      <w:pPr>
        <w:numPr>
          <w:numId w:val="143"/>
        </w:numPr>
        <w:spacing w:before="0" w:after="0"/>
        <w:ind w:left="720" w:hanging="360"/>
      </w:pPr>
      <w:r>
        <w:t xml:space="preserve">When </w:t>
      </w:r>
      <w:r>
        <w:rPr>
          <w:b w:val="on"/>
        </w:rPr>
        <w:t>SUBCOMMAND</w:t>
      </w:r>
      <w:r>
        <w:t xml:space="preserve"> is </w:t>
      </w:r>
      <w:r>
        <w:rPr>
          <w:rStyle w:val="af4"/>
        </w:rPr>
        <w:t>cat</w:t>
      </w:r>
      <w:r>
        <w:t xml:space="preserve">, the first line is considered a regular record. Field name (column header) is assigned in the form </w:t>
      </w:r>
      <w:r>
        <w:rPr>
          <w:rStyle w:val="af4"/>
        </w:rPr>
        <w:t>columnN</w:t>
      </w:r>
      <w:r>
        <w:t xml:space="preserve"> (</w:t>
      </w:r>
      <w:r>
        <w:rPr>
          <w:rStyle w:val="af4"/>
        </w:rPr>
        <w:t>N</w:t>
      </w:r>
      <w:r>
        <w:t xml:space="preserve"> is a number starting from </w:t>
      </w:r>
      <w:r>
        <w:rPr>
          <w:rStyle w:val="af4"/>
        </w:rPr>
        <w:t>0</w:t>
      </w:r>
      <w:r>
        <w:t>).</w:t>
      </w:r>
    </w:p>
    <w:p>
      <w:pPr>
        <w:numPr>
          <w:numId w:val="143"/>
        </w:numPr>
        <w:spacing w:before="0" w:after="0"/>
        <w:ind w:left="720" w:hanging="360"/>
      </w:pPr>
      <w:r>
        <w:t xml:space="preserve">When </w:t>
      </w:r>
      <w:r>
        <w:rPr>
          <w:b w:val="on"/>
        </w:rPr>
        <w:t>SUBCOMMAND</w:t>
      </w:r>
      <w:r>
        <w:t xml:space="preserve"> is </w:t>
      </w:r>
      <w:r>
        <w:rPr>
          <w:rStyle w:val="af4"/>
        </w:rPr>
        <w:t>put</w:t>
      </w:r>
      <w:r>
        <w:t>, field names (column header) are assigned with the field names specified by the fields option.</w:t>
      </w:r>
    </w:p>
    <w:p>
      <w:pPr>
        <w:numPr>
          <w:numId w:val="142"/>
        </w:numPr>
        <w:spacing w:before="0" w:after="0"/>
        <w:ind w:left="360" w:hanging="360"/>
      </w:pPr>
      <w:r>
        <w:rPr>
          <w:rStyle w:val="af4"/>
        </w:rPr>
        <w:t>json</w:t>
      </w:r>
    </w:p>
    <w:p>
      <w:pPr>
        <w:numPr>
          <w:numId w:val="144"/>
        </w:numPr>
        <w:spacing w:before="0" w:after="0"/>
        <w:ind w:left="720" w:hanging="360"/>
      </w:pPr>
      <w:r>
        <w:t xml:space="preserve">When </w:t>
      </w:r>
      <w:r>
        <w:rPr>
          <w:b w:val="on"/>
        </w:rPr>
        <w:t>SUBCOMMAND</w:t>
      </w:r>
      <w:r>
        <w:t xml:space="preserve"> is </w:t>
      </w:r>
      <w:r>
        <w:rPr>
          <w:rStyle w:val="af4"/>
        </w:rPr>
        <w:t>cat</w:t>
      </w:r>
      <w:r>
        <w:t>, it parses the file into the records of key-value pairs line by line. Field names are specified as keys and field values as values.</w:t>
      </w:r>
    </w:p>
    <w:p>
      <w:pPr>
        <w:numPr>
          <w:numId w:val="144"/>
        </w:numPr>
        <w:spacing w:before="0" w:after="0"/>
        <w:ind w:left="720" w:hanging="360"/>
      </w:pPr>
      <w:r>
        <w:t xml:space="preserve">When </w:t>
      </w:r>
      <w:r>
        <w:rPr>
          <w:b w:val="on"/>
        </w:rPr>
        <w:t>SUBCOMMAND</w:t>
      </w:r>
      <w:r>
        <w:t xml:space="preserve"> is </w:t>
      </w:r>
      <w:r>
        <w:rPr>
          <w:rStyle w:val="af4"/>
        </w:rPr>
        <w:t>put</w:t>
      </w:r>
      <w:r>
        <w:t xml:space="preserve">, it transmits the records consisting of the key-value pairs of the fields specified by the </w:t>
      </w:r>
      <w:r>
        <w:rPr>
          <w:rStyle w:val="af4"/>
        </w:rPr>
        <w:t>fields</w:t>
      </w:r>
      <w:r>
        <w:t xml:space="preserve"> option. If the </w:t>
      </w:r>
      <w:r>
        <w:rPr>
          <w:rStyle w:val="af4"/>
        </w:rPr>
        <w:t>fields</w:t>
      </w:r>
      <w:r>
        <w:t xml:space="preserve"> option is not specified, records consisting of all field values are transmitted.</w:t>
      </w:r>
    </w:p>
    <w:p>
      <w:pPr>
        <w:numPr>
          <w:numId w:val="142"/>
        </w:numPr>
        <w:spacing w:before="0" w:after="0"/>
        <w:ind w:left="360" w:hanging="360"/>
      </w:pPr>
      <w:r>
        <w:rPr>
          <w:rStyle w:val="af4"/>
        </w:rPr>
        <w:t>sequence</w:t>
      </w:r>
    </w:p>
    <w:p>
      <w:pPr>
        <w:numPr>
          <w:numId w:val="145"/>
        </w:numPr>
        <w:spacing w:before="0" w:after="0"/>
        <w:ind w:left="720" w:hanging="360"/>
      </w:pPr>
      <w:r>
        <w:t xml:space="preserve">When </w:t>
      </w:r>
      <w:r>
        <w:rPr>
          <w:b w:val="on"/>
        </w:rPr>
        <w:t>SUBCOMMAND</w:t>
      </w:r>
      <w:r>
        <w:t xml:space="preserve"> is </w:t>
      </w:r>
      <w:r>
        <w:rPr>
          <w:rStyle w:val="af4"/>
        </w:rPr>
        <w:t>cat</w:t>
      </w:r>
      <w:r>
        <w:t>, it converts the Writable implementation of HDFS to a Logpresso type (the data type of Java) and reads the file record by record.</w:t>
      </w:r>
    </w:p>
    <w:p>
      <w:pPr>
        <w:numPr>
          <w:numId w:val="146"/>
        </w:numPr>
        <w:spacing w:before="0" w:after="0"/>
        <w:ind w:left="1080" w:hanging="360"/>
      </w:pPr>
      <w:r>
        <w:t xml:space="preserve">The key field is named </w:t>
      </w:r>
      <w:r>
        <w:rPr>
          <w:b w:val="on"/>
        </w:rPr>
        <w:t>key</w:t>
      </w:r>
      <w:r>
        <w:t>. The key is converted to a string regardless of its original type.</w:t>
      </w:r>
    </w:p>
    <w:p>
      <w:pPr>
        <w:numPr>
          <w:numId w:val="146"/>
        </w:numPr>
        <w:spacing w:before="0" w:after="0"/>
        <w:ind w:left="1080" w:hanging="360"/>
      </w:pPr>
      <w:r>
        <w:t xml:space="preserve">When the value field is of type </w:t>
      </w:r>
      <w:r>
        <w:rPr>
          <w:rStyle w:val="af4"/>
        </w:rPr>
        <w:t>MapWritable</w:t>
      </w:r>
      <w:r>
        <w:t>, the internal key-value mapping is returned to the field of the returned row. The Hadoop's Writable implementation is converted into a Logpresso type.</w:t>
      </w:r>
    </w:p>
    <w:p>
      <w:pPr>
        <w:numPr>
          <w:numId w:val="146"/>
        </w:numPr>
        <w:spacing w:before="0" w:after="0"/>
        <w:ind w:left="1080" w:hanging="360"/>
      </w:pPr>
      <w:r>
        <w:t>When the value field is not a MapWritable type, it outputs the value to the value field.</w:t>
      </w:r>
    </w:p>
    <w:p>
      <w:pPr>
        <w:numPr>
          <w:numId w:val="145"/>
        </w:numPr>
        <w:spacing w:before="0" w:after="0"/>
        <w:ind w:left="720" w:hanging="360"/>
      </w:pPr>
      <w:r>
        <w:t xml:space="preserve">When </w:t>
      </w:r>
      <w:r>
        <w:rPr>
          <w:b w:val="on"/>
        </w:rPr>
        <w:t>SUBCOMMAND</w:t>
      </w:r>
      <w:r>
        <w:t xml:space="preserve"> is </w:t>
      </w:r>
      <w:r>
        <w:rPr>
          <w:rStyle w:val="af4"/>
        </w:rPr>
        <w:t>put</w:t>
      </w:r>
      <w:r>
        <w:t>, it transmits the file in HDFS sequence format unless it falls under the following conditions:</w:t>
      </w:r>
    </w:p>
    <w:p>
      <w:pPr>
        <w:numPr>
          <w:numId w:val="147"/>
        </w:numPr>
        <w:spacing w:before="0" w:after="0"/>
        <w:ind w:left="1080" w:hanging="360"/>
      </w:pPr>
      <w:r>
        <w:t>When either key or value of the record is empty, that row is not transmitted.</w:t>
      </w:r>
    </w:p>
    <w:p>
      <w:pPr>
        <w:numPr>
          <w:numId w:val="147"/>
        </w:numPr>
        <w:spacing w:before="0" w:after="0"/>
        <w:ind w:left="1080" w:hanging="360"/>
      </w:pPr>
      <w:r>
        <w:t xml:space="preserve">When the type of value does not match the type specified by the </w:t>
      </w:r>
      <w:r>
        <w:rPr>
          <w:rStyle w:val="af4"/>
        </w:rPr>
        <w:t>value_type</w:t>
      </w:r>
      <w:r>
        <w:t xml:space="preserve"> option, string type is converted to a string, and numeric types such as int, long, float, and double are converted to 0, and boolean type to </w:t>
      </w:r>
      <w:r>
        <w:rPr>
          <w:rStyle w:val="af4"/>
        </w:rPr>
        <w:t>false</w:t>
      </w:r>
      <w:r>
        <w:t>.</w:t>
      </w:r>
    </w:p>
    <w:p>
      <w:pPr>
        <w:numPr>
          <w:numId w:val="147"/>
        </w:numPr>
        <w:spacing w:before="0" w:after="0"/>
        <w:ind w:left="1080" w:hanging="360"/>
      </w:pPr>
      <w:r>
        <w:t xml:space="preserve">When it can convert the type of value without compromising precision, it converts it to the specified type and outputs (for example, when a long type is specified with the </w:t>
      </w:r>
      <w:r>
        <w:rPr>
          <w:rStyle w:val="af4"/>
        </w:rPr>
        <w:t>value_type</w:t>
      </w:r>
      <w:r>
        <w:t xml:space="preserve"> option but an int value comes in, it is converted to a long type and returned).</w:t>
      </w:r>
    </w:p>
    <w:p>
      <w:pPr>
        <w:numPr>
          <w:numId w:val="142"/>
        </w:numPr>
        <w:spacing w:before="0" w:after="0"/>
        <w:ind w:left="360" w:hanging="360"/>
      </w:pPr>
      <w:r>
        <w:t>Not specified (plain text):</w:t>
      </w:r>
    </w:p>
    <w:p>
      <w:pPr>
        <w:numPr>
          <w:numId w:val="148"/>
        </w:numPr>
        <w:spacing w:before="0" w:after="0"/>
        <w:ind w:left="720" w:hanging="360"/>
      </w:pPr>
      <w:r>
        <w:t xml:space="preserve">When </w:t>
      </w:r>
      <w:r>
        <w:rPr>
          <w:b w:val="on"/>
        </w:rPr>
        <w:t>SUBCOMMAND</w:t>
      </w:r>
      <w:r>
        <w:t xml:space="preserve"> is </w:t>
      </w:r>
      <w:r>
        <w:rPr>
          <w:rStyle w:val="af4"/>
        </w:rPr>
        <w:t>cat</w:t>
      </w:r>
      <w:r>
        <w:t xml:space="preserve">, values are loaded in the </w:t>
      </w:r>
      <w:r>
        <w:rPr>
          <w:b w:val="on"/>
        </w:rPr>
        <w:t>line</w:t>
      </w:r>
      <w:r>
        <w:t xml:space="preserve"> field line by line.</w:t>
      </w:r>
    </w:p>
    <w:p>
      <w:pPr>
        <w:numPr>
          <w:numId w:val="148"/>
        </w:numPr>
        <w:spacing w:before="0" w:after="0"/>
        <w:ind w:left="400" w:hanging="360"/>
      </w:pPr>
      <w:r>
        <w:t xml:space="preserve">When </w:t>
      </w:r>
      <w:r>
        <w:rPr>
          <w:b w:val="on"/>
        </w:rPr>
        <w:t>SUBCOMMAND</w:t>
      </w:r>
      <w:r>
        <w:t xml:space="preserve"> is </w:t>
      </w:r>
      <w:r>
        <w:rPr>
          <w:rStyle w:val="af4"/>
        </w:rPr>
        <w:t>put</w:t>
      </w:r>
      <w:r>
        <w:t>, the file is transmitted in plain text format. Values are separated by tab characters in plain text, and empty values (nulls) are replaced with hyphens (</w:t>
      </w:r>
      <w:r>
        <w:rPr>
          <w:rStyle w:val="af4"/>
        </w:rPr>
        <w:t>-</w:t>
      </w:r>
      <w:r>
        <w:t>).</w:t>
      </w:r>
    </w:p>
    <w:p>
      <w:r>
        <w:rPr>
          <w:rStyle w:val="af4"/>
          <w:b w:val="on"/>
        </w:rPr>
        <w:t>key_type=HDFS_TYPE</w:t>
      </w:r>
    </w:p>
    <w:p>
      <w:pPr>
        <w:ind w:left="400"/>
      </w:pPr>
      <w:r>
        <w:t>HDFS type in the HDFS data conversion type of Logpresso.</w:t>
      </w:r>
    </w:p>
    <w:p>
      <w:r>
        <w:rPr>
          <w:rStyle w:val="af4"/>
          <w:b w:val="on"/>
        </w:rPr>
        <w:t>key_field=KEY_FIELD</w:t>
      </w:r>
    </w:p>
    <w:p>
      <w:pPr>
        <w:ind w:left="400"/>
      </w:pPr>
      <w:r>
        <w:t>Name of the key field. If you do not set this option, the LongWritable counter, which starts from 1, is used.</w:t>
      </w:r>
    </w:p>
    <w:p>
      <w:r>
        <w:rPr>
          <w:rStyle w:val="af4"/>
          <w:b w:val="on"/>
        </w:rPr>
        <w:t>limit=INT</w:t>
      </w:r>
    </w:p>
    <w:p>
      <w:pPr>
        <w:ind w:left="400"/>
      </w:pPr>
      <w:r>
        <w:t>Number of records to be output when importing files (default: unlimited).</w:t>
      </w:r>
    </w:p>
    <w:p>
      <w:r>
        <w:rPr>
          <w:rStyle w:val="af4"/>
          <w:b w:val="on"/>
        </w:rPr>
        <w:t>offset=INT</w:t>
      </w:r>
    </w:p>
    <w:p>
      <w:pPr>
        <w:ind w:left="400"/>
      </w:pPr>
      <w:r>
        <w:t xml:space="preserve">Number of records to skip when importing files (default: </w:t>
      </w:r>
      <w:r>
        <w:rPr>
          <w:rStyle w:val="af4"/>
        </w:rPr>
        <w:t>0</w:t>
      </w:r>
      <w:r>
        <w:t>)</w:t>
      </w:r>
    </w:p>
    <w:p>
      <w:r>
        <w:rPr>
          <w:rStyle w:val="af4"/>
          <w:b w:val="on"/>
        </w:rPr>
        <w:t>partition=BOOL</w:t>
      </w:r>
    </w:p>
    <w:p>
      <w:r>
        <w:t xml:space="preserve">Option to enable macro in the </w:t>
      </w:r>
      <w:r>
        <w:rPr>
          <w:rStyle w:val="af4"/>
        </w:rPr>
        <w:t>PATH</w:t>
      </w:r>
      <w:r>
        <w:t xml:space="preserve"> (default: </w:t>
      </w:r>
      <w:r>
        <w:rPr>
          <w:rStyle w:val="af4"/>
        </w:rPr>
        <w:t>f</w:t>
      </w:r>
      <w:r>
        <w:t>).</w:t>
      </w:r>
    </w:p>
    <w:p>
      <w:pPr>
        <w:numPr>
          <w:numId w:val="149"/>
        </w:numPr>
        <w:spacing w:before="0" w:after="0"/>
        <w:ind w:left="360" w:hanging="360"/>
      </w:pPr>
      <w:r>
        <w:rPr>
          <w:rStyle w:val="af4"/>
        </w:rPr>
        <w:t>t</w:t>
      </w:r>
      <w:r>
        <w:t>: Enables macro</w:t>
      </w:r>
    </w:p>
    <w:p>
      <w:pPr>
        <w:numPr>
          <w:numId w:val="149"/>
        </w:numPr>
        <w:spacing w:before="0" w:after="0"/>
        <w:ind w:left="400" w:hanging="360"/>
      </w:pPr>
      <w:r>
        <w:rPr>
          <w:rStyle w:val="af4"/>
        </w:rPr>
        <w:t>f</w:t>
      </w:r>
      <w:r>
        <w:t>: Disables macro</w:t>
      </w:r>
    </w:p>
    <w:p>
      <w:r>
        <w:t xml:space="preserve">You can specify </w:t>
      </w:r>
      <w:r>
        <w:rPr>
          <w:rStyle w:val="af4"/>
        </w:rPr>
        <w:t>PATH</w:t>
      </w:r>
      <w:r>
        <w:t xml:space="preserve"> to change the directory and file path over time using a macro when </w:t>
      </w:r>
      <w:r>
        <w:rPr>
          <w:rStyle w:val="af4"/>
        </w:rPr>
        <w:t>partition=t</w:t>
      </w:r>
      <w:r>
        <w:t xml:space="preserve">. The available macros are </w:t>
      </w:r>
      <w:r>
        <w:rPr>
          <w:rStyle w:val="af4"/>
        </w:rPr>
        <w:t>{logtime:FMT}</w:t>
      </w:r>
      <w:r>
        <w:t xml:space="preserve"> and </w:t>
      </w:r>
      <w:r>
        <w:rPr>
          <w:rStyle w:val="af4"/>
        </w:rPr>
        <w:t>{now:FMT}</w:t>
      </w:r>
      <w:r>
        <w:t>.</w:t>
      </w:r>
    </w:p>
    <w:p>
      <w:pPr>
        <w:numPr>
          <w:numId w:val="150"/>
        </w:numPr>
        <w:spacing w:before="0" w:after="0"/>
        <w:ind w:left="360" w:hanging="360"/>
      </w:pPr>
      <w:r>
        <w:rPr>
          <w:rStyle w:val="af4"/>
        </w:rPr>
        <w:t>{logtime:FMT}</w:t>
      </w:r>
      <w:r>
        <w:t>: Names the directory or file based on the log occurrence time.</w:t>
      </w:r>
    </w:p>
    <w:p>
      <w:pPr>
        <w:numPr>
          <w:numId w:val="150"/>
        </w:numPr>
        <w:spacing w:before="0" w:after="0"/>
        <w:ind w:left="400" w:hanging="360"/>
      </w:pPr>
      <w:r>
        <w:rPr>
          <w:rStyle w:val="af4"/>
        </w:rPr>
        <w:t>{now:FMT}</w:t>
      </w:r>
      <w:r>
        <w:t>: Names the directory or file based on the current time.</w:t>
      </w:r>
    </w:p>
    <w:p>
      <w:pPr>
        <w:pStyle w:val="ae"/>
      </w:pPr>
      <w:r>
        <w:t>If you set 'partition=t' and do not use a macro on the path, the query fails.</w:t>
      </w:r>
    </w:p>
    <w:p>
      <w:r>
        <w:rPr>
          <w:rStyle w:val="af4"/>
          <w:b w:val="on"/>
        </w:rPr>
        <w:t>value_type=HDFS_TYPE</w:t>
      </w:r>
    </w:p>
    <w:p>
      <w:pPr>
        <w:ind w:left="400"/>
      </w:pPr>
      <w:r>
        <w:t>HDFS type in the HDFS data conversion type of Logpresso.</w:t>
      </w:r>
    </w:p>
    <w:p>
      <w:r>
        <w:rPr>
          <w:rStyle w:val="af4"/>
          <w:b w:val="on"/>
        </w:rPr>
        <w:t>value_field=VALUE_FIELD</w:t>
      </w:r>
    </w:p>
    <w:p>
      <w:pPr>
        <w:ind w:left="400"/>
      </w:pPr>
      <w:r>
        <w:t>Name of the value field. If you do not set the name of the value field, all fields are transmitted to a single MapWritable.</w:t>
      </w:r>
    </w:p>
    <w:p>
      <w:pPr>
        <w:pStyle w:val="4"/>
      </w:pPr>
      <w:r>
        <w:t>Description</w:t>
      </w:r>
    </w:p>
    <w:p>
      <w:r>
        <w:t>Logpresso uses the data types defined by Logpresso, such as Java standard data types and IP addresses. When importing or transmitting data from HDFS, Logpresso performs the conversion operation according to the HDFS data type. For information on converting data by type, refer to the following table.</w:t>
      </w:r>
    </w:p>
    <w:p>
      <w:r>
        <w:rPr>
          <w:b w:val="on"/>
        </w:rPr>
        <w:t>Logpresso and HDFS data conversion type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Logpresso type</w:t>
            </w:r>
          </w:p>
        </w:tc>
        <w:tc>
          <w:tcPr>
            <w:shd w:fill="eeeeee"/>
          </w:tcPr>
          <w:p>
            <w:pPr>
              <w:spacing w:before="0" w:after="0"/>
            </w:pPr>
            <w:r>
              <w:rPr>
                <w:rFonts w:ascii="맑은 고딕" w:hAnsi="맑은 고딕" w:cs="맑은 고딕" w:eastAsia="맑은 고딕"/>
              </w:rPr>
              <w:t>HDFS type</w:t>
            </w:r>
          </w:p>
        </w:tc>
        <w:tc>
          <w:tcPr>
            <w:shd w:fill="eeeeee"/>
          </w:tcPr>
          <w:p>
            <w:pPr>
              <w:spacing w:before="0" w:after="0"/>
            </w:pPr>
            <w:r>
              <w:rPr>
                <w:rFonts w:ascii="맑은 고딕" w:hAnsi="맑은 고딕" w:cs="맑은 고딕" w:eastAsia="맑은 고딕"/>
              </w:rPr>
              <w:t>Description</w:t>
            </w:r>
          </w:p>
        </w:tc>
      </w:tr>
      <w:tr>
        <w:tc>
          <w:p>
            <w:pPr>
              <w:spacing w:before="0" w:after="0"/>
            </w:pPr>
            <w:r>
              <w:t>String</w:t>
            </w:r>
          </w:p>
        </w:tc>
        <w:tc>
          <w:p>
            <w:pPr>
              <w:spacing w:before="0" w:after="0"/>
            </w:pPr>
            <w:r>
              <w:rPr>
                <w:rStyle w:val="af4"/>
              </w:rPr>
              <w:t>Text</w:t>
            </w:r>
            <w:r>
              <w:t/>
            </w:r>
          </w:p>
        </w:tc>
        <w:tc>
          <w:p>
            <w:pPr>
              <w:spacing w:before="0" w:after="0"/>
            </w:pPr>
            <w:r>
              <w:t>String</w:t>
            </w:r>
          </w:p>
        </w:tc>
      </w:tr>
      <w:tr>
        <w:tc>
          <w:p>
            <w:pPr>
              <w:spacing w:before="0" w:after="0"/>
            </w:pPr>
            <w:r>
              <w:t>Null</w:t>
            </w:r>
          </w:p>
        </w:tc>
        <w:tc>
          <w:p>
            <w:pPr>
              <w:spacing w:before="0" w:after="0"/>
            </w:pPr>
            <w:r>
              <w:rPr>
                <w:rStyle w:val="af4"/>
              </w:rPr>
              <w:t>NullWritable</w:t>
            </w:r>
            <w:r>
              <w:t/>
            </w:r>
          </w:p>
        </w:tc>
        <w:tc>
          <w:p>
            <w:pPr>
              <w:spacing w:before="0" w:after="0"/>
            </w:pPr>
            <w:r>
              <w:t>Null</w:t>
            </w:r>
          </w:p>
        </w:tc>
      </w:tr>
      <w:tr>
        <w:tc>
          <w:p>
            <w:pPr>
              <w:spacing w:before="0" w:after="0"/>
            </w:pPr>
            <w:r>
              <w:t>Boolean</w:t>
            </w:r>
          </w:p>
        </w:tc>
        <w:tc>
          <w:p>
            <w:pPr>
              <w:spacing w:before="0" w:after="0"/>
            </w:pPr>
            <w:r>
              <w:rPr>
                <w:rStyle w:val="af4"/>
              </w:rPr>
              <w:t>BooleanWritable</w:t>
            </w:r>
            <w:r>
              <w:t/>
            </w:r>
          </w:p>
        </w:tc>
        <w:tc>
          <w:p>
            <w:pPr>
              <w:spacing w:before="0" w:after="0"/>
            </w:pPr>
            <w:r>
              <w:t>Boolean</w:t>
            </w:r>
          </w:p>
        </w:tc>
      </w:tr>
      <w:tr>
        <w:tc>
          <w:p>
            <w:pPr>
              <w:spacing w:before="0" w:after="0"/>
            </w:pPr>
            <w:r>
              <w:t>Integer</w:t>
            </w:r>
          </w:p>
        </w:tc>
        <w:tc>
          <w:p>
            <w:pPr>
              <w:spacing w:before="0" w:after="0"/>
            </w:pPr>
            <w:r>
              <w:rPr>
                <w:rStyle w:val="af4"/>
              </w:rPr>
              <w:t>IntWritable</w:t>
            </w:r>
            <w:r>
              <w:t xml:space="preserve">, </w:t>
            </w:r>
            <w:r>
              <w:rPr>
                <w:rStyle w:val="af4"/>
              </w:rPr>
              <w:t>VIntWritable</w:t>
            </w:r>
            <w:r>
              <w:t/>
            </w:r>
          </w:p>
        </w:tc>
        <w:tc>
          <w:p>
            <w:pPr>
              <w:spacing w:before="0" w:after="0"/>
            </w:pPr>
            <w:r>
              <w:t>4-byte (32 bits) integer</w:t>
            </w:r>
          </w:p>
        </w:tc>
      </w:tr>
      <w:tr>
        <w:tc>
          <w:p>
            <w:pPr>
              <w:spacing w:before="0" w:after="0"/>
            </w:pPr>
            <w:r>
              <w:t>Long</w:t>
            </w:r>
          </w:p>
        </w:tc>
        <w:tc>
          <w:p>
            <w:pPr>
              <w:spacing w:before="0" w:after="0"/>
            </w:pPr>
            <w:r>
              <w:rPr>
                <w:rStyle w:val="af4"/>
              </w:rPr>
              <w:t>LongWritable</w:t>
            </w:r>
            <w:r>
              <w:t xml:space="preserve">, </w:t>
            </w:r>
            <w:r>
              <w:rPr>
                <w:rStyle w:val="af4"/>
              </w:rPr>
              <w:t>VLongWritable</w:t>
            </w:r>
            <w:r>
              <w:t/>
            </w:r>
          </w:p>
        </w:tc>
        <w:tc>
          <w:p>
            <w:pPr>
              <w:spacing w:before="0" w:after="0"/>
            </w:pPr>
            <w:r>
              <w:t>8-byte (64 bits) integer</w:t>
            </w:r>
          </w:p>
        </w:tc>
      </w:tr>
      <w:tr>
        <w:tc>
          <w:p>
            <w:pPr>
              <w:spacing w:before="0" w:after="0"/>
            </w:pPr>
            <w:r>
              <w:t>Float</w:t>
            </w:r>
          </w:p>
        </w:tc>
        <w:tc>
          <w:p>
            <w:pPr>
              <w:spacing w:before="0" w:after="0"/>
            </w:pPr>
            <w:r>
              <w:rPr>
                <w:rStyle w:val="af4"/>
              </w:rPr>
              <w:t>FloatWritable</w:t>
            </w:r>
            <w:r>
              <w:t/>
            </w:r>
          </w:p>
        </w:tc>
        <w:tc>
          <w:p>
            <w:pPr>
              <w:spacing w:before="0" w:after="0"/>
            </w:pPr>
            <w:r>
              <w:t>Single precision real number</w:t>
            </w:r>
          </w:p>
        </w:tc>
      </w:tr>
      <w:tr>
        <w:tc>
          <w:p>
            <w:pPr>
              <w:spacing w:before="0" w:after="0"/>
            </w:pPr>
            <w:r>
              <w:t>Double</w:t>
            </w:r>
          </w:p>
        </w:tc>
        <w:tc>
          <w:p>
            <w:pPr>
              <w:spacing w:before="0" w:after="0"/>
            </w:pPr>
            <w:r>
              <w:rPr>
                <w:rStyle w:val="af4"/>
              </w:rPr>
              <w:t>DoubleWritable</w:t>
            </w:r>
            <w:r>
              <w:t/>
            </w:r>
          </w:p>
        </w:tc>
        <w:tc>
          <w:p>
            <w:pPr>
              <w:spacing w:before="0" w:after="0"/>
            </w:pPr>
            <w:r>
              <w:t>Double precision real number</w:t>
            </w:r>
          </w:p>
        </w:tc>
      </w:tr>
    </w:tbl>
    <w:p>
      <w:pPr>
        <w:pStyle w:val="4"/>
      </w:pPr>
      <w:r>
        <w:t>Usage</w:t>
      </w:r>
    </w:p>
    <w:p>
      <w:r>
        <w:t xml:space="preserve">Retrieve the root path file list by accessing the profile of the name </w:t>
      </w:r>
      <w:r>
        <w:rPr>
          <w:rStyle w:val="af4"/>
        </w:rPr>
        <w:t>vm</w:t>
      </w:r>
      <w:r>
        <w:t>.</w:t>
      </w:r>
    </w:p>
    <w:p>
      <w:pPr>
        <w:pStyle w:val="ae"/>
      </w:pPr>
      <w:r>
        <w:t>hdfs vm ls /</w:t>
      </w:r>
    </w:p>
    <w:p>
      <w:r>
        <w:t>The output fields are as follows:</w:t>
      </w:r>
    </w:p>
    <w:p>
      <w:pPr>
        <w:numPr>
          <w:numId w:val="152"/>
        </w:numPr>
        <w:spacing w:before="0" w:after="0"/>
        <w:ind w:left="360" w:hanging="360"/>
      </w:pPr>
      <w:r>
        <w:rPr>
          <w:b w:val="on"/>
        </w:rPr>
        <w:t>type</w:t>
      </w:r>
      <w:r>
        <w:t xml:space="preserve"> (string): "dir" when it is a directory, "file" when it is a file</w:t>
      </w:r>
    </w:p>
    <w:p>
      <w:pPr>
        <w:numPr>
          <w:numId w:val="152"/>
        </w:numPr>
        <w:spacing w:before="0" w:after="0"/>
        <w:ind w:left="360" w:hanging="360"/>
      </w:pPr>
      <w:r>
        <w:rPr>
          <w:b w:val="on"/>
        </w:rPr>
        <w:t>name</w:t>
      </w:r>
      <w:r>
        <w:t xml:space="preserve"> (string): File name</w:t>
      </w:r>
    </w:p>
    <w:p>
      <w:pPr>
        <w:numPr>
          <w:numId w:val="152"/>
        </w:numPr>
        <w:spacing w:before="0" w:after="0"/>
        <w:ind w:left="360" w:hanging="360"/>
      </w:pPr>
      <w:r>
        <w:rPr>
          <w:b w:val="on"/>
        </w:rPr>
        <w:t>path</w:t>
      </w:r>
      <w:r>
        <w:t xml:space="preserve"> (string): Absolute path of the file</w:t>
      </w:r>
    </w:p>
    <w:p>
      <w:pPr>
        <w:numPr>
          <w:numId w:val="152"/>
        </w:numPr>
        <w:spacing w:before="0" w:after="0"/>
        <w:ind w:left="360" w:hanging="360"/>
      </w:pPr>
      <w:r>
        <w:rPr>
          <w:b w:val="on"/>
        </w:rPr>
        <w:t>replication</w:t>
      </w:r>
      <w:r>
        <w:t xml:space="preserve"> (integer): Number of copies, 0 when it is a directory</w:t>
      </w:r>
    </w:p>
    <w:p>
      <w:pPr>
        <w:numPr>
          <w:numId w:val="152"/>
        </w:numPr>
        <w:spacing w:before="0" w:after="0"/>
        <w:ind w:left="360" w:hanging="360"/>
      </w:pPr>
      <w:r>
        <w:rPr>
          <w:b w:val="on"/>
        </w:rPr>
        <w:t>file_size</w:t>
      </w:r>
      <w:r>
        <w:t xml:space="preserve"> (integer): File size, 0 when it is a directory</w:t>
      </w:r>
    </w:p>
    <w:p>
      <w:pPr>
        <w:numPr>
          <w:numId w:val="152"/>
        </w:numPr>
        <w:spacing w:before="0" w:after="0"/>
        <w:ind w:left="360" w:hanging="360"/>
      </w:pPr>
      <w:r>
        <w:rPr>
          <w:b w:val="on"/>
        </w:rPr>
        <w:t>block_size</w:t>
      </w:r>
      <w:r>
        <w:t xml:space="preserve"> (integer): Block size, 0 when it is a directory</w:t>
      </w:r>
    </w:p>
    <w:p>
      <w:pPr>
        <w:numPr>
          <w:numId w:val="152"/>
        </w:numPr>
        <w:spacing w:before="0" w:after="0"/>
        <w:ind w:left="360" w:hanging="360"/>
      </w:pPr>
      <w:r>
        <w:rPr>
          <w:b w:val="on"/>
        </w:rPr>
        <w:t>modified_at</w:t>
      </w:r>
      <w:r>
        <w:t xml:space="preserve"> (date): Last modified time</w:t>
      </w:r>
    </w:p>
    <w:p>
      <w:pPr>
        <w:numPr>
          <w:numId w:val="152"/>
        </w:numPr>
        <w:spacing w:before="0" w:after="0"/>
        <w:ind w:left="360" w:hanging="360"/>
      </w:pPr>
      <w:r>
        <w:rPr>
          <w:b w:val="on"/>
        </w:rPr>
        <w:t>permission</w:t>
      </w:r>
      <w:r>
        <w:t xml:space="preserve"> (string): Permission settings</w:t>
      </w:r>
    </w:p>
    <w:p>
      <w:pPr>
        <w:numPr>
          <w:numId w:val="152"/>
        </w:numPr>
        <w:spacing w:before="0" w:after="0"/>
        <w:ind w:left="360" w:hanging="360"/>
      </w:pPr>
      <w:r>
        <w:rPr>
          <w:b w:val="on"/>
        </w:rPr>
        <w:t>owner</w:t>
      </w:r>
      <w:r>
        <w:t xml:space="preserve"> (string): Owner</w:t>
      </w:r>
    </w:p>
    <w:p>
      <w:pPr>
        <w:numPr>
          <w:numId w:val="152"/>
        </w:numPr>
        <w:spacing w:before="0" w:after="0"/>
        <w:ind w:left="360" w:hanging="360"/>
      </w:pPr>
      <w:r>
        <w:rPr>
          <w:b w:val="on"/>
        </w:rPr>
        <w:t>group</w:t>
      </w:r>
      <w:r>
        <w:t xml:space="preserve"> (string): Owned group</w:t>
      </w:r>
    </w:p>
    <w:p>
      <w:r>
        <w:t xml:space="preserve">Read 5 rows after skipping the first line of the /tmp/LICENSE.txt file by accessing the </w:t>
      </w:r>
      <w:r>
        <w:rPr>
          <w:rStyle w:val="af4"/>
        </w:rPr>
        <w:t>vm</w:t>
      </w:r>
      <w:r>
        <w:t xml:space="preserve"> profile.</w:t>
      </w:r>
    </w:p>
    <w:p>
      <w:pPr>
        <w:pStyle w:val="ae"/>
      </w:pPr>
      <w:r>
        <w:t>hdfs vm cat offset=1 limit=5 /tmp/LICENSE.txt</w:t>
      </w:r>
    </w:p>
    <w:p>
      <w:r>
        <w:t xml:space="preserve">Read 3 rows of the /tmp/malware.csv file by accessing the </w:t>
      </w:r>
      <w:r>
        <w:rPr>
          <w:rStyle w:val="af4"/>
        </w:rPr>
        <w:t>vm</w:t>
      </w:r>
      <w:r>
        <w:t xml:space="preserve"> profile.</w:t>
      </w:r>
    </w:p>
    <w:p>
      <w:pPr>
        <w:pStyle w:val="ae"/>
      </w:pPr>
      <w:r>
        <w:t>hdfs vm cat format=csv limit=3 /tmp/malware.csv</w:t>
      </w:r>
    </w:p>
    <w:p>
      <w:r>
        <w:t xml:space="preserve">Read 1 row of the /tmp/iis.json file by accessing the </w:t>
      </w:r>
      <w:r>
        <w:rPr>
          <w:rStyle w:val="af4"/>
        </w:rPr>
        <w:t>vm</w:t>
      </w:r>
      <w:r>
        <w:t xml:space="preserve"> profile.</w:t>
      </w:r>
    </w:p>
    <w:p>
      <w:pPr>
        <w:pStyle w:val="ae"/>
      </w:pPr>
      <w:r>
        <w:t>hdfs vm cat format=json limit=1 /tmp/iis.json</w:t>
      </w:r>
    </w:p>
    <w:p>
      <w:r>
        <w:t xml:space="preserve">Read 2 records of the /tmp/classloading.seq file by accessing the </w:t>
      </w:r>
      <w:r>
        <w:rPr>
          <w:rStyle w:val="af4"/>
        </w:rPr>
        <w:t>vm</w:t>
      </w:r>
      <w:r>
        <w:t xml:space="preserve"> profile.</w:t>
      </w:r>
    </w:p>
    <w:p>
      <w:pPr>
        <w:pStyle w:val="ae"/>
      </w:pPr>
      <w:r>
        <w:t>hdfs vm cat format=sequence limit=2 /tmp/classloading.seq</w:t>
      </w:r>
    </w:p>
    <w:p>
      <w:r>
        <w:t>Output only UnloadedClassCount of LoadedClassCount among the JMX class loading logs to the /tmp/class.txt path.</w:t>
      </w:r>
    </w:p>
    <w:p>
      <w:pPr>
        <w:pStyle w:val="ae"/>
      </w:pPr>
      <w:r>
        <w:t>table classloading</w:t>
        <w:cr/>
      </w:r>
      <w:r>
        <w:t xml:space="preserve">    | hdfs vm put fields=UnloadedClassCount,LoadedClassCount /tmp/class.txt</w:t>
      </w:r>
    </w:p>
    <w:p>
      <w:r>
        <w:t xml:space="preserve">Output the </w:t>
      </w:r>
      <w:r>
        <w:rPr>
          <w:rStyle w:val="af4"/>
        </w:rPr>
        <w:t>sys_cpu_logs</w:t>
      </w:r>
      <w:r>
        <w:t xml:space="preserve"> log to the directory under /tmp by date.</w:t>
      </w:r>
    </w:p>
    <w:p>
      <w:pPr>
        <w:pStyle w:val="ae"/>
      </w:pPr>
      <w:r>
        <w:t>table sys_cpu_logs</w:t>
        <w:cr/>
      </w:r>
      <w:r>
        <w:t xml:space="preserve">    | eval</w:t>
        <w:cr/>
      </w:r>
      <w:r>
        <w:t xml:space="preserve">      line=concat("idle: ", idle,</w:t>
        <w:cr/>
      </w:r>
      <w:r>
        <w:t xml:space="preserve">                  ", kernel: ", kernel,</w:t>
        <w:cr/>
      </w:r>
      <w:r>
        <w:t xml:space="preserve">                  ", user: ", user)</w:t>
        <w:cr/>
      </w:r>
      <w:r>
        <w:t xml:space="preserve">    | hdfs vm put partition=t /tmp/{logtime:yyyyMMdd}/cpu.txt</w:t>
      </w:r>
    </w:p>
    <w:p>
      <w:r>
        <w:t>Output LoadedClassCount, UnloadedClassCount, and TotalLoadedClassCount among the JMX class loading logs.</w:t>
      </w:r>
    </w:p>
    <w:p>
      <w:pPr>
        <w:pStyle w:val="ae"/>
      </w:pPr>
      <w:r>
        <w:t>table classloading</w:t>
        <w:cr/>
      </w:r>
      <w:r>
        <w:t xml:space="preserve">    | hdfs vm put</w:t>
        <w:cr/>
      </w:r>
      <w:r>
        <w:t xml:space="preserve">      format=csv</w:t>
        <w:cr/>
      </w:r>
      <w:r>
        <w:t xml:space="preserve">      fields=LoadedClassCount,UnloadedClassCount,TotalLoadedClassCount</w:t>
        <w:cr/>
      </w:r>
      <w:r>
        <w:t xml:space="preserve">      /tmp/classloading.csv</w:t>
      </w:r>
    </w:p>
    <w:p>
      <w:r>
        <w:t>Output the JMX class loading log as a JSON file.</w:t>
      </w:r>
    </w:p>
    <w:p>
      <w:pPr>
        <w:pStyle w:val="ae"/>
      </w:pPr>
      <w:r>
        <w:t>table classloading | hdfs vm put format=json /tmp/classloading.json</w:t>
      </w:r>
    </w:p>
    <w:p>
      <w:r>
        <w:t>Output the entire JMX class loading log as an HDFS sequence file.</w:t>
      </w:r>
    </w:p>
    <w:p>
      <w:pPr>
        <w:pStyle w:val="ae"/>
      </w:pPr>
      <w:r>
        <w:t>table classloading | hdfs vm put format=sequence /tmp/classloading.seq</w:t>
      </w:r>
    </w:p>
    <w:p>
      <w:r>
        <w:t>Output LoadedClassCount among the JMX class loading logs.</w:t>
      </w:r>
    </w:p>
    <w:p>
      <w:pPr>
        <w:pStyle w:val="ae"/>
      </w:pPr>
      <w:r>
        <w:t>table classloading</w:t>
        <w:cr/>
      </w:r>
      <w:r>
        <w:t xml:space="preserve">    | hdfs vm put</w:t>
        <w:cr/>
      </w:r>
      <w:r>
        <w:t xml:space="preserve">      format=sequence</w:t>
        <w:cr/>
      </w:r>
      <w:r>
        <w:t xml:space="preserve">      value_type=long</w:t>
        <w:cr/>
      </w:r>
      <w:r>
        <w:t xml:space="preserve">      value_field=LoadedClassCount</w:t>
        <w:cr/>
      </w:r>
      <w:r>
        <w:t xml:space="preserve">      /tmp/classloading.seq</w:t>
      </w:r>
    </w:p>
    <w:p>
      <w:pPr>
        <w:pStyle w:val="3"/>
      </w:pPr>
      <w:r>
        <w:t>mongo</w:t>
      </w:r>
    </w:p>
    <w:p>
      <w:r>
        <w:t>Allows you to browse MongoDB or transmit the input records to the file.</w:t>
      </w:r>
    </w:p>
    <w:p>
      <w:pPr>
        <w:pStyle w:val="4"/>
      </w:pPr>
      <w:r>
        <w:t>Syntax</w:t>
      </w:r>
    </w:p>
    <w:p>
      <w:pPr>
        <w:pStyle w:val="ab"/>
      </w:pPr>
      <w:r>
        <w:t>mongo PROFILE [database=DB_NAME] SUBCOMMAND</w:t>
        <w:cr/>
      </w:r>
      <w:r>
        <w:t>mongo PROFILE [database=DB_NAME] MONGODB_METHOD</w:t>
      </w:r>
    </w:p>
    <w:p>
      <w:pPr>
        <w:pStyle w:val="a7"/>
      </w:pPr>
      <w:r>
        <w:t>Required Parameter</w:t>
      </w:r>
    </w:p>
    <w:p>
      <w:r>
        <w:rPr>
          <w:rStyle w:val="af4"/>
          <w:b w:val="on"/>
        </w:rPr>
        <w:t>PROFILE</w:t>
      </w:r>
    </w:p>
    <w:p>
      <w:pPr>
        <w:ind w:left="400"/>
      </w:pPr>
      <w:r>
        <w:t>MongoDB connect profile. You can configure the profile in the web console.</w:t>
      </w:r>
    </w:p>
    <w:p>
      <w:r>
        <w:rPr>
          <w:rStyle w:val="af4"/>
          <w:b w:val="on"/>
        </w:rPr>
        <w:t>SUBCOMMAND</w:t>
      </w:r>
    </w:p>
    <w:p>
      <w:r>
        <w:t xml:space="preserve">Command to be executed in the MongoDB session: </w:t>
      </w:r>
      <w:r>
        <w:rPr>
          <w:rStyle w:val="af4"/>
        </w:rPr>
        <w:t>dbs</w:t>
      </w:r>
      <w:r>
        <w:t xml:space="preserve">, </w:t>
      </w:r>
      <w:r>
        <w:rPr>
          <w:rStyle w:val="af4"/>
        </w:rPr>
        <w:t>cols</w:t>
      </w:r>
    </w:p>
    <w:p>
      <w:pPr>
        <w:numPr>
          <w:numId w:val="153"/>
        </w:numPr>
        <w:spacing w:before="0" w:after="0"/>
        <w:ind w:left="360" w:hanging="360"/>
      </w:pPr>
      <w:r>
        <w:rPr>
          <w:rStyle w:val="af4"/>
        </w:rPr>
        <w:t>cols</w:t>
      </w:r>
      <w:r>
        <w:t xml:space="preserve">: Lists collections for the database specified by the </w:t>
      </w:r>
      <w:r>
        <w:rPr>
          <w:rStyle w:val="af4"/>
        </w:rPr>
        <w:t>database=DB_NAME</w:t>
      </w:r>
      <w:r>
        <w:t xml:space="preserve"> option. If no database is specified, all collections from all databases are shown.</w:t>
      </w:r>
    </w:p>
    <w:p>
      <w:pPr>
        <w:numPr>
          <w:numId w:val="153"/>
        </w:numPr>
        <w:spacing w:before="0" w:after="0"/>
        <w:ind w:left="400" w:hanging="360"/>
      </w:pPr>
      <w:r>
        <w:rPr>
          <w:rStyle w:val="af4"/>
        </w:rPr>
        <w:t>dbs</w:t>
      </w:r>
      <w:r>
        <w:t>: List all databases in MongoDB. Used alone without any other arguments.</w:t>
      </w:r>
    </w:p>
    <w:p>
      <w:r>
        <w:rPr>
          <w:rStyle w:val="af4"/>
          <w:b w:val="on"/>
        </w:rPr>
        <w:t>MONGO_METHOD</w:t>
      </w:r>
    </w:p>
    <w:p>
      <w:pPr>
        <w:ind w:left="400"/>
      </w:pPr>
      <w:r>
        <w:t xml:space="preserve">MongoDB native method. For the collection specified by </w:t>
      </w:r>
      <w:r>
        <w:rPr>
          <w:rStyle w:val="af4"/>
        </w:rPr>
        <w:t>COL_NAME</w:t>
      </w:r>
      <w:r>
        <w:t>, it receives an input record or expression as a parameter argument and executes the method.</w:t>
      </w:r>
    </w:p>
    <w:p>
      <w:pPr>
        <w:pStyle w:val="a7"/>
      </w:pPr>
      <w:r>
        <w:t>Optional Parameter</w:t>
      </w:r>
    </w:p>
    <w:p>
      <w:r>
        <w:rPr>
          <w:rStyle w:val="af4"/>
          <w:b w:val="on"/>
        </w:rPr>
        <w:t>database=DB_NAME</w:t>
      </w:r>
    </w:p>
    <w:p>
      <w:pPr>
        <w:ind w:left="400"/>
      </w:pPr>
      <w:r>
        <w:t xml:space="preserve">Database on which to run the </w:t>
      </w:r>
      <w:r>
        <w:rPr>
          <w:rStyle w:val="af4"/>
        </w:rPr>
        <w:t>cols</w:t>
      </w:r>
      <w:r>
        <w:t xml:space="preserve"> command.</w:t>
      </w:r>
    </w:p>
    <w:p>
      <w:pPr>
        <w:pStyle w:val="4"/>
      </w:pPr>
      <w:r>
        <w:t>Description</w:t>
      </w:r>
    </w:p>
    <w:p>
      <w:pPr>
        <w:pStyle w:val="a7"/>
      </w:pPr>
      <w:r>
        <w:t>Output fields by SUBCOMMAND</w:t>
      </w:r>
    </w:p>
    <w:p>
      <w:r>
        <w:t xml:space="preserve">The output fields of the </w:t>
      </w:r>
      <w:r>
        <w:rPr>
          <w:rStyle w:val="af4"/>
        </w:rPr>
        <w:t>dbs</w:t>
      </w:r>
      <w:r>
        <w:t xml:space="preserve"> command are:</w:t>
      </w:r>
    </w:p>
    <w:p>
      <w:pPr>
        <w:numPr>
          <w:numId w:val="154"/>
        </w:numPr>
        <w:spacing w:before="0" w:after="0"/>
        <w:ind w:left="360" w:hanging="360"/>
      </w:pPr>
      <w:r>
        <w:rPr>
          <w:b w:val="on"/>
        </w:rPr>
        <w:t>name</w:t>
      </w:r>
      <w:r>
        <w:t>: Database name</w:t>
      </w:r>
    </w:p>
    <w:p>
      <w:pPr>
        <w:numPr>
          <w:numId w:val="154"/>
        </w:numPr>
        <w:spacing w:before="0" w:after="0"/>
        <w:ind w:left="360" w:hanging="360"/>
      </w:pPr>
      <w:r>
        <w:rPr>
          <w:b w:val="on"/>
        </w:rPr>
        <w:t>disk_usage</w:t>
      </w:r>
      <w:r>
        <w:t>: Disk usage in bytes</w:t>
      </w:r>
    </w:p>
    <w:p>
      <w:pPr>
        <w:numPr>
          <w:numId w:val="154"/>
        </w:numPr>
        <w:spacing w:before="0" w:after="0"/>
        <w:ind w:left="360" w:hanging="360"/>
      </w:pPr>
      <w:r>
        <w:rPr>
          <w:b w:val="on"/>
        </w:rPr>
        <w:t>empty</w:t>
      </w:r>
      <w:r>
        <w:t xml:space="preserve">: </w:t>
      </w:r>
      <w:r>
        <w:rPr>
          <w:rStyle w:val="af4"/>
        </w:rPr>
        <w:t>true</w:t>
      </w:r>
      <w:r>
        <w:t xml:space="preserve"> if the database is empty and </w:t>
      </w:r>
      <w:r>
        <w:rPr>
          <w:rStyle w:val="af4"/>
        </w:rPr>
        <w:t>false</w:t>
      </w:r>
      <w:r>
        <w:t xml:space="preserve"> otherwise.</w:t>
      </w:r>
    </w:p>
    <w:p>
      <w:r>
        <w:t xml:space="preserve">The output fields of the </w:t>
      </w:r>
      <w:r>
        <w:rPr>
          <w:rStyle w:val="af4"/>
        </w:rPr>
        <w:t>cols</w:t>
      </w:r>
      <w:r>
        <w:t xml:space="preserve"> command are:</w:t>
      </w:r>
    </w:p>
    <w:p>
      <w:pPr>
        <w:numPr>
          <w:numId w:val="155"/>
        </w:numPr>
        <w:spacing w:before="0" w:after="0"/>
        <w:ind w:left="360" w:hanging="360"/>
      </w:pPr>
      <w:r>
        <w:rPr>
          <w:b w:val="on"/>
        </w:rPr>
        <w:t>name</w:t>
      </w:r>
      <w:r>
        <w:t>: Collection name</w:t>
      </w:r>
    </w:p>
    <w:p>
      <w:pPr>
        <w:numPr>
          <w:numId w:val="155"/>
        </w:numPr>
        <w:spacing w:before="0" w:after="0"/>
        <w:ind w:left="360" w:hanging="360"/>
      </w:pPr>
      <w:r>
        <w:rPr>
          <w:b w:val="on"/>
        </w:rPr>
        <w:t>type</w:t>
      </w:r>
      <w:r>
        <w:t>: Type (</w:t>
      </w:r>
      <w:r>
        <w:rPr>
          <w:rStyle w:val="af4"/>
        </w:rPr>
        <w:t>collection</w:t>
      </w:r>
      <w:r>
        <w:t>)</w:t>
      </w:r>
    </w:p>
    <w:p>
      <w:pPr>
        <w:numPr>
          <w:numId w:val="155"/>
        </w:numPr>
        <w:spacing w:before="0" w:after="0"/>
        <w:ind w:left="360" w:hanging="360"/>
      </w:pPr>
      <w:r>
        <w:rPr>
          <w:b w:val="on"/>
        </w:rPr>
        <w:t>options</w:t>
      </w:r>
      <w:r>
        <w:t>: Collection configuration options</w:t>
      </w:r>
    </w:p>
    <w:p>
      <w:pPr>
        <w:numPr>
          <w:numId w:val="155"/>
        </w:numPr>
        <w:spacing w:before="0" w:after="0"/>
        <w:ind w:left="360" w:hanging="360"/>
      </w:pPr>
      <w:r>
        <w:rPr>
          <w:b w:val="on"/>
        </w:rPr>
        <w:t>info</w:t>
      </w:r>
      <w:r>
        <w:t>: Additional information such as whether it is read-only.</w:t>
      </w:r>
    </w:p>
    <w:p>
      <w:pPr>
        <w:numPr>
          <w:numId w:val="155"/>
        </w:numPr>
        <w:spacing w:before="0" w:after="0"/>
        <w:ind w:left="360" w:hanging="360"/>
      </w:pPr>
      <w:r>
        <w:rPr>
          <w:b w:val="on"/>
        </w:rPr>
        <w:t>idIndex</w:t>
      </w:r>
      <w:r>
        <w:t xml:space="preserve">: </w:t>
      </w:r>
      <w:r>
        <w:rPr>
          <w:rStyle w:val="af4"/>
        </w:rPr>
        <w:t>_id</w:t>
      </w:r>
      <w:r>
        <w:t xml:space="preserve"> index specification</w:t>
      </w:r>
    </w:p>
    <w:p>
      <w:pPr>
        <w:pStyle w:val="a7"/>
      </w:pPr>
      <w:r>
        <w:t>MONGO_METHOD</w:t>
      </w:r>
    </w:p>
    <w:p>
      <w:r>
        <w:t xml:space="preserve">The </w:t>
      </w:r>
      <w:r>
        <w:rPr>
          <w:rStyle w:val="af4"/>
        </w:rPr>
        <w:t>mongodb</w:t>
      </w:r>
      <w:r>
        <w:t xml:space="preserve"> command supports the following MongoDB native methods. You can check the usage of each method in </w:t>
      </w:r>
      <w:hyperlink r:id="rId99">
        <w:r>
          <w:rPr>
            <w:rStyle w:val="a6"/>
          </w:rPr>
          <w:t>MongoDB Reference Manual</w:t>
        </w:r>
      </w:hyperlink>
      <w:r>
        <w:t>.</w:t>
      </w:r>
    </w:p>
    <w:p>
      <w:pPr>
        <w:numPr>
          <w:numId w:val="156"/>
        </w:numPr>
        <w:spacing w:before="0" w:after="0"/>
        <w:ind w:left="360" w:hanging="360"/>
      </w:pPr>
      <w:hyperlink r:id="rId100">
        <w:r>
          <w:rPr>
            <w:rStyle w:val="a6"/>
          </w:rPr>
          <w:t>db.COL_NAME.find()</w:t>
        </w:r>
      </w:hyperlink>
    </w:p>
    <w:p>
      <w:pPr>
        <w:numPr>
          <w:numId w:val="156"/>
        </w:numPr>
        <w:spacing w:before="0" w:after="0"/>
        <w:ind w:left="360" w:hanging="360"/>
      </w:pPr>
      <w:hyperlink r:id="rId101">
        <w:r>
          <w:rPr>
            <w:rStyle w:val="a6"/>
          </w:rPr>
          <w:t>db.COL_NAME.insert()</w:t>
        </w:r>
      </w:hyperlink>
    </w:p>
    <w:p>
      <w:pPr>
        <w:numPr>
          <w:numId w:val="156"/>
        </w:numPr>
        <w:spacing w:before="0" w:after="0"/>
        <w:ind w:left="360" w:hanging="360"/>
      </w:pPr>
      <w:hyperlink r:id="rId102">
        <w:r>
          <w:rPr>
            <w:rStyle w:val="a6"/>
          </w:rPr>
          <w:t>db.COL_NAME.updateOne()</w:t>
        </w:r>
      </w:hyperlink>
    </w:p>
    <w:p>
      <w:pPr>
        <w:numPr>
          <w:numId w:val="156"/>
        </w:numPr>
        <w:spacing w:before="0" w:after="0"/>
        <w:ind w:left="360" w:hanging="360"/>
      </w:pPr>
      <w:hyperlink r:id="rId103">
        <w:r>
          <w:rPr>
            <w:rStyle w:val="a6"/>
          </w:rPr>
          <w:t>db.COL_NAME.updateMany()</w:t>
        </w:r>
      </w:hyperlink>
    </w:p>
    <w:p>
      <w:pPr>
        <w:numPr>
          <w:numId w:val="156"/>
        </w:numPr>
        <w:spacing w:before="0" w:after="0"/>
        <w:ind w:left="360" w:hanging="360"/>
      </w:pPr>
      <w:hyperlink r:id="rId104">
        <w:r>
          <w:rPr>
            <w:rStyle w:val="a6"/>
          </w:rPr>
          <w:t>db.COL_NAME.deleteOne()</w:t>
        </w:r>
      </w:hyperlink>
    </w:p>
    <w:p>
      <w:pPr>
        <w:numPr>
          <w:numId w:val="156"/>
        </w:numPr>
        <w:spacing w:before="0" w:after="0"/>
        <w:ind w:left="360" w:hanging="360"/>
      </w:pPr>
      <w:hyperlink r:id="rId105">
        <w:r>
          <w:rPr>
            <w:rStyle w:val="a6"/>
          </w:rPr>
          <w:t>db.COL_NAME.deleteMany()</w:t>
        </w:r>
      </w:hyperlink>
    </w:p>
    <w:p>
      <w:pPr>
        <w:pStyle w:val="a7"/>
      </w:pPr>
      <w:r>
        <w:t>find()</w:t>
      </w:r>
    </w:p>
    <w:p>
      <w:pPr>
        <w:pStyle w:val="ab"/>
      </w:pPr>
      <w:r>
        <w:t>db.COL_NAME.find("FILTER_EXPR", ["PROJECTION_EXPR"])</w:t>
      </w:r>
    </w:p>
    <w:p>
      <w:r>
        <w:t xml:space="preserve">Selects documents specified by </w:t>
      </w:r>
      <w:r>
        <w:rPr>
          <w:rStyle w:val="af4"/>
        </w:rPr>
        <w:t>COL_NAME</w:t>
      </w:r>
      <w:r>
        <w:t xml:space="preserve"> in a collection and returns a cursor to the selected documents.</w:t>
      </w:r>
    </w:p>
    <w:p>
      <w:r>
        <w:rPr>
          <w:rStyle w:val="af4"/>
          <w:b w:val="on"/>
        </w:rPr>
        <w:t>"FILTER_EXPR"</w:t>
      </w:r>
    </w:p>
    <w:p>
      <w:pPr>
        <w:ind w:left="400"/>
      </w:pPr>
      <w:r>
        <w:t xml:space="preserve">A JSON expression that specifies search conditions (filters) If you specify it as </w:t>
      </w:r>
      <w:r>
        <w:rPr>
          <w:rStyle w:val="af4"/>
        </w:rPr>
        <w:t>null</w:t>
      </w:r>
      <w:r>
        <w:t>, it retrieves all documents.</w:t>
      </w:r>
    </w:p>
    <w:p>
      <w:r>
        <w:rPr>
          <w:rStyle w:val="af4"/>
          <w:b w:val="on"/>
        </w:rPr>
        <w:t>["PROJECTION_EXPR"]</w:t>
      </w:r>
    </w:p>
    <w:p>
      <w:pPr>
        <w:ind w:left="400"/>
      </w:pPr>
      <w:r>
        <w:t xml:space="preserve">A JSON expression that specifies the fields to be returned in the documents that match the search condition. If you omit the expression, it returns all fields in the documents that match the search condition. For more information, see </w:t>
      </w:r>
      <w:hyperlink r:id="rId106">
        <w:r>
          <w:rPr>
            <w:rStyle w:val="a6"/>
          </w:rPr>
          <w:t>"Projection"</w:t>
        </w:r>
      </w:hyperlink>
      <w:r>
        <w:t xml:space="preserve"> in MongoDB Documentation.</w:t>
      </w:r>
    </w:p>
    <w:p>
      <w:r>
        <w:t xml:space="preserve">For information on query operators available in </w:t>
      </w:r>
      <w:r>
        <w:rPr>
          <w:rStyle w:val="af4"/>
        </w:rPr>
        <w:t>FILTER_EXPR</w:t>
      </w:r>
      <w:r>
        <w:t xml:space="preserve"> and </w:t>
      </w:r>
      <w:r>
        <w:rPr>
          <w:rStyle w:val="af4"/>
        </w:rPr>
        <w:t>PROJECTION_EXPR</w:t>
      </w:r>
      <w:r>
        <w:t xml:space="preserve">, refer to the </w:t>
      </w:r>
      <w:hyperlink r:id="rId107">
        <w:r>
          <w:rPr>
            <w:rStyle w:val="a6"/>
          </w:rPr>
          <w:t>"Query and Projection Operators"</w:t>
        </w:r>
      </w:hyperlink>
      <w:r>
        <w:t xml:space="preserve"> in the MongoDB Documentation.</w:t>
      </w:r>
    </w:p>
    <w:p>
      <w:pPr>
        <w:pStyle w:val="a7"/>
      </w:pPr>
      <w:r>
        <w:t>insert()</w:t>
      </w:r>
    </w:p>
    <w:p>
      <w:pPr>
        <w:pStyle w:val="ab"/>
      </w:pPr>
      <w:r>
        <w:t>db.COL_NAME.insert()</w:t>
      </w:r>
    </w:p>
    <w:p>
      <w:r>
        <w:t xml:space="preserve">Inserts a document or documents into a collection specified by </w:t>
      </w:r>
      <w:r>
        <w:rPr>
          <w:rStyle w:val="af4"/>
        </w:rPr>
        <w:t>COL_NAME</w:t>
      </w:r>
      <w:r>
        <w:t xml:space="preserve">. If the document contains an </w:t>
      </w:r>
      <w:r>
        <w:rPr>
          <w:b w:val="on"/>
        </w:rPr>
        <w:t>_id</w:t>
      </w:r>
      <w:r>
        <w:t xml:space="preserve"> value, it is used as a unique identification key (ObjectId). The </w:t>
      </w:r>
      <w:r>
        <w:rPr>
          <w:b w:val="on"/>
        </w:rPr>
        <w:t>_id</w:t>
      </w:r>
      <w:r>
        <w:t xml:space="preserve"> values must be unique. If the document does not specify an </w:t>
      </w:r>
      <w:r>
        <w:rPr>
          <w:b w:val="on"/>
        </w:rPr>
        <w:t>_id</w:t>
      </w:r>
      <w:r>
        <w:t xml:space="preserve"> field, then MongoDB adds a 12-byte hexadecimal unique identification key for the document before inserting. See usage #4, #5.</w:t>
      </w:r>
    </w:p>
    <w:p>
      <w:pPr>
        <w:pStyle w:val="a7"/>
      </w:pPr>
      <w:r>
        <w:t>updateOne()</w:t>
      </w:r>
    </w:p>
    <w:p>
      <w:pPr>
        <w:pStyle w:val="ab"/>
      </w:pPr>
      <w:r>
        <w:t>db.COL_NAME.updateOne("KEY", "UPDATE")</w:t>
      </w:r>
    </w:p>
    <w:p>
      <w:r>
        <w:t xml:space="preserve">Searches the collection specified by </w:t>
      </w:r>
      <w:r>
        <w:rPr>
          <w:rStyle w:val="af4"/>
        </w:rPr>
        <w:t>COL_NAME</w:t>
      </w:r>
      <w:r>
        <w:t xml:space="preserve"> with the value of the </w:t>
      </w:r>
      <w:r>
        <w:rPr>
          <w:rStyle w:val="af4"/>
        </w:rPr>
        <w:t>KEY</w:t>
      </w:r>
      <w:r>
        <w:t xml:space="preserve"> field and modifies the value of the </w:t>
      </w:r>
      <w:r>
        <w:rPr>
          <w:rStyle w:val="af4"/>
        </w:rPr>
        <w:t>UPDATE</w:t>
      </w:r>
      <w:r>
        <w:t xml:space="preserve"> field in the first document returned in the collection. See usage #6.</w:t>
      </w:r>
    </w:p>
    <w:p>
      <w:r>
        <w:t xml:space="preserve">When using the </w:t>
      </w:r>
      <w:r>
        <w:rPr>
          <w:b w:val="on"/>
        </w:rPr>
        <w:t>_id</w:t>
      </w:r>
      <w:r>
        <w:t xml:space="preserve"> field as </w:t>
      </w:r>
      <w:r>
        <w:rPr>
          <w:rStyle w:val="af4"/>
        </w:rPr>
        <w:t>KEY</w:t>
      </w:r>
      <w:r>
        <w:t>, if the unique identifier is an automatically generated 12-digit binary, the _id value MUST be set to the binary type.</w:t>
      </w:r>
    </w:p>
    <w:p>
      <w:pPr>
        <w:pStyle w:val="a7"/>
      </w:pPr>
      <w:r>
        <w:t>updateMany()</w:t>
      </w:r>
    </w:p>
    <w:p>
      <w:pPr>
        <w:pStyle w:val="ab"/>
      </w:pPr>
      <w:r>
        <w:t>db.COL_NAME.updateMany("KEY_LIST", "UPDATE_LIST")</w:t>
      </w:r>
    </w:p>
    <w:p>
      <w:r>
        <w:t xml:space="preserve">Searches the collection specified by </w:t>
      </w:r>
      <w:r>
        <w:rPr>
          <w:rStyle w:val="af4"/>
        </w:rPr>
        <w:t>COL_NAME</w:t>
      </w:r>
      <w:r>
        <w:t xml:space="preserve"> with the value of the </w:t>
      </w:r>
      <w:r>
        <w:rPr>
          <w:rStyle w:val="af4"/>
        </w:rPr>
        <w:t>KEY_LIST</w:t>
      </w:r>
      <w:r>
        <w:t xml:space="preserve"> field and modifies the value of the </w:t>
      </w:r>
      <w:r>
        <w:rPr>
          <w:rStyle w:val="af4"/>
        </w:rPr>
        <w:t>UPDATE_LIST</w:t>
      </w:r>
      <w:r>
        <w:t xml:space="preserve"> field in all the documents returned. Both </w:t>
      </w:r>
      <w:r>
        <w:rPr>
          <w:rStyle w:val="af4"/>
        </w:rPr>
        <w:t>KEY_LIST</w:t>
      </w:r>
      <w:r>
        <w:t xml:space="preserve"> and </w:t>
      </w:r>
      <w:r>
        <w:rPr>
          <w:rStyle w:val="af4"/>
        </w:rPr>
        <w:t>UPDATE_LIST</w:t>
      </w:r>
      <w:r>
        <w:t xml:space="preserve"> use a comma (</w:t>
      </w:r>
      <w:r>
        <w:rPr>
          <w:rStyle w:val="af4"/>
        </w:rPr>
        <w:t>,</w:t>
      </w:r>
      <w:r>
        <w:t xml:space="preserve">) as a separator. Unlike the </w:t>
      </w:r>
      <w:r>
        <w:rPr>
          <w:rStyle w:val="af4"/>
        </w:rPr>
        <w:t>db.COL_NAME.updateOne()</w:t>
      </w:r>
      <w:r>
        <w:t xml:space="preserve"> method, this modifies all searched documents.</w:t>
      </w:r>
    </w:p>
    <w:p>
      <w:pPr>
        <w:pStyle w:val="a7"/>
      </w:pPr>
      <w:r>
        <w:t>deleteOne()</w:t>
      </w:r>
    </w:p>
    <w:p>
      <w:pPr>
        <w:pStyle w:val="ab"/>
      </w:pPr>
      <w:r>
        <w:t>db.COL_NAME.deleteOne("KEY")</w:t>
      </w:r>
    </w:p>
    <w:p>
      <w:r>
        <w:t xml:space="preserve">Searches the collection specified by </w:t>
      </w:r>
      <w:r>
        <w:rPr>
          <w:rStyle w:val="af4"/>
        </w:rPr>
        <w:t>COL_NAME</w:t>
      </w:r>
      <w:r>
        <w:t xml:space="preserve"> with the value of the </w:t>
      </w:r>
      <w:r>
        <w:rPr>
          <w:rStyle w:val="af4"/>
        </w:rPr>
        <w:t>KEY</w:t>
      </w:r>
      <w:r>
        <w:t xml:space="preserve"> field and deletes the first document returned in the collection.</w:t>
      </w:r>
    </w:p>
    <w:p>
      <w:r>
        <w:t xml:space="preserve">When using the </w:t>
      </w:r>
      <w:r>
        <w:rPr>
          <w:b w:val="on"/>
        </w:rPr>
        <w:t>_id</w:t>
      </w:r>
      <w:r>
        <w:t xml:space="preserve"> field as </w:t>
      </w:r>
      <w:r>
        <w:rPr>
          <w:rStyle w:val="af4"/>
        </w:rPr>
        <w:t>KEY</w:t>
      </w:r>
      <w:r>
        <w:t>, if the unique identifier is an automatically generated 12-digit binary, the _id value MUST be set to the binary type.</w:t>
      </w:r>
    </w:p>
    <w:p>
      <w:pPr>
        <w:pStyle w:val="a7"/>
      </w:pPr>
      <w:r>
        <w:t>deleteMany()</w:t>
      </w:r>
    </w:p>
    <w:p>
      <w:pPr>
        <w:pStyle w:val="ab"/>
      </w:pPr>
      <w:r>
        <w:t>db.COL_NAME.deleteMany("KEY_LIST")</w:t>
      </w:r>
    </w:p>
    <w:p>
      <w:r>
        <w:t>Searches the collection specified by COL_NAME with the value of the KEY_LIST field and removes all documents. KEY_LIST uses a comma (,) as a separator.</w:t>
      </w:r>
    </w:p>
    <w:p>
      <w:pPr>
        <w:pStyle w:val="4"/>
      </w:pPr>
      <w:r>
        <w:t>Usage</w:t>
      </w:r>
    </w:p>
    <w:p>
      <w:r>
        <w:t>Retrieve all documents in the inventory collection.</w:t>
      </w:r>
    </w:p>
    <w:p>
      <w:pPr>
        <w:pStyle w:val="ae"/>
      </w:pPr>
      <w:r>
        <w:t>mongo PROFILE db.inventory.find()</w:t>
      </w:r>
    </w:p>
    <w:p>
      <w:r>
        <w:t>Retrieve documents with 3 or more stars from the restaurants collection.</w:t>
      </w:r>
    </w:p>
    <w:p>
      <w:pPr>
        <w:pStyle w:val="ae"/>
      </w:pPr>
      <w:r>
        <w:t>mongo PROFILE db.restaurants.find("{stars: {$gte: 3}}")</w:t>
      </w:r>
    </w:p>
    <w:p>
      <w:r>
        <w:t>Output only the name and stars fields from the restaurants collection.</w:t>
      </w:r>
    </w:p>
    <w:p>
      <w:pPr>
        <w:pStyle w:val="ae"/>
      </w:pPr>
      <w:r>
        <w:t>mongo PROFILE db.restaurants.find(null, "{name: true, stars: true}")</w:t>
      </w:r>
    </w:p>
    <w:p>
      <w:r>
        <w:t>Provide an arbitrary JSON document into the MongoDB restaurants collection.</w:t>
      </w:r>
    </w:p>
    <w:p>
      <w:pPr>
        <w:pStyle w:val="ae"/>
      </w:pPr>
      <w:r>
        <w:t>json "{</w:t>
        <w:cr/>
      </w:r>
      <w:r>
        <w:t xml:space="preserve">      name: Café Con Leche,</w:t>
        <w:cr/>
      </w:r>
      <w:r>
        <w:t xml:space="preserve">      contact: {</w:t>
        <w:cr/>
      </w:r>
      <w:r>
        <w:t xml:space="preserve">        phone: 228-555-0149,</w:t>
        <w:cr/>
      </w:r>
      <w:r>
        <w:t xml:space="preserve">        email: cafeconleche@example.com,</w:t>
        <w:cr/>
      </w:r>
      <w:r>
        <w:t xml:space="preserve">        location: [-73.92502, 40.8279556]</w:t>
        <w:cr/>
      </w:r>
      <w:r>
        <w:t xml:space="preserve">      },</w:t>
        <w:cr/>
      </w:r>
      <w:r>
        <w:t xml:space="preserve">      stars:3,</w:t>
        <w:cr/>
      </w:r>
      <w:r>
        <w:t xml:space="preserve">      categories: [Bakery, Coffee, Pastries]</w:t>
        <w:cr/>
      </w:r>
      <w:r>
        <w:t xml:space="preserve">    }"</w:t>
        <w:cr/>
      </w:r>
      <w:r>
        <w:t xml:space="preserve">    | mongo PROFILE db.restaurants.insert()</w:t>
      </w:r>
    </w:p>
    <w:p>
      <w:r>
        <w:t>Provide the lastest 10 items of the Logpresso inventory table into the MongoDB inventory collection.</w:t>
      </w:r>
    </w:p>
    <w:p>
      <w:pPr>
        <w:pStyle w:val="ae"/>
      </w:pPr>
      <w:r>
        <w:t>table limit=10 inventory</w:t>
        <w:cr/>
      </w:r>
      <w:r>
        <w:t xml:space="preserve">    | mongo PROFILE db.inventory.insert()</w:t>
      </w:r>
    </w:p>
    <w:p>
      <w:r>
        <w:t>Search the restaurants collection based on the name field and modify the stars value.</w:t>
      </w:r>
    </w:p>
    <w:p>
      <w:pPr>
        <w:pStyle w:val="ae"/>
      </w:pPr>
      <w:r>
        <w:t xml:space="preserve">json "{}" </w:t>
        <w:cr/>
      </w:r>
      <w:r>
        <w:t xml:space="preserve">    | eval name="Café Con Leche", stars=4 </w:t>
        <w:cr/>
      </w:r>
      <w:r>
        <w:t xml:space="preserve">    | mongo PROFILE db.restaurants.updateOne("name", "stars")</w:t>
      </w:r>
    </w:p>
    <w:p>
      <w:r>
        <w:t>Search 1 document with an ObjectId of 5982df1b7098262f64d4ffaf and then delete it.</w:t>
      </w:r>
    </w:p>
    <w:p>
      <w:pPr>
        <w:pStyle w:val="ae"/>
      </w:pPr>
      <w:r>
        <w:t xml:space="preserve">json "{}" </w:t>
        <w:cr/>
      </w:r>
      <w:r>
        <w:t xml:space="preserve">    | eval _id = fromhex("5982df1b7098262f64d4ffaf") </w:t>
        <w:cr/>
      </w:r>
      <w:r>
        <w:t xml:space="preserve">    | mongo stream2 db.restaurants.deleteOne("_id")</w:t>
      </w:r>
    </w:p>
    <w:p>
      <w:pPr>
        <w:pStyle w:val="3"/>
      </w:pPr>
      <w:r>
        <w:t>rss</w:t>
      </w:r>
    </w:p>
    <w:p>
      <w:r>
        <w:t>Receives and outputs the feeds in the form of RSS1, RSS2, and ATOM through HTTP communication.</w:t>
      </w:r>
    </w:p>
    <w:p>
      <w:pPr>
        <w:pStyle w:val="4"/>
      </w:pPr>
      <w:r>
        <w:t>Syntax</w:t>
      </w:r>
    </w:p>
    <w:p>
      <w:pPr>
        <w:pStyle w:val="ab"/>
      </w:pPr>
      <w:r>
        <w:t>rss [strip=BOOL] url="FEED_URL"</w:t>
      </w:r>
    </w:p>
    <w:p>
      <w:pPr>
        <w:pStyle w:val="a7"/>
      </w:pPr>
      <w:r>
        <w:t>Required Parameter</w:t>
      </w:r>
    </w:p>
    <w:p>
      <w:r>
        <w:rPr>
          <w:rStyle w:val="af4"/>
          <w:b w:val="on"/>
        </w:rPr>
        <w:t>url="FEED_URL"</w:t>
      </w:r>
    </w:p>
    <w:p>
      <w:pPr>
        <w:ind w:left="400"/>
      </w:pPr>
      <w:r>
        <w:t>URL of the RSS feed.</w:t>
      </w:r>
    </w:p>
    <w:p>
      <w:pPr>
        <w:pStyle w:val="a7"/>
      </w:pPr>
      <w:r>
        <w:t>Optional Parameter</w:t>
      </w:r>
    </w:p>
    <w:p>
      <w:r>
        <w:rPr>
          <w:rStyle w:val="af4"/>
          <w:b w:val="on"/>
        </w:rPr>
        <w:t>strip=BOOL</w:t>
      </w:r>
    </w:p>
    <w:p>
      <w:r>
        <w:t xml:space="preserve">Option to strip HTML tags in the RSS feed (default: </w:t>
      </w:r>
      <w:r>
        <w:rPr>
          <w:rStyle w:val="af4"/>
        </w:rPr>
        <w:t>f</w:t>
      </w:r>
      <w:r>
        <w:t>).</w:t>
      </w:r>
    </w:p>
    <w:p>
      <w:pPr>
        <w:numPr>
          <w:numId w:val="158"/>
        </w:numPr>
        <w:spacing w:before="0" w:after="0"/>
        <w:ind w:left="360" w:hanging="360"/>
      </w:pPr>
      <w:r>
        <w:rPr>
          <w:rStyle w:val="af4"/>
        </w:rPr>
        <w:t>t</w:t>
      </w:r>
      <w:r>
        <w:t>: Strips HTML tags.</w:t>
      </w:r>
    </w:p>
    <w:p>
      <w:pPr>
        <w:numPr>
          <w:numId w:val="158"/>
        </w:numPr>
        <w:spacing w:before="0" w:after="0"/>
        <w:ind w:left="400" w:hanging="360"/>
      </w:pPr>
      <w:r>
        <w:rPr>
          <w:rStyle w:val="af4"/>
        </w:rPr>
        <w:t>f</w:t>
      </w:r>
      <w:r>
        <w:t>: NOT strip HTML tags.</w:t>
      </w:r>
    </w:p>
    <w:p>
      <w:pPr>
        <w:pStyle w:val="4"/>
      </w:pPr>
      <w:r>
        <w:t>Description</w:t>
      </w:r>
    </w:p>
    <w:p>
      <w:r>
        <w:t>If you load the RSS feed, the command outputs the following fields for each record.</w:t>
      </w:r>
    </w:p>
    <w:p>
      <w:pPr>
        <w:numPr>
          <w:numId w:val="159"/>
        </w:numPr>
        <w:spacing w:before="0" w:after="0"/>
        <w:ind w:left="360" w:hanging="360"/>
      </w:pPr>
      <w:r>
        <w:rPr>
          <w:rStyle w:val="af4"/>
        </w:rPr>
        <w:t>guid</w:t>
      </w:r>
      <w:r>
        <w:t>: Identifier</w:t>
      </w:r>
    </w:p>
    <w:p>
      <w:pPr>
        <w:numPr>
          <w:numId w:val="159"/>
        </w:numPr>
        <w:spacing w:before="0" w:after="0"/>
        <w:ind w:left="360" w:hanging="360"/>
      </w:pPr>
      <w:r>
        <w:rPr>
          <w:rStyle w:val="af4"/>
        </w:rPr>
        <w:t>author</w:t>
      </w:r>
      <w:r>
        <w:t>: Author</w:t>
      </w:r>
    </w:p>
    <w:p>
      <w:pPr>
        <w:numPr>
          <w:numId w:val="159"/>
        </w:numPr>
        <w:spacing w:before="0" w:after="0"/>
        <w:ind w:left="360" w:hanging="360"/>
      </w:pPr>
      <w:r>
        <w:rPr>
          <w:rStyle w:val="af4"/>
        </w:rPr>
        <w:t>title</w:t>
      </w:r>
      <w:r>
        <w:t>: Title</w:t>
      </w:r>
    </w:p>
    <w:p>
      <w:pPr>
        <w:numPr>
          <w:numId w:val="159"/>
        </w:numPr>
        <w:spacing w:before="0" w:after="0"/>
        <w:ind w:left="360" w:hanging="360"/>
      </w:pPr>
      <w:r>
        <w:rPr>
          <w:rStyle w:val="af4"/>
        </w:rPr>
        <w:t>content</w:t>
      </w:r>
      <w:r>
        <w:t>: Body</w:t>
      </w:r>
    </w:p>
    <w:p>
      <w:pPr>
        <w:numPr>
          <w:numId w:val="159"/>
        </w:numPr>
        <w:spacing w:before="0" w:after="0"/>
        <w:ind w:left="360" w:hanging="360"/>
      </w:pPr>
      <w:r>
        <w:rPr>
          <w:rStyle w:val="af4"/>
        </w:rPr>
        <w:t>link</w:t>
      </w:r>
      <w:r>
        <w:t>: URL link</w:t>
      </w:r>
    </w:p>
    <w:p>
      <w:pPr>
        <w:numPr>
          <w:numId w:val="159"/>
        </w:numPr>
        <w:spacing w:before="0" w:after="0"/>
        <w:ind w:left="360" w:hanging="360"/>
      </w:pPr>
      <w:r>
        <w:rPr>
          <w:rStyle w:val="af4"/>
        </w:rPr>
        <w:t>source</w:t>
      </w:r>
      <w:r>
        <w:t>: Source</w:t>
      </w:r>
    </w:p>
    <w:p>
      <w:pPr>
        <w:numPr>
          <w:numId w:val="159"/>
        </w:numPr>
        <w:spacing w:before="0" w:after="0"/>
        <w:ind w:left="360" w:hanging="360"/>
      </w:pPr>
      <w:r>
        <w:rPr>
          <w:rStyle w:val="af4"/>
        </w:rPr>
        <w:t>created_at</w:t>
      </w:r>
      <w:r>
        <w:t>: Creation time</w:t>
      </w:r>
    </w:p>
    <w:p>
      <w:pPr>
        <w:pStyle w:val="4"/>
      </w:pPr>
      <w:r>
        <w:t>Usage</w:t>
      </w:r>
    </w:p>
    <w:p>
      <w:r>
        <w:t>Load RSS feed.</w:t>
      </w:r>
    </w:p>
    <w:p>
      <w:pPr>
        <w:pStyle w:val="ae"/>
      </w:pPr>
      <w:r>
        <w:t>rss url="http://rss.slashdot.org/Slashdot/slashdotMain" strip=t</w:t>
      </w:r>
    </w:p>
    <w:p>
      <w:pPr>
        <w:pStyle w:val="3"/>
      </w:pPr>
      <w:r>
        <w:t>sftp</w:t>
      </w:r>
    </w:p>
    <w:p>
      <w:r>
        <w:t>Allows you to browse the file system on the SFTP server or transmit the input records to the file.</w:t>
      </w:r>
    </w:p>
    <w:p>
      <w:pPr>
        <w:pStyle w:val="4"/>
      </w:pPr>
      <w:r>
        <w:t>Syntax</w:t>
      </w:r>
    </w:p>
    <w:p>
      <w:pPr>
        <w:pStyle w:val="ab"/>
      </w:pPr>
      <w:r>
        <w:t>sftp PROFILE SUBCOMMAND [OPTIONS] PATH</w:t>
      </w:r>
    </w:p>
    <w:p>
      <w:pPr>
        <w:pStyle w:val="a7"/>
      </w:pPr>
      <w:r>
        <w:t>Required Parameter</w:t>
      </w:r>
    </w:p>
    <w:p>
      <w:r>
        <w:rPr>
          <w:rStyle w:val="af4"/>
          <w:b w:val="on"/>
        </w:rPr>
        <w:t>PROFILE</w:t>
      </w:r>
    </w:p>
    <w:p>
      <w:pPr>
        <w:ind w:left="400"/>
      </w:pPr>
      <w:r>
        <w:t>SFTP connect profile. You can configure the profile in the web console.</w:t>
      </w:r>
    </w:p>
    <w:p>
      <w:r>
        <w:rPr>
          <w:rStyle w:val="af4"/>
          <w:b w:val="on"/>
        </w:rPr>
        <w:t>SUBCOMMAND</w:t>
      </w:r>
    </w:p>
    <w:p>
      <w:r>
        <w:t>Command to be executed in the sftp session: ls, cat, put</w:t>
      </w:r>
    </w:p>
    <w:p>
      <w:pPr>
        <w:numPr>
          <w:numId w:val="160"/>
        </w:numPr>
        <w:spacing w:before="0" w:after="0"/>
        <w:ind w:left="360" w:hanging="360"/>
      </w:pPr>
      <w:r>
        <w:rPr>
          <w:rStyle w:val="af4"/>
        </w:rPr>
        <w:t>ls</w:t>
      </w:r>
      <w:r>
        <w:t xml:space="preserve">: Lists the files in the path specified by </w:t>
      </w:r>
      <w:r>
        <w:rPr>
          <w:rStyle w:val="af4"/>
        </w:rPr>
        <w:t>PATH</w:t>
      </w:r>
      <w:r>
        <w:t xml:space="preserve"> on the server.</w:t>
      </w:r>
    </w:p>
    <w:p>
      <w:pPr>
        <w:numPr>
          <w:numId w:val="160"/>
        </w:numPr>
        <w:spacing w:before="0" w:after="0"/>
        <w:ind w:left="360" w:hanging="360"/>
      </w:pPr>
      <w:r>
        <w:rPr>
          <w:rStyle w:val="af4"/>
        </w:rPr>
        <w:t>cat</w:t>
      </w:r>
      <w:r>
        <w:t xml:space="preserve">: Loads the content of the file in the path specified by </w:t>
      </w:r>
      <w:r>
        <w:rPr>
          <w:rStyle w:val="af4"/>
        </w:rPr>
        <w:t>PATH</w:t>
      </w:r>
      <w:r>
        <w:t xml:space="preserve"> from the server and assigns it in the </w:t>
      </w:r>
      <w:r>
        <w:rPr>
          <w:b w:val="on"/>
        </w:rPr>
        <w:t>line</w:t>
      </w:r>
      <w:r>
        <w:t xml:space="preserve"> field.</w:t>
      </w:r>
    </w:p>
    <w:p>
      <w:pPr>
        <w:numPr>
          <w:numId w:val="160"/>
        </w:numPr>
        <w:spacing w:before="0" w:after="0"/>
        <w:ind w:left="400" w:hanging="360"/>
      </w:pPr>
      <w:r>
        <w:rPr>
          <w:rStyle w:val="af4"/>
        </w:rPr>
        <w:t>put</w:t>
      </w:r>
      <w:r>
        <w:t xml:space="preserve">: Transmits the records ​​of the fields specified by the </w:t>
      </w:r>
      <w:r>
        <w:rPr>
          <w:rStyle w:val="af4"/>
        </w:rPr>
        <w:t>fields</w:t>
      </w:r>
      <w:r>
        <w:t xml:space="preserve"> option to the SFTP server as a file. The file is created in the path specified by </w:t>
      </w:r>
      <w:r>
        <w:rPr>
          <w:rStyle w:val="af4"/>
        </w:rPr>
        <w:t>PATH</w:t>
      </w:r>
      <w:r>
        <w:t>.</w:t>
      </w:r>
    </w:p>
    <w:p>
      <w:r>
        <w:rPr>
          <w:rStyle w:val="af4"/>
          <w:b w:val="on"/>
        </w:rPr>
        <w:t>PATH</w:t>
      </w:r>
    </w:p>
    <w:p>
      <w:r>
        <w:t>Path to a directory or file. If you use a wildcard (</w:t>
      </w:r>
      <w:r>
        <w:rPr>
          <w:rStyle w:val="af4"/>
        </w:rPr>
        <w:t>*</w:t>
      </w:r>
      <w:r>
        <w:t xml:space="preserve">) in the file name, you can retrieve all files containing a specific string pattern in the file name (e.g. </w:t>
      </w:r>
      <w:r>
        <w:rPr>
          <w:rStyle w:val="af4"/>
        </w:rPr>
        <w:t>/var/log/httpd/*</w:t>
      </w:r>
      <w:r>
        <w:t xml:space="preserve"> ).</w:t>
      </w:r>
    </w:p>
    <w:p>
      <w:pPr>
        <w:numPr>
          <w:numId w:val="161"/>
        </w:numPr>
        <w:spacing w:before="0" w:after="0"/>
        <w:ind w:left="360" w:hanging="360"/>
      </w:pPr>
      <w:r>
        <w:t xml:space="preserve">When </w:t>
      </w:r>
      <w:r>
        <w:rPr>
          <w:b w:val="on"/>
        </w:rPr>
        <w:t>SUBCOMMAND</w:t>
      </w:r>
      <w:r>
        <w:t xml:space="preserve"> is </w:t>
      </w:r>
      <w:r>
        <w:rPr>
          <w:rStyle w:val="af4"/>
        </w:rPr>
        <w:t>ls</w:t>
      </w:r>
      <w:r>
        <w:t>, you can enter either a directory or a file path.</w:t>
      </w:r>
    </w:p>
    <w:p>
      <w:pPr>
        <w:numPr>
          <w:numId w:val="161"/>
        </w:numPr>
        <w:spacing w:before="0" w:after="0"/>
        <w:ind w:left="360" w:hanging="360"/>
      </w:pPr>
      <w:r>
        <w:t xml:space="preserve">When </w:t>
      </w:r>
      <w:r>
        <w:rPr>
          <w:b w:val="on"/>
        </w:rPr>
        <w:t>SUBCOMMAND</w:t>
      </w:r>
      <w:r>
        <w:t xml:space="preserve"> is </w:t>
      </w:r>
      <w:r>
        <w:rPr>
          <w:rStyle w:val="af4"/>
        </w:rPr>
        <w:t>cat</w:t>
      </w:r>
      <w:r>
        <w:t>, you can enter only the file path.</w:t>
      </w:r>
    </w:p>
    <w:p>
      <w:pPr>
        <w:numPr>
          <w:numId w:val="161"/>
        </w:numPr>
        <w:spacing w:before="0" w:after="0"/>
        <w:ind w:left="400" w:hanging="360"/>
      </w:pPr>
      <w:r>
        <w:t xml:space="preserve">When </w:t>
      </w:r>
      <w:r>
        <w:rPr>
          <w:b w:val="on"/>
        </w:rPr>
        <w:t>SUBCOMMAND</w:t>
      </w:r>
      <w:r>
        <w:t xml:space="preserve"> is </w:t>
      </w:r>
      <w:r>
        <w:rPr>
          <w:rStyle w:val="af4"/>
        </w:rPr>
        <w:t>put</w:t>
      </w:r>
      <w:r>
        <w:t>, you can enter only the file path.</w:t>
      </w:r>
    </w:p>
    <w:p>
      <w:pPr>
        <w:pStyle w:val="a7"/>
      </w:pPr>
      <w:r>
        <w:t>Optional Parameter</w:t>
      </w:r>
    </w:p>
    <w:p>
      <w:r>
        <w:t>The options for each SUBCOMMAND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Options</w:t>
            </w:r>
          </w:p>
        </w:tc>
        <w:tc>
          <w:tcPr>
            <w:shd w:fill="eeeeee"/>
          </w:tcPr>
          <w:p>
            <w:pPr>
              <w:spacing w:before="0" w:after="0"/>
            </w:pPr>
            <w:r>
              <w:rPr>
                <w:rFonts w:ascii="맑은 고딕" w:hAnsi="맑은 고딕" w:cs="맑은 고딕" w:eastAsia="맑은 고딕"/>
              </w:rPr>
              <w:t>`cat`</w:t>
            </w:r>
          </w:p>
        </w:tc>
        <w:tc>
          <w:tcPr>
            <w:shd w:fill="eeeeee"/>
          </w:tcPr>
          <w:p>
            <w:pPr>
              <w:spacing w:before="0" w:after="0"/>
            </w:pPr>
            <w:r>
              <w:rPr>
                <w:rFonts w:ascii="맑은 고딕" w:hAnsi="맑은 고딕" w:cs="맑은 고딕" w:eastAsia="맑은 고딕"/>
              </w:rPr>
              <w:t>`put`</w:t>
            </w:r>
          </w:p>
        </w:tc>
        <w:tc>
          <w:tcPr>
            <w:shd w:fill="eeeeee"/>
          </w:tcPr>
          <w:p>
            <w:pPr>
              <w:spacing w:before="0" w:after="0"/>
            </w:pPr>
            <w:r>
              <w:rPr>
                <w:rFonts w:ascii="맑은 고딕" w:hAnsi="맑은 고딕" w:cs="맑은 고딕" w:eastAsia="맑은 고딕"/>
              </w:rPr>
              <w:t>`ls`</w:t>
            </w:r>
          </w:p>
        </w:tc>
      </w:tr>
      <w:tr>
        <w:tc>
          <w:p>
            <w:pPr>
              <w:spacing w:before="0" w:after="0"/>
            </w:pPr>
            <w:r>
              <w:rPr>
                <w:rStyle w:val="af4"/>
              </w:rPr>
              <w:t>append</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encoding</w:t>
            </w:r>
            <w:r>
              <w:t/>
            </w:r>
          </w:p>
        </w:tc>
        <w:tc>
          <w:p>
            <w:pPr>
              <w:spacing w:before="0" w:after="0"/>
            </w:pPr>
            <w:r>
              <w:t>O</w:t>
            </w:r>
          </w:p>
        </w:tc>
        <w:tc>
          <w:p>
            <w:pPr>
              <w:spacing w:before="0" w:after="0"/>
            </w:pPr>
            <w:r>
              <w:t>O</w:t>
            </w:r>
          </w:p>
        </w:tc>
        <w:tc>
          <w:p>
            <w:pPr>
              <w:spacing w:before="0" w:after="0"/>
            </w:pPr>
            <w:r>
              <w:t>-</w:t>
            </w:r>
          </w:p>
        </w:tc>
      </w:tr>
      <w:tr>
        <w:tc>
          <w:p>
            <w:pPr>
              <w:spacing w:before="0" w:after="0"/>
            </w:pPr>
            <w:r>
              <w:rPr>
                <w:rStyle w:val="af4"/>
              </w:rPr>
              <w:t>fields</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format</w:t>
            </w:r>
            <w:r>
              <w:t/>
            </w:r>
          </w:p>
        </w:tc>
        <w:tc>
          <w:p>
            <w:pPr>
              <w:spacing w:before="0" w:after="0"/>
            </w:pPr>
            <w:r>
              <w:t>O</w:t>
            </w:r>
          </w:p>
        </w:tc>
        <w:tc>
          <w:p>
            <w:pPr>
              <w:spacing w:before="0" w:after="0"/>
            </w:pPr>
            <w:r>
              <w:t>O</w:t>
            </w:r>
          </w:p>
        </w:tc>
        <w:tc>
          <w:p>
            <w:pPr>
              <w:spacing w:before="0" w:after="0"/>
            </w:pPr>
            <w:r>
              <w:t>-</w:t>
            </w:r>
          </w:p>
        </w:tc>
      </w:tr>
      <w:tr>
        <w:tc>
          <w:p>
            <w:pPr>
              <w:spacing w:before="0" w:after="0"/>
            </w:pPr>
            <w:r>
              <w:rPr>
                <w:rStyle w:val="af4"/>
              </w:rPr>
              <w:t>limit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maxsession</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multisession</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offset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overwrite</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partition</w:t>
            </w:r>
            <w:r>
              <w:t/>
            </w:r>
          </w:p>
        </w:tc>
        <w:tc>
          <w:p>
            <w:pPr>
              <w:spacing w:before="0" w:after="0"/>
            </w:pPr>
            <w:r>
              <w:t>-</w:t>
            </w:r>
          </w:p>
        </w:tc>
        <w:tc>
          <w:p>
            <w:pPr>
              <w:spacing w:before="0" w:after="0"/>
            </w:pPr>
            <w:r>
              <w:t>O</w:t>
            </w:r>
          </w:p>
        </w:tc>
        <w:tc>
          <w:p>
            <w:pPr>
              <w:spacing w:before="0" w:after="0"/>
            </w:pPr>
            <w:r>
              <w:t>-</w:t>
            </w:r>
          </w:p>
        </w:tc>
      </w:tr>
    </w:tbl>
    <w:p>
      <w:r>
        <w:rPr>
          <w:rStyle w:val="af4"/>
          <w:b w:val="on"/>
        </w:rPr>
        <w:t>append=BOOL</w:t>
      </w:r>
    </w:p>
    <w:p>
      <w:r>
        <w:t xml:space="preserve">Option to enable appending data to the end of the file specified as </w:t>
      </w:r>
      <w:r>
        <w:rPr>
          <w:rStyle w:val="af4"/>
        </w:rPr>
        <w:t>PATH</w:t>
      </w:r>
      <w:r>
        <w:t xml:space="preserve"> (default: </w:t>
      </w:r>
      <w:r>
        <w:rPr>
          <w:rStyle w:val="af4"/>
        </w:rPr>
        <w:t>f</w:t>
      </w:r>
      <w:r>
        <w:t>).</w:t>
      </w:r>
    </w:p>
    <w:p>
      <w:pPr>
        <w:numPr>
          <w:numId w:val="162"/>
        </w:numPr>
        <w:spacing w:before="0" w:after="0"/>
        <w:ind w:left="360" w:hanging="360"/>
      </w:pPr>
      <w:r>
        <w:rPr>
          <w:rStyle w:val="af4"/>
        </w:rPr>
        <w:t>t</w:t>
      </w:r>
      <w:r>
        <w:t xml:space="preserve">: Appends the field records to the end of the file specified as </w:t>
      </w:r>
      <w:r>
        <w:rPr>
          <w:rStyle w:val="af4"/>
        </w:rPr>
        <w:t>PATH</w:t>
      </w:r>
      <w:r>
        <w:t xml:space="preserve">. If the file does not exist, the file is created. You cannot set this option to </w:t>
      </w:r>
      <w:r>
        <w:rPr>
          <w:rStyle w:val="af4"/>
        </w:rPr>
        <w:t>t</w:t>
      </w:r>
      <w:r>
        <w:t xml:space="preserve"> when the </w:t>
      </w:r>
      <w:r>
        <w:rPr>
          <w:rStyle w:val="af4"/>
        </w:rPr>
        <w:t>overwrite=t</w:t>
      </w:r>
      <w:r>
        <w:t>.</w:t>
      </w:r>
    </w:p>
    <w:p>
      <w:pPr>
        <w:numPr>
          <w:numId w:val="162"/>
        </w:numPr>
        <w:spacing w:before="0" w:after="0"/>
        <w:ind w:left="400" w:hanging="360"/>
      </w:pPr>
      <w:r>
        <w:rPr>
          <w:rStyle w:val="af4"/>
        </w:rPr>
        <w:t>f</w:t>
      </w:r>
      <w:r>
        <w:t xml:space="preserve">: NOT append the field records to the end of the file specified as </w:t>
      </w:r>
      <w:r>
        <w:rPr>
          <w:rStyle w:val="af4"/>
        </w:rPr>
        <w:t>PATH</w:t>
      </w:r>
      <w:r>
        <w:t>. The query fails if the file exists.</w:t>
      </w:r>
    </w:p>
    <w:p>
      <w:pPr>
        <w:pStyle w:val="ae"/>
      </w:pPr>
      <w:r>
        <w:t>When 'append=t', always keep the list order of the 'fields' option the same so that data can be consistent.</w:t>
      </w:r>
    </w:p>
    <w:p>
      <w:r>
        <w:rPr>
          <w:rStyle w:val="af4"/>
          <w:b w:val="on"/>
        </w:rPr>
        <w:t>encoding=CHARSET</w:t>
      </w:r>
    </w:p>
    <w:p>
      <w:pPr>
        <w:ind w:left="400"/>
      </w:pPr>
      <w:r>
        <w:t xml:space="preserve">Character set (default: </w:t>
      </w:r>
      <w:r>
        <w:rPr>
          <w:rStyle w:val="af4"/>
        </w:rPr>
        <w:t>utf-8</w:t>
      </w:r>
      <w:r>
        <w:t xml:space="preserve">). Use the preferred MIME name or aliases registered in the following document: </w:t>
      </w:r>
      <w:hyperlink r:id="rId108">
        <w:r>
          <w:rPr>
            <w:rStyle w:val="a6"/>
          </w:rPr>
          <w:t>https://www.iana.org/assignments/character-sets/character-sets.xhtml</w:t>
        </w:r>
      </w:hyperlink>
    </w:p>
    <w:p>
      <w:r>
        <w:rPr>
          <w:rStyle w:val="af4"/>
          <w:b w:val="on"/>
        </w:rPr>
        <w:t>fields=FIELD,...</w:t>
      </w:r>
    </w:p>
    <w:p>
      <w:pPr>
        <w:ind w:left="400"/>
      </w:pPr>
      <w:r>
        <w:t xml:space="preserve">Fields to be transmitted to the FTP server (default: </w:t>
      </w:r>
      <w:r>
        <w:rPr>
          <w:rStyle w:val="af4"/>
        </w:rPr>
        <w:t>line</w:t>
      </w:r>
      <w:r>
        <w:t>). Use comma (</w:t>
      </w:r>
      <w:r>
        <w:rPr>
          <w:rStyle w:val="af4"/>
        </w:rPr>
        <w:t>,</w:t>
      </w:r>
      <w:r>
        <w:t>) without any leading or trailing whitespaces as a separator. If there is no line field or the specified field is empty, it is replaced with a hyphen symbol (</w:t>
      </w:r>
      <w:r>
        <w:rPr>
          <w:rStyle w:val="af4"/>
        </w:rPr>
        <w:t>-</w:t>
      </w:r>
      <w:r>
        <w:t>) in the output to indicate the field is empty.</w:t>
      </w:r>
    </w:p>
    <w:p>
      <w:r>
        <w:rPr>
          <w:rStyle w:val="af4"/>
          <w:b w:val="on"/>
        </w:rPr>
        <w:t>format=FORMAT</w:t>
      </w:r>
    </w:p>
    <w:p>
      <w:r>
        <w:t>File format (</w:t>
      </w:r>
      <w:r>
        <w:rPr>
          <w:rStyle w:val="af4"/>
        </w:rPr>
        <w:t>csv</w:t>
      </w:r>
      <w:r>
        <w:t xml:space="preserve">, </w:t>
      </w:r>
      <w:r>
        <w:rPr>
          <w:rStyle w:val="af4"/>
        </w:rPr>
        <w:t>json</w:t>
      </w:r>
      <w:r>
        <w:t xml:space="preserve">, </w:t>
      </w:r>
      <w:r>
        <w:rPr>
          <w:rStyle w:val="af4"/>
        </w:rPr>
        <w:t>tsv</w:t>
      </w:r>
      <w:r>
        <w:t>, default: plain text).</w:t>
      </w:r>
    </w:p>
    <w:p>
      <w:pPr>
        <w:numPr>
          <w:numId w:val="163"/>
        </w:numPr>
        <w:spacing w:before="0" w:after="0"/>
        <w:ind w:left="360" w:hanging="360"/>
      </w:pPr>
      <w:r>
        <w:rPr>
          <w:rStyle w:val="af4"/>
        </w:rPr>
        <w:t>csv</w:t>
      </w:r>
      <w:r>
        <w:t xml:space="preserve"> or </w:t>
      </w:r>
      <w:r>
        <w:rPr>
          <w:rStyle w:val="af4"/>
        </w:rPr>
        <w:t>tsv</w:t>
      </w:r>
    </w:p>
    <w:p>
      <w:pPr>
        <w:numPr>
          <w:numId w:val="164"/>
        </w:numPr>
        <w:spacing w:before="0" w:after="0"/>
        <w:ind w:left="720" w:hanging="360"/>
      </w:pPr>
      <w:r>
        <w:t xml:space="preserve">When </w:t>
      </w:r>
      <w:r>
        <w:rPr>
          <w:b w:val="on"/>
        </w:rPr>
        <w:t>SUBCOMMAND</w:t>
      </w:r>
      <w:r>
        <w:t xml:space="preserve"> is </w:t>
      </w:r>
      <w:r>
        <w:rPr>
          <w:rStyle w:val="af4"/>
        </w:rPr>
        <w:t>cat</w:t>
      </w:r>
      <w:r>
        <w:t xml:space="preserve">, the first line is considered a regular record. Field name (column header) is assigned in the form </w:t>
      </w:r>
      <w:r>
        <w:rPr>
          <w:rStyle w:val="af4"/>
        </w:rPr>
        <w:t>columnN</w:t>
      </w:r>
      <w:r>
        <w:t xml:space="preserve"> (</w:t>
      </w:r>
      <w:r>
        <w:rPr>
          <w:rStyle w:val="af4"/>
        </w:rPr>
        <w:t>N</w:t>
      </w:r>
      <w:r>
        <w:t xml:space="preserve"> is a number starting from </w:t>
      </w:r>
      <w:r>
        <w:rPr>
          <w:rStyle w:val="af4"/>
        </w:rPr>
        <w:t>0</w:t>
      </w:r>
      <w:r>
        <w:t>)</w:t>
      </w:r>
    </w:p>
    <w:p>
      <w:pPr>
        <w:numPr>
          <w:numId w:val="164"/>
        </w:numPr>
        <w:spacing w:before="0" w:after="0"/>
        <w:ind w:left="720" w:hanging="360"/>
      </w:pPr>
      <w:r>
        <w:t xml:space="preserve">When </w:t>
      </w:r>
      <w:r>
        <w:rPr>
          <w:b w:val="on"/>
        </w:rPr>
        <w:t>SUBCOMMAND</w:t>
      </w:r>
      <w:r>
        <w:t xml:space="preserve"> is </w:t>
      </w:r>
      <w:r>
        <w:rPr>
          <w:rStyle w:val="af4"/>
        </w:rPr>
        <w:t>put</w:t>
      </w:r>
      <w:r>
        <w:t xml:space="preserve">, field names (column header) are assigned with the field names specified by the </w:t>
      </w:r>
      <w:r>
        <w:rPr>
          <w:rStyle w:val="af4"/>
        </w:rPr>
        <w:t>fields</w:t>
      </w:r>
      <w:r>
        <w:t xml:space="preserve"> option.</w:t>
      </w:r>
    </w:p>
    <w:p>
      <w:pPr>
        <w:numPr>
          <w:numId w:val="163"/>
        </w:numPr>
        <w:spacing w:before="0" w:after="0"/>
        <w:ind w:left="360" w:hanging="360"/>
      </w:pPr>
      <w:r>
        <w:rPr>
          <w:rStyle w:val="af4"/>
        </w:rPr>
        <w:t>json</w:t>
      </w:r>
    </w:p>
    <w:p>
      <w:pPr>
        <w:numPr>
          <w:numId w:val="165"/>
        </w:numPr>
        <w:spacing w:before="0" w:after="0"/>
        <w:ind w:left="720" w:hanging="360"/>
      </w:pPr>
      <w:r>
        <w:t xml:space="preserve">When </w:t>
      </w:r>
      <w:r>
        <w:rPr>
          <w:b w:val="on"/>
        </w:rPr>
        <w:t>SUBCOMMAND</w:t>
      </w:r>
      <w:r>
        <w:t xml:space="preserve"> is </w:t>
      </w:r>
      <w:r>
        <w:rPr>
          <w:rStyle w:val="af4"/>
        </w:rPr>
        <w:t>cat</w:t>
      </w:r>
      <w:r>
        <w:t>, it parses the file into the records of key-value pairs line by line. The keys are used as field names, and the values are used as field values.</w:t>
      </w:r>
    </w:p>
    <w:p>
      <w:pPr>
        <w:numPr>
          <w:numId w:val="165"/>
        </w:numPr>
        <w:spacing w:before="0" w:after="0"/>
        <w:ind w:left="720" w:hanging="360"/>
      </w:pPr>
      <w:r>
        <w:t xml:space="preserve">When </w:t>
      </w:r>
      <w:r>
        <w:rPr>
          <w:b w:val="on"/>
        </w:rPr>
        <w:t>SUBCOMMAND</w:t>
      </w:r>
      <w:r>
        <w:t xml:space="preserve"> is </w:t>
      </w:r>
      <w:r>
        <w:rPr>
          <w:rStyle w:val="af4"/>
        </w:rPr>
        <w:t>put</w:t>
      </w:r>
      <w:r>
        <w:t xml:space="preserve">, it transmits the records consisting of the key-value pairs of the fields specified by the </w:t>
      </w:r>
      <w:r>
        <w:rPr>
          <w:rStyle w:val="af4"/>
        </w:rPr>
        <w:t>fields</w:t>
      </w:r>
      <w:r>
        <w:t xml:space="preserve"> option. If the </w:t>
      </w:r>
      <w:r>
        <w:rPr>
          <w:rStyle w:val="af4"/>
        </w:rPr>
        <w:t>fields</w:t>
      </w:r>
      <w:r>
        <w:t xml:space="preserve"> option is not specified, records consisting of all field values are transmitted.</w:t>
      </w:r>
    </w:p>
    <w:p>
      <w:pPr>
        <w:numPr>
          <w:numId w:val="163"/>
        </w:numPr>
        <w:spacing w:before="0" w:after="0"/>
        <w:ind w:left="360" w:hanging="360"/>
      </w:pPr>
      <w:r>
        <w:t>Not specified (plain text)</w:t>
      </w:r>
    </w:p>
    <w:p>
      <w:pPr>
        <w:numPr>
          <w:numId w:val="166"/>
        </w:numPr>
        <w:spacing w:before="0" w:after="0"/>
        <w:ind w:left="720" w:hanging="360"/>
      </w:pPr>
      <w:r>
        <w:t xml:space="preserve">When </w:t>
      </w:r>
      <w:r>
        <w:rPr>
          <w:b w:val="on"/>
        </w:rPr>
        <w:t>SUBCOMMAND</w:t>
      </w:r>
      <w:r>
        <w:t xml:space="preserve"> is </w:t>
      </w:r>
      <w:r>
        <w:rPr>
          <w:rStyle w:val="af4"/>
        </w:rPr>
        <w:t>cat</w:t>
      </w:r>
      <w:r>
        <w:t xml:space="preserve">, it loades the values to the </w:t>
      </w:r>
      <w:r>
        <w:rPr>
          <w:b w:val="on"/>
        </w:rPr>
        <w:t>line</w:t>
      </w:r>
      <w:r>
        <w:t xml:space="preserve"> field line by line.</w:t>
      </w:r>
    </w:p>
    <w:p>
      <w:pPr>
        <w:numPr>
          <w:numId w:val="166"/>
        </w:numPr>
        <w:spacing w:before="0" w:after="0"/>
        <w:ind w:left="400" w:hanging="360"/>
      </w:pPr>
      <w:r>
        <w:t xml:space="preserve">When </w:t>
      </w:r>
      <w:r>
        <w:rPr>
          <w:b w:val="on"/>
        </w:rPr>
        <w:t>SUBCOMMAND</w:t>
      </w:r>
      <w:r>
        <w:t xml:space="preserve"> is </w:t>
      </w:r>
      <w:r>
        <w:rPr>
          <w:rStyle w:val="af4"/>
        </w:rPr>
        <w:t>put</w:t>
      </w:r>
      <w:r>
        <w:t>, it transmits the file in a text format. Values are separated by tab characters in plain text, and empty values (nulls) are replaced with hyphens (</w:t>
      </w:r>
      <w:r>
        <w:rPr>
          <w:rStyle w:val="af4"/>
        </w:rPr>
        <w:t>-</w:t>
      </w:r>
      <w:r>
        <w:t>).</w:t>
      </w:r>
    </w:p>
    <w:p>
      <w:r>
        <w:rPr>
          <w:rStyle w:val="af4"/>
          <w:b w:val="on"/>
        </w:rPr>
        <w:t>limit=INT</w:t>
      </w:r>
    </w:p>
    <w:p>
      <w:pPr>
        <w:ind w:left="400"/>
      </w:pPr>
      <w:r>
        <w:t>Number of records to be output when importing files from the SFTP server (default: unlimited).</w:t>
      </w:r>
    </w:p>
    <w:p>
      <w:r>
        <w:rPr>
          <w:rStyle w:val="af4"/>
          <w:b w:val="on"/>
        </w:rPr>
        <w:t>maxsession=INT</w:t>
      </w:r>
    </w:p>
    <w:p>
      <w:pPr>
        <w:ind w:left="400"/>
      </w:pPr>
      <w:r>
        <w:t xml:space="preserve">Maximum number of sessions when multisession=t (default: </w:t>
      </w:r>
      <w:r>
        <w:rPr>
          <w:rStyle w:val="af4"/>
        </w:rPr>
        <w:t>1</w:t>
      </w:r>
      <w:r>
        <w:t xml:space="preserve">). If you specify this option without checking whether to use multi-session, the query fails. No matter how large the number is, as many sessions are opened as the number of </w:t>
      </w:r>
      <w:r>
        <w:rPr>
          <w:rStyle w:val="af4"/>
        </w:rPr>
        <w:t>MaxSessions</w:t>
      </w:r>
      <w:r>
        <w:t xml:space="preserve"> specified in the </w:t>
      </w:r>
      <w:r>
        <w:rPr>
          <w:rStyle w:val="af4"/>
        </w:rPr>
        <w:t>sshd_config</w:t>
      </w:r>
      <w:r>
        <w:t xml:space="preserve"> file.</w:t>
      </w:r>
    </w:p>
    <w:p>
      <w:r>
        <w:rPr>
          <w:rStyle w:val="af4"/>
          <w:b w:val="on"/>
        </w:rPr>
        <w:t>multisession=BOOL</w:t>
      </w:r>
    </w:p>
    <w:p>
      <w:r>
        <w:t xml:space="preserve">Option to enable multi-session (default: </w:t>
      </w:r>
      <w:r>
        <w:rPr>
          <w:rStyle w:val="af4"/>
        </w:rPr>
        <w:t>f</w:t>
      </w:r>
      <w:r>
        <w:t>). Enable this option after testing because it takes longer to open additional sessions and may result in lower performance than not using it.</w:t>
      </w:r>
    </w:p>
    <w:p>
      <w:pPr>
        <w:numPr>
          <w:numId w:val="167"/>
        </w:numPr>
        <w:spacing w:before="0" w:after="0"/>
        <w:ind w:left="360" w:hanging="360"/>
      </w:pPr>
      <w:r>
        <w:rPr>
          <w:rStyle w:val="af4"/>
        </w:rPr>
        <w:t>t</w:t>
      </w:r>
      <w:r>
        <w:t>: Enables multi-session.</w:t>
      </w:r>
    </w:p>
    <w:p>
      <w:pPr>
        <w:numPr>
          <w:numId w:val="167"/>
        </w:numPr>
        <w:spacing w:before="0" w:after="0"/>
        <w:ind w:left="400" w:hanging="360"/>
      </w:pPr>
      <w:r>
        <w:rPr>
          <w:rStyle w:val="af4"/>
        </w:rPr>
        <w:t>f</w:t>
      </w:r>
      <w:r>
        <w:t>: Disables multi-session.</w:t>
      </w:r>
    </w:p>
    <w:p>
      <w:r>
        <w:rPr>
          <w:rStyle w:val="af4"/>
          <w:b w:val="on"/>
        </w:rPr>
        <w:t>offset=INT</w:t>
      </w:r>
    </w:p>
    <w:p>
      <w:pPr>
        <w:ind w:left="400"/>
      </w:pPr>
      <w:r>
        <w:t xml:space="preserve">Number of rows you want to skip when importing files from the SFTP server (default: </w:t>
      </w:r>
      <w:r>
        <w:rPr>
          <w:rStyle w:val="af4"/>
        </w:rPr>
        <w:t>0</w:t>
      </w:r>
      <w:r>
        <w:t>).</w:t>
      </w:r>
    </w:p>
    <w:p>
      <w:r>
        <w:rPr>
          <w:rStyle w:val="af4"/>
          <w:b w:val="on"/>
        </w:rPr>
        <w:t>overwrite=BOOL</w:t>
      </w:r>
    </w:p>
    <w:p>
      <w:r>
        <w:t xml:space="preserve">Option to enable overwriting the file specified as PATH, if it exists (default: </w:t>
      </w:r>
      <w:r>
        <w:rPr>
          <w:rStyle w:val="af4"/>
        </w:rPr>
        <w:t>f</w:t>
      </w:r>
      <w:r>
        <w:t>).</w:t>
      </w:r>
    </w:p>
    <w:p>
      <w:pPr>
        <w:numPr>
          <w:numId w:val="168"/>
        </w:numPr>
        <w:spacing w:before="0" w:after="0"/>
        <w:ind w:left="360" w:hanging="360"/>
      </w:pPr>
      <w:r>
        <w:rPr>
          <w:rStyle w:val="af4"/>
        </w:rPr>
        <w:t>t</w:t>
      </w:r>
      <w:r>
        <w:t xml:space="preserve">: Overwrites the file specified as </w:t>
      </w:r>
      <w:r>
        <w:rPr>
          <w:rStyle w:val="af4"/>
        </w:rPr>
        <w:t>PATH</w:t>
      </w:r>
      <w:r>
        <w:t xml:space="preserve">, if it exists. You cannot set this option to t when the </w:t>
      </w:r>
      <w:r>
        <w:rPr>
          <w:rStyle w:val="af4"/>
        </w:rPr>
        <w:t>append=t</w:t>
      </w:r>
      <w:r>
        <w:t>.</w:t>
      </w:r>
    </w:p>
    <w:p>
      <w:pPr>
        <w:numPr>
          <w:numId w:val="168"/>
        </w:numPr>
        <w:spacing w:before="0" w:after="0"/>
        <w:ind w:left="400" w:hanging="360"/>
      </w:pPr>
      <w:r>
        <w:rPr>
          <w:rStyle w:val="af4"/>
        </w:rPr>
        <w:t>f</w:t>
      </w:r>
      <w:r>
        <w:t xml:space="preserve">: NOT overwrite the file specified as </w:t>
      </w:r>
      <w:r>
        <w:rPr>
          <w:rStyle w:val="af4"/>
        </w:rPr>
        <w:t>PATH</w:t>
      </w:r>
      <w:r>
        <w:t>, if it exists. The query fails if the file exists.</w:t>
      </w:r>
    </w:p>
    <w:p>
      <w:r>
        <w:rPr>
          <w:rStyle w:val="af4"/>
          <w:b w:val="on"/>
        </w:rPr>
        <w:t>partition=BOOL</w:t>
      </w:r>
    </w:p>
    <w:p>
      <w:r>
        <w:t xml:space="preserve">Option to enable macro in the </w:t>
      </w:r>
      <w:r>
        <w:rPr>
          <w:rStyle w:val="af4"/>
        </w:rPr>
        <w:t>PATH</w:t>
      </w:r>
      <w:r>
        <w:t xml:space="preserve"> (default: </w:t>
      </w:r>
      <w:r>
        <w:rPr>
          <w:rStyle w:val="af4"/>
        </w:rPr>
        <w:t>f</w:t>
      </w:r>
      <w:r>
        <w:t>).</w:t>
      </w:r>
    </w:p>
    <w:p>
      <w:pPr>
        <w:numPr>
          <w:numId w:val="169"/>
        </w:numPr>
        <w:spacing w:before="0" w:after="0"/>
        <w:ind w:left="360" w:hanging="360"/>
      </w:pPr>
      <w:r>
        <w:rPr>
          <w:rStyle w:val="af4"/>
        </w:rPr>
        <w:t>t</w:t>
      </w:r>
      <w:r>
        <w:t>: Enables macro.</w:t>
      </w:r>
    </w:p>
    <w:p>
      <w:pPr>
        <w:numPr>
          <w:numId w:val="169"/>
        </w:numPr>
        <w:spacing w:before="0" w:after="0"/>
        <w:ind w:left="400" w:hanging="360"/>
      </w:pPr>
      <w:r>
        <w:rPr>
          <w:rStyle w:val="af4"/>
        </w:rPr>
        <w:t>f</w:t>
      </w:r>
      <w:r>
        <w:t>: Disables macro.</w:t>
      </w:r>
    </w:p>
    <w:p>
      <w:r>
        <w:t xml:space="preserve">You can specify </w:t>
      </w:r>
      <w:r>
        <w:rPr>
          <w:rStyle w:val="af4"/>
        </w:rPr>
        <w:t>PATH</w:t>
      </w:r>
      <w:r>
        <w:t xml:space="preserve"> to change the directory and file path over time using a macro when </w:t>
      </w:r>
      <w:r>
        <w:rPr>
          <w:rStyle w:val="af4"/>
        </w:rPr>
        <w:t>partition=t</w:t>
      </w:r>
      <w:r>
        <w:t xml:space="preserve">. The available macros are </w:t>
      </w:r>
      <w:r>
        <w:rPr>
          <w:rStyle w:val="af4"/>
        </w:rPr>
        <w:t>{logtime:FMT}</w:t>
      </w:r>
      <w:r>
        <w:t xml:space="preserve"> and </w:t>
      </w:r>
      <w:r>
        <w:rPr>
          <w:rStyle w:val="af4"/>
        </w:rPr>
        <w:t>{now:FMT}</w:t>
      </w:r>
      <w:r>
        <w:t>. For input examples, refer to Usage #6.</w:t>
      </w:r>
    </w:p>
    <w:p>
      <w:pPr>
        <w:numPr>
          <w:numId w:val="170"/>
        </w:numPr>
        <w:spacing w:before="0" w:after="0"/>
        <w:ind w:left="360" w:hanging="360"/>
      </w:pPr>
      <w:r>
        <w:rPr>
          <w:rStyle w:val="af4"/>
        </w:rPr>
        <w:t>{logtime:FMT}</w:t>
      </w:r>
      <w:r>
        <w:t>: Names the directory or file based on the log occurrence time.</w:t>
      </w:r>
    </w:p>
    <w:p>
      <w:pPr>
        <w:numPr>
          <w:numId w:val="170"/>
        </w:numPr>
        <w:spacing w:before="0" w:after="0"/>
        <w:ind w:left="400" w:hanging="360"/>
      </w:pPr>
      <w:r>
        <w:rPr>
          <w:rStyle w:val="af4"/>
        </w:rPr>
        <w:t>{now:FMT}</w:t>
      </w:r>
      <w:r>
        <w:t>: Names the directory or file based on the current time.</w:t>
      </w:r>
    </w:p>
    <w:p>
      <w:pPr>
        <w:ind w:left="400"/>
      </w:pPr>
      <w:r>
        <w:t>If you specify a partition option and do not use a macro on the path, the query fails.</w:t>
      </w:r>
    </w:p>
    <w:p>
      <w:pPr>
        <w:pStyle w:val="4"/>
      </w:pPr>
      <w:r>
        <w:t>Usage</w:t>
      </w:r>
    </w:p>
    <w:p>
      <w:r>
        <w:t>Retrieve remote directory files by accessing SSH with an srv profile.</w:t>
      </w:r>
    </w:p>
    <w:p>
      <w:pPr>
        <w:pStyle w:val="ae"/>
      </w:pPr>
      <w:r>
        <w:t>sftp srv ls /</w:t>
      </w:r>
    </w:p>
    <w:p>
      <w:r>
        <w:t>Each query result field has the following meanings:</w:t>
      </w:r>
    </w:p>
    <w:p>
      <w:pPr>
        <w:numPr>
          <w:numId w:val="172"/>
        </w:numPr>
        <w:spacing w:before="0" w:after="0"/>
        <w:ind w:left="360" w:hanging="360"/>
      </w:pPr>
      <w:r>
        <w:rPr>
          <w:b w:val="on"/>
        </w:rPr>
        <w:t>type</w:t>
      </w:r>
      <w:r>
        <w:t xml:space="preserve"> (string): </w:t>
      </w:r>
      <w:r>
        <w:rPr>
          <w:rStyle w:val="af4"/>
        </w:rPr>
        <w:t>dir</w:t>
      </w:r>
      <w:r>
        <w:t xml:space="preserve"> when it is a directory, </w:t>
      </w:r>
      <w:r>
        <w:rPr>
          <w:rStyle w:val="af4"/>
        </w:rPr>
        <w:t>file</w:t>
      </w:r>
      <w:r>
        <w:t xml:space="preserve"> when it is a file</w:t>
      </w:r>
    </w:p>
    <w:p>
      <w:pPr>
        <w:numPr>
          <w:numId w:val="172"/>
        </w:numPr>
        <w:spacing w:before="0" w:after="0"/>
        <w:ind w:left="360" w:hanging="360"/>
      </w:pPr>
      <w:r>
        <w:rPr>
          <w:b w:val="on"/>
        </w:rPr>
        <w:t>is_link</w:t>
      </w:r>
      <w:r>
        <w:t xml:space="preserve"> (boolean): Whether it is a symbolic link</w:t>
      </w:r>
    </w:p>
    <w:p>
      <w:pPr>
        <w:numPr>
          <w:numId w:val="172"/>
        </w:numPr>
        <w:spacing w:before="0" w:after="0"/>
        <w:ind w:left="360" w:hanging="360"/>
      </w:pPr>
      <w:r>
        <w:rPr>
          <w:b w:val="on"/>
        </w:rPr>
        <w:t>name</w:t>
      </w:r>
      <w:r>
        <w:t xml:space="preserve"> (string): File name</w:t>
      </w:r>
    </w:p>
    <w:p>
      <w:pPr>
        <w:numPr>
          <w:numId w:val="172"/>
        </w:numPr>
        <w:spacing w:before="0" w:after="0"/>
        <w:ind w:left="360" w:hanging="360"/>
      </w:pPr>
      <w:r>
        <w:rPr>
          <w:b w:val="on"/>
        </w:rPr>
        <w:t>file_size</w:t>
      </w:r>
      <w:r>
        <w:t xml:space="preserve"> (integer): File size, </w:t>
      </w:r>
      <w:r>
        <w:rPr>
          <w:rStyle w:val="af4"/>
        </w:rPr>
        <w:t>0</w:t>
      </w:r>
      <w:r>
        <w:t xml:space="preserve"> when it is a directory</w:t>
      </w:r>
    </w:p>
    <w:p>
      <w:pPr>
        <w:numPr>
          <w:numId w:val="172"/>
        </w:numPr>
        <w:spacing w:before="0" w:after="0"/>
        <w:ind w:left="360" w:hanging="360"/>
      </w:pPr>
      <w:r>
        <w:rPr>
          <w:b w:val="on"/>
        </w:rPr>
        <w:t>modified_at</w:t>
      </w:r>
      <w:r>
        <w:t xml:space="preserve"> (date): Last modified time</w:t>
      </w:r>
    </w:p>
    <w:p>
      <w:pPr>
        <w:numPr>
          <w:numId w:val="172"/>
        </w:numPr>
        <w:spacing w:before="0" w:after="0"/>
        <w:ind w:left="360" w:hanging="360"/>
      </w:pPr>
      <w:r>
        <w:rPr>
          <w:b w:val="on"/>
        </w:rPr>
        <w:t>uid</w:t>
      </w:r>
      <w:r>
        <w:t xml:space="preserve"> (integer): Owner ID</w:t>
      </w:r>
    </w:p>
    <w:p>
      <w:pPr>
        <w:numPr>
          <w:numId w:val="172"/>
        </w:numPr>
        <w:spacing w:before="0" w:after="0"/>
        <w:ind w:left="360" w:hanging="360"/>
      </w:pPr>
      <w:r>
        <w:rPr>
          <w:b w:val="on"/>
        </w:rPr>
        <w:t>gid</w:t>
      </w:r>
      <w:r>
        <w:t xml:space="preserve"> (integer): Owned group ID</w:t>
      </w:r>
    </w:p>
    <w:p>
      <w:pPr>
        <w:numPr>
          <w:numId w:val="172"/>
        </w:numPr>
        <w:spacing w:before="0" w:after="0"/>
        <w:ind w:left="360" w:hanging="360"/>
      </w:pPr>
      <w:r>
        <w:rPr>
          <w:b w:val="on"/>
        </w:rPr>
        <w:t>perms</w:t>
      </w:r>
      <w:r>
        <w:t xml:space="preserve"> (string): File permission information</w:t>
      </w:r>
    </w:p>
    <w:p>
      <w:r>
        <w:t>Read the first 5 rows of the /logpresso.sh file by accessing the srv profile.</w:t>
      </w:r>
    </w:p>
    <w:p>
      <w:pPr>
        <w:pStyle w:val="ae"/>
      </w:pPr>
      <w:r>
        <w:t>sftp srv cat limit=5 /logpresso.sh</w:t>
      </w:r>
    </w:p>
    <w:p>
      <w:r>
        <w:t>Output only UnloadedClassCount of LoadedClassCount among the JMX class loading logs to the /tmp/class.txt file.</w:t>
      </w:r>
    </w:p>
    <w:p>
      <w:pPr>
        <w:pStyle w:val="ae"/>
      </w:pPr>
      <w:r>
        <w:t xml:space="preserve">table classloading </w:t>
        <w:cr/>
      </w:r>
      <w:r>
        <w:t xml:space="preserve">    | sftp srv put</w:t>
        <w:cr/>
      </w:r>
      <w:r>
        <w:t xml:space="preserve">      fields=UnloadedClassCount,LoadedClassCount</w:t>
        <w:cr/>
      </w:r>
      <w:r>
        <w:t xml:space="preserve">      /tmp/class.txt</w:t>
      </w:r>
    </w:p>
    <w:p>
      <w:r>
        <w:t>Output the JMX class loading log to the /tmp/class.json file.</w:t>
      </w:r>
    </w:p>
    <w:p>
      <w:pPr>
        <w:pStyle w:val="ae"/>
      </w:pPr>
      <w:r>
        <w:t>table classloading | sftp srv put format=json /tmp/class.json</w:t>
      </w:r>
    </w:p>
    <w:p>
      <w:r>
        <w:t>Output LoadedClassCount, UnloadedClassCount, and TotalLoadedClassCount among the JMX class loading logs to the /tmp/class.csv file.</w:t>
      </w:r>
    </w:p>
    <w:p>
      <w:pPr>
        <w:pStyle w:val="ae"/>
      </w:pPr>
      <w:r>
        <w:t xml:space="preserve">table classloading </w:t>
        <w:cr/>
      </w:r>
      <w:r>
        <w:t xml:space="preserve">    | sftp srv put</w:t>
        <w:cr/>
      </w:r>
      <w:r>
        <w:t xml:space="preserve">      format=csv</w:t>
        <w:cr/>
      </w:r>
      <w:r>
        <w:t xml:space="preserve">      fields=LoadedClassCount,UnloadedClassCount,TotalLoadedClassCount</w:t>
        <w:cr/>
      </w:r>
      <w:r>
        <w:t xml:space="preserve">      /tmp/class.csv</w:t>
      </w:r>
    </w:p>
    <w:p>
      <w:r>
        <w:t>Output the LoadedClassCount, UnloadedClassCount, and TotalLoadedClassCount items among the JMX class loading logs to a JSON file. As the file is stored, the year, month and day based on the log time are used as the name of the directory (yyyy/MM/dd) and the hour and minute based on the current time are used as the name of the file (HHmm)</w:t>
      </w:r>
    </w:p>
    <w:p>
      <w:pPr>
        <w:pStyle w:val="ae"/>
      </w:pPr>
      <w:r>
        <w:t xml:space="preserve">table classloading </w:t>
        <w:cr/>
      </w:r>
      <w:r>
        <w:t xml:space="preserve">    | sftp srv put</w:t>
        <w:cr/>
      </w:r>
      <w:r>
        <w:t xml:space="preserve">      format=json</w:t>
        <w:cr/>
      </w:r>
      <w:r>
        <w:t xml:space="preserve">      partition=t</w:t>
        <w:cr/>
      </w:r>
      <w:r>
        <w:t xml:space="preserve">      fields=LoadedClassCount,UnloadedClassCount,TotalLoadedClassCount</w:t>
        <w:cr/>
      </w:r>
      <w:r>
        <w:t xml:space="preserve">      {logtime:/yyyy/MM/dd/}{now:HHmm}.txt</w:t>
      </w:r>
    </w:p>
    <w:p>
      <w:pPr>
        <w:pStyle w:val="3"/>
      </w:pPr>
      <w:r>
        <w:t>wget</w:t>
      </w:r>
    </w:p>
    <w:p>
      <w:r>
        <w:t xml:space="preserve">Receives web resources through HTTP communication, or assigns the received data to the </w:t>
      </w:r>
      <w:r>
        <w:rPr>
          <w:b w:val="on"/>
        </w:rPr>
        <w:t>line</w:t>
      </w:r>
      <w:r>
        <w:t xml:space="preserve"> field and the HTTP code of the server to the </w:t>
      </w:r>
      <w:r>
        <w:rPr>
          <w:b w:val="on"/>
        </w:rPr>
        <w:t>_wget_code</w:t>
      </w:r>
      <w:r>
        <w:t xml:space="preserve"> field.</w:t>
      </w:r>
    </w:p>
    <w:p>
      <w:pPr>
        <w:pStyle w:val="4"/>
      </w:pPr>
      <w:r>
        <w:t>Syntax</w:t>
      </w:r>
    </w:p>
    <w:p>
      <w:pPr>
        <w:pStyle w:val="ab"/>
      </w:pPr>
      <w:r>
        <w:t>wget [auth="ID:PASSWD"] [body=FIELD] [encoding=CHARSET] [format={form|json|xml}] [header=FIELD_MAP_TYPE] [method={delete|get|post|put}] [selector="CSS_SELECTOR"] [timeout=NUM] [url="SITE_URL"]</w:t>
      </w:r>
    </w:p>
    <w:p>
      <w:pPr>
        <w:pStyle w:val="a7"/>
      </w:pPr>
      <w:r>
        <w:t>Optional Parameter</w:t>
      </w:r>
    </w:p>
    <w:p>
      <w:r>
        <w:rPr>
          <w:rStyle w:val="af4"/>
          <w:b w:val="on"/>
        </w:rPr>
        <w:t>auth="ID:PASSWD"</w:t>
      </w:r>
    </w:p>
    <w:p>
      <w:pPr>
        <w:ind w:left="400"/>
      </w:pPr>
      <w:r>
        <w:t xml:space="preserve">Basic HTTP authentication information for HTTP access. For details, refer to the following link: </w:t>
      </w:r>
      <w:hyperlink r:id="rId109">
        <w:r>
          <w:rPr>
            <w:rStyle w:val="a6"/>
          </w:rPr>
          <w:t>https://datatracker.ietf.org/doc/html/rfc7617</w:t>
        </w:r>
      </w:hyperlink>
    </w:p>
    <w:p>
      <w:r>
        <w:rPr>
          <w:rStyle w:val="af4"/>
          <w:b w:val="on"/>
        </w:rPr>
        <w:t>body=FIELD</w:t>
      </w:r>
    </w:p>
    <w:p>
      <w:pPr>
        <w:ind w:left="400"/>
      </w:pPr>
      <w:r>
        <w:t xml:space="preserve">Fields to be used as the HTML body. Use with </w:t>
      </w:r>
      <w:r>
        <w:rPr>
          <w:rStyle w:val="af4"/>
        </w:rPr>
        <w:t>method=post</w:t>
      </w:r>
      <w:r>
        <w:t xml:space="preserve"> or </w:t>
      </w:r>
      <w:r>
        <w:rPr>
          <w:rStyle w:val="af4"/>
        </w:rPr>
        <w:t>method=put</w:t>
      </w:r>
      <w:r>
        <w:t>.</w:t>
      </w:r>
    </w:p>
    <w:p>
      <w:r>
        <w:rPr>
          <w:rStyle w:val="af4"/>
          <w:b w:val="on"/>
        </w:rPr>
        <w:t>encoding=CHARSET</w:t>
      </w:r>
    </w:p>
    <w:p>
      <w:pPr>
        <w:ind w:left="400"/>
      </w:pPr>
      <w:r>
        <w:t xml:space="preserve">Character set (default: utf-8). Use the preferred MIME name or aliases registered in the following document: </w:t>
      </w:r>
      <w:hyperlink r:id="rId110">
        <w:r>
          <w:rPr>
            <w:rStyle w:val="a6"/>
          </w:rPr>
          <w:t>https://www.iana.org/assignments/character-sets/character-sets.xhtml</w:t>
        </w:r>
      </w:hyperlink>
    </w:p>
    <w:p>
      <w:r>
        <w:rPr>
          <w:rStyle w:val="af4"/>
          <w:b w:val="on"/>
        </w:rPr>
        <w:t>format=FORMAT</w:t>
      </w:r>
    </w:p>
    <w:p>
      <w:pPr>
        <w:ind w:left="400"/>
      </w:pPr>
      <w:r>
        <w:t xml:space="preserve">Message format from </w:t>
      </w:r>
      <w:r>
        <w:rPr>
          <w:rStyle w:val="af4"/>
        </w:rPr>
        <w:t>form</w:t>
      </w:r>
      <w:r>
        <w:t xml:space="preserve">, </w:t>
      </w:r>
      <w:r>
        <w:rPr>
          <w:rStyle w:val="af4"/>
        </w:rPr>
        <w:t>json</w:t>
      </w:r>
      <w:r>
        <w:t xml:space="preserve">, and </w:t>
      </w:r>
      <w:r>
        <w:rPr>
          <w:rStyle w:val="af4"/>
        </w:rPr>
        <w:t>xml</w:t>
      </w:r>
      <w:r>
        <w:t xml:space="preserve"> (default: </w:t>
      </w:r>
      <w:r>
        <w:rPr>
          <w:rStyle w:val="af4"/>
        </w:rPr>
        <w:t>form</w:t>
      </w:r>
      <w:r>
        <w:t>). This can be used for REST API call.</w:t>
      </w:r>
    </w:p>
    <w:p>
      <w:r>
        <w:rPr>
          <w:rStyle w:val="af4"/>
          <w:b w:val="on"/>
        </w:rPr>
        <w:t>header=FIELD_MAP_TYPE</w:t>
      </w:r>
    </w:p>
    <w:p>
      <w:pPr>
        <w:ind w:left="400"/>
      </w:pPr>
      <w:r>
        <w:t xml:space="preserve">Map type field consisting of a key-value as an HTTP header. It transmits only values that key and value are both string types. You can also specify a key-value map using the </w:t>
      </w:r>
      <w:hyperlink r:id="rId111">
        <w:r>
          <w:rPr>
            <w:rStyle w:val="a6"/>
          </w:rPr>
          <w:t>dict()</w:t>
        </w:r>
      </w:hyperlink>
      <w:r>
        <w:t xml:space="preserve"> function. See usage #2.</w:t>
      </w:r>
    </w:p>
    <w:p>
      <w:r>
        <w:rPr>
          <w:rStyle w:val="af4"/>
          <w:b w:val="on"/>
        </w:rPr>
        <w:t>method=HTTP_METHOD</w:t>
      </w:r>
    </w:p>
    <w:p>
      <w:pPr>
        <w:ind w:left="400"/>
      </w:pPr>
      <w:r>
        <w:t xml:space="preserve">HTTP method from </w:t>
      </w:r>
      <w:r>
        <w:rPr>
          <w:rStyle w:val="af4"/>
        </w:rPr>
        <w:t>get</w:t>
      </w:r>
      <w:r>
        <w:t xml:space="preserve">, </w:t>
      </w:r>
      <w:r>
        <w:rPr>
          <w:rStyle w:val="af4"/>
        </w:rPr>
        <w:t>post</w:t>
      </w:r>
      <w:r>
        <w:t xml:space="preserve">, </w:t>
      </w:r>
      <w:r>
        <w:rPr>
          <w:rStyle w:val="af4"/>
        </w:rPr>
        <w:t>put</w:t>
      </w:r>
      <w:r>
        <w:t xml:space="preserve">, </w:t>
      </w:r>
      <w:r>
        <w:rPr>
          <w:rStyle w:val="af4"/>
        </w:rPr>
        <w:t>delete</w:t>
      </w:r>
      <w:r>
        <w:t xml:space="preserve"> (default: </w:t>
      </w:r>
      <w:r>
        <w:rPr>
          <w:rStyle w:val="af4"/>
        </w:rPr>
        <w:t>get</w:t>
      </w:r>
      <w:r>
        <w:t>).</w:t>
      </w:r>
    </w:p>
    <w:p>
      <w:r>
        <w:t>The post method has the following characteristics.</w:t>
      </w:r>
    </w:p>
    <w:p>
      <w:pPr>
        <w:numPr>
          <w:numId w:val="173"/>
        </w:numPr>
        <w:spacing w:before="0" w:after="0"/>
        <w:ind w:left="360" w:hanging="360"/>
      </w:pPr>
      <w:r>
        <w:t xml:space="preserve">It transmits the key-value of the input record in the form of </w:t>
      </w:r>
      <w:r>
        <w:rPr>
          <w:rStyle w:val="af4"/>
        </w:rPr>
        <w:t>x-www-form-urlencoded</w:t>
      </w:r>
      <w:r>
        <w:t xml:space="preserve"> using URL encoding.</w:t>
      </w:r>
    </w:p>
    <w:p>
      <w:pPr>
        <w:numPr>
          <w:numId w:val="173"/>
        </w:numPr>
        <w:spacing w:before="0" w:after="0"/>
        <w:ind w:left="400" w:hanging="360"/>
      </w:pPr>
      <w:r>
        <w:t xml:space="preserve">It cannot be used with the </w:t>
      </w:r>
      <w:r>
        <w:rPr>
          <w:rStyle w:val="af4"/>
        </w:rPr>
        <w:t>url</w:t>
      </w:r>
      <w:r>
        <w:t xml:space="preserve"> option, so use the </w:t>
      </w:r>
      <w:r>
        <w:rPr>
          <w:rStyle w:val="af4"/>
        </w:rPr>
        <w:t>header</w:t>
      </w:r>
      <w:r>
        <w:t xml:space="preserve"> option to provide the HTTP header directly.</w:t>
      </w:r>
    </w:p>
    <w:p>
      <w:r>
        <w:rPr>
          <w:rStyle w:val="af4"/>
          <w:b w:val="on"/>
        </w:rPr>
        <w:t>selector="CSS_SELECTOR"</w:t>
      </w:r>
    </w:p>
    <w:p>
      <w:pPr>
        <w:ind w:left="400"/>
      </w:pPr>
      <w:r>
        <w:t>Elements to be selected from the HTML DOM tree. The same syntax is used when defining a selector in CSS.</w:t>
      </w:r>
    </w:p>
    <w:p>
      <w:r>
        <w:rPr>
          <w:rStyle w:val="af4"/>
          <w:b w:val="on"/>
        </w:rPr>
        <w:t>timeout=INT</w:t>
      </w:r>
    </w:p>
    <w:p>
      <w:pPr>
        <w:ind w:left="400"/>
      </w:pPr>
      <w:r>
        <w:t xml:space="preserve">HTTP connection timeout time in seconds (default: </w:t>
      </w:r>
      <w:r>
        <w:rPr>
          <w:rStyle w:val="af4"/>
        </w:rPr>
        <w:t>30</w:t>
      </w:r>
      <w:r>
        <w:t>).</w:t>
      </w:r>
    </w:p>
    <w:p>
      <w:r>
        <w:rPr>
          <w:rStyle w:val="af4"/>
          <w:b w:val="on"/>
        </w:rPr>
        <w:t>url="SITE_URL"</w:t>
      </w:r>
    </w:p>
    <w:p>
      <w:pPr>
        <w:ind w:left="400"/>
      </w:pPr>
      <w:r>
        <w:t>Web service URL to connect to. The command transmits the HTTP request to the specified web address and receives a HTTP response.</w:t>
      </w:r>
    </w:p>
    <w:p>
      <w:pPr>
        <w:pStyle w:val="4"/>
      </w:pPr>
      <w:r>
        <w:t>Usage</w:t>
      </w:r>
    </w:p>
    <w:p>
      <w:r>
        <w:t>Load the RSS feed title.</w:t>
      </w:r>
    </w:p>
    <w:p>
      <w:pPr>
        <w:pStyle w:val="ae"/>
      </w:pPr>
      <w:r>
        <w:t xml:space="preserve">wget url="https://logpresso.com/feed/" selector="item title" </w:t>
        <w:cr/>
      </w:r>
      <w:r>
        <w:t xml:space="preserve">    | explode elements </w:t>
        <w:cr/>
      </w:r>
      <w:r>
        <w:t xml:space="preserve">    | eval title = valueof(elements, "own_text") </w:t>
        <w:cr/>
      </w:r>
      <w:r>
        <w:t xml:space="preserve">    | fields title</w:t>
      </w:r>
    </w:p>
    <w:p>
      <w:r>
        <w:t>Check IP reputations from AbuseIPDB.</w:t>
      </w:r>
    </w:p>
    <w:p>
      <w:pPr>
        <w:pStyle w:val="ae"/>
      </w:pPr>
      <w:r>
        <w:t xml:space="preserve"> json "{}"</w:t>
        <w:cr/>
      </w:r>
      <w:r>
        <w:t xml:space="preserve">    | eval ip = "118.25.6.39"</w:t>
        <w:cr/>
      </w:r>
      <w:r>
        <w:t xml:space="preserve">    | eval headers = dict("Key", "YOUR_API_KEY", "Accept", "application/json")</w:t>
        <w:cr/>
      </w:r>
      <w:r>
        <w:t xml:space="preserve">    | eval url = concat("https://api.abuseipdb.com/api/v2/check?ipAddress=", ip, "&amp;maxAgeInDays=90")</w:t>
        <w:cr/>
      </w:r>
      <w:r>
        <w:t xml:space="preserve">    | wget method=get header=headers</w:t>
        <w:cr/>
      </w:r>
      <w:r>
        <w:t xml:space="preserve">    | parsejson</w:t>
        <w:cr/>
      </w:r>
      <w:r>
        <w:t xml:space="preserve">    | parsemap field=data</w:t>
      </w:r>
    </w:p>
    <w:p>
      <w:r>
        <w:t>Report IP addresses to AbuseIPDB.</w:t>
      </w:r>
    </w:p>
    <w:p>
      <w:pPr>
        <w:pStyle w:val="ae"/>
      </w:pPr>
      <w:r>
        <w:t xml:space="preserve"> json "{}"</w:t>
        <w:cr/>
      </w:r>
      <w:r>
        <w:t xml:space="preserve">    | eval ip = "47.236.18.74", categories=14, comment = "Port scanning (count: 2790)"</w:t>
        <w:cr/>
      </w:r>
      <w:r>
        <w:t xml:space="preserve">    | eval headers = dict("Key", "YOUR_API_KEY", "Accept", "application/json")</w:t>
        <w:cr/>
      </w:r>
      <w:r>
        <w:t xml:space="preserve">    | eval url = concat("https://api.abuseipdb.com/api/v2/report")</w:t>
        <w:cr/>
      </w:r>
      <w:r>
        <w:t xml:space="preserve">    | wget method=post header=headers</w:t>
      </w:r>
    </w:p>
    <w:p>
      <w:pPr>
        <w:pStyle w:val="1"/>
      </w:pPr>
      <w:r>
        <w:t>Sonar Commands</w:t>
      </w:r>
    </w:p>
    <w:p>
      <w:pPr>
        <w:pStyle w:val="2"/>
      </w:pPr>
      <w:r>
        <w:t>Events</w:t>
      </w:r>
    </w:p>
    <w:p>
      <w:pPr>
        <w:pStyle w:val="3"/>
      </w:pPr>
      <w:r>
        <w:t>alert</w:t>
      </w:r>
    </w:p>
    <w:p>
      <w:r>
        <w:t>Creates a Sonar event using the input record.</w:t>
      </w:r>
    </w:p>
    <w:p>
      <w:pPr>
        <w:pStyle w:val="4"/>
      </w:pPr>
      <w:r>
        <w:t>Syntax</w:t>
      </w:r>
    </w:p>
    <w:p>
      <w:pPr>
        <w:pStyle w:val="ab"/>
      </w:pPr>
      <w:r>
        <w:t>alert</w:t>
      </w:r>
    </w:p>
    <w:p>
      <w:pPr>
        <w:pStyle w:val="4"/>
      </w:pPr>
      <w:r>
        <w:t>Description</w:t>
      </w:r>
    </w:p>
    <w:p>
      <w:r>
        <w:t>This command is available only on the control node and can only be used by the cluster administrator. Basically, you can use it by setting up the alert command in a stream query that receives the event to be transmitted to the control node after real-time rule detection from each data node.</w:t>
      </w:r>
    </w:p>
    <w:p>
      <w:r>
        <w:t>If a duplicate event is received, it may be removed due to the event deduplication setting of the real-time scenario. In addition, a ticket may be created or merged into an existing ticket depending on the real-time scenario settings. You can retrieve the created event in the event menu.</w:t>
      </w:r>
    </w:p>
    <w:p>
      <w:r>
        <w:t>The input record must meet the following specifications: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_logger</w:t>
            </w:r>
          </w:p>
        </w:tc>
        <w:tc>
          <w:p>
            <w:pPr>
              <w:spacing w:before="0" w:after="0"/>
            </w:pPr>
            <w:r>
              <w:t>Yes</w:t>
            </w:r>
          </w:p>
        </w:tc>
        <w:tc>
          <w:p>
            <w:pPr>
              <w:spacing w:before="0" w:after="0"/>
            </w:pPr>
            <w:r>
              <w:t>32-bit integer</w:t>
            </w:r>
          </w:p>
        </w:tc>
        <w:tc>
          <w:p>
            <w:pPr>
              <w:spacing w:before="0" w:after="0"/>
            </w:pPr>
            <w:r>
              <w:t>Logger ID identifier</w:t>
            </w:r>
          </w:p>
        </w:tc>
      </w:tr>
      <w:tr>
        <w:tc>
          <w:p>
            <w:pPr>
              <w:spacing w:before="0" w:after="0"/>
            </w:pPr>
            <w:r>
              <w:t>_rule</w:t>
            </w:r>
          </w:p>
        </w:tc>
        <w:tc>
          <w:p>
            <w:pPr>
              <w:spacing w:before="0" w:after="0"/>
            </w:pPr>
            <w:r>
              <w:t>Yes</w:t>
            </w:r>
          </w:p>
        </w:tc>
        <w:tc>
          <w:p>
            <w:pPr>
              <w:spacing w:before="0" w:after="0"/>
            </w:pPr>
            <w:r>
              <w:t>32-bit integer</w:t>
            </w:r>
          </w:p>
        </w:tc>
        <w:tc>
          <w:p>
            <w:pPr>
              <w:spacing w:before="0" w:after="0"/>
            </w:pPr>
            <w:r>
              <w:t>Real-time scenario ID identifier</w:t>
            </w:r>
          </w:p>
        </w:tc>
      </w:tr>
      <w:tr>
        <w:tc>
          <w:p>
            <w:pPr>
              <w:spacing w:before="0" w:after="0"/>
            </w:pPr>
            <w:r>
              <w:t>_time</w:t>
            </w:r>
          </w:p>
        </w:tc>
        <w:tc>
          <w:p>
            <w:pPr>
              <w:spacing w:before="0" w:after="0"/>
            </w:pPr>
            <w:r>
              <w:t>No</w:t>
            </w:r>
          </w:p>
        </w:tc>
        <w:tc>
          <w:p>
            <w:pPr>
              <w:spacing w:before="0" w:after="0"/>
            </w:pPr>
            <w:r>
              <w:t>Date/Time</w:t>
            </w:r>
          </w:p>
        </w:tc>
        <w:tc>
          <w:p>
            <w:pPr>
              <w:spacing w:before="0" w:after="0"/>
            </w:pPr>
            <w:r>
              <w:t>Time at which the original event occurred. If there is no value or the type does not match, it is treated as the time at which the input is made.</w:t>
            </w:r>
          </w:p>
        </w:tc>
      </w:tr>
      <w:tr>
        <w:tc>
          <w:p>
            <w:pPr>
              <w:spacing w:before="0" w:after="0"/>
            </w:pPr>
            <w:r>
              <w:t>emp_key</w:t>
            </w:r>
          </w:p>
        </w:tc>
        <w:tc>
          <w:p>
            <w:pPr>
              <w:spacing w:before="0" w:after="0"/>
            </w:pPr>
            <w:r>
              <w:t>No</w:t>
            </w:r>
          </w:p>
        </w:tc>
        <w:tc>
          <w:p>
            <w:pPr>
              <w:spacing w:before="0" w:after="0"/>
            </w:pPr>
            <w:r>
              <w:t>String</w:t>
            </w:r>
          </w:p>
        </w:tc>
        <w:tc>
          <w:p>
            <w:pPr>
              <w:spacing w:before="0" w:after="0"/>
            </w:pPr>
            <w:r>
              <w:t>Employee number</w:t>
            </w:r>
          </w:p>
        </w:tc>
      </w:tr>
      <w:tr>
        <w:tc>
          <w:p>
            <w:pPr>
              <w:spacing w:before="0" w:after="0"/>
            </w:pPr>
            <w:r>
              <w:t>emp_name</w:t>
            </w:r>
          </w:p>
        </w:tc>
        <w:tc>
          <w:p>
            <w:pPr>
              <w:spacing w:before="0" w:after="0"/>
            </w:pPr>
            <w:r>
              <w:t>No</w:t>
            </w:r>
          </w:p>
        </w:tc>
        <w:tc>
          <w:p>
            <w:pPr>
              <w:spacing w:before="0" w:after="0"/>
            </w:pPr>
            <w:r>
              <w:t>String</w:t>
            </w:r>
          </w:p>
        </w:tc>
        <w:tc>
          <w:p>
            <w:pPr>
              <w:spacing w:before="0" w:after="0"/>
            </w:pPr>
            <w:r>
              <w:t>Employee name</w:t>
            </w:r>
          </w:p>
        </w:tc>
      </w:tr>
      <w:tr>
        <w:tc>
          <w:p>
            <w:pPr>
              <w:spacing w:before="0" w:after="0"/>
            </w:pPr>
            <w:r>
              <w:t>host_ip</w:t>
            </w:r>
          </w:p>
        </w:tc>
        <w:tc>
          <w:p>
            <w:pPr>
              <w:spacing w:before="0" w:after="0"/>
            </w:pPr>
            <w:r>
              <w:t>No</w:t>
            </w:r>
          </w:p>
        </w:tc>
        <w:tc>
          <w:p>
            <w:pPr>
              <w:spacing w:before="0" w:after="0"/>
            </w:pPr>
            <w:r>
              <w:t>IP Address</w:t>
            </w:r>
          </w:p>
        </w:tc>
        <w:tc>
          <w:p>
            <w:pPr>
              <w:spacing w:before="0" w:after="0"/>
            </w:pPr>
            <w:r>
              <w:t>Host IP address</w:t>
            </w:r>
          </w:p>
        </w:tc>
      </w:tr>
      <w:tr>
        <w:tc>
          <w:p>
            <w:pPr>
              <w:spacing w:before="0" w:after="0"/>
            </w:pPr>
            <w:r>
              <w:t>src_ip</w:t>
            </w:r>
          </w:p>
        </w:tc>
        <w:tc>
          <w:p>
            <w:pPr>
              <w:spacing w:before="0" w:after="0"/>
            </w:pPr>
            <w:r>
              <w:t>No</w:t>
            </w:r>
          </w:p>
        </w:tc>
        <w:tc>
          <w:p>
            <w:pPr>
              <w:spacing w:before="0" w:after="0"/>
            </w:pPr>
            <w:r>
              <w:t>IP Address</w:t>
            </w:r>
          </w:p>
        </w:tc>
        <w:tc>
          <w:p>
            <w:pPr>
              <w:spacing w:before="0" w:after="0"/>
            </w:pPr>
            <w:r>
              <w:t>Source IP address</w:t>
            </w:r>
          </w:p>
        </w:tc>
      </w:tr>
      <w:tr>
        <w:tc>
          <w:p>
            <w:pPr>
              <w:spacing w:before="0" w:after="0"/>
            </w:pPr>
            <w:r>
              <w:t>src_country</w:t>
            </w:r>
          </w:p>
        </w:tc>
        <w:tc>
          <w:p>
            <w:pPr>
              <w:spacing w:before="0" w:after="0"/>
            </w:pPr>
            <w:r>
              <w:t>No</w:t>
            </w:r>
          </w:p>
        </w:tc>
        <w:tc>
          <w:p>
            <w:pPr>
              <w:spacing w:before="0" w:after="0"/>
            </w:pPr>
            <w:r>
              <w:t>String</w:t>
            </w:r>
          </w:p>
        </w:tc>
        <w:tc>
          <w:p>
            <w:pPr>
              <w:spacing w:before="0" w:after="0"/>
            </w:pPr>
            <w:r>
              <w:t>Source ISO country code</w:t>
            </w:r>
          </w:p>
        </w:tc>
      </w:tr>
      <w:tr>
        <w:tc>
          <w:p>
            <w:pPr>
              <w:spacing w:before="0" w:after="0"/>
            </w:pPr>
            <w:r>
              <w:t>src_port</w:t>
            </w:r>
          </w:p>
        </w:tc>
        <w:tc>
          <w:p>
            <w:pPr>
              <w:spacing w:before="0" w:after="0"/>
            </w:pPr>
            <w:r>
              <w:t>No</w:t>
            </w:r>
          </w:p>
        </w:tc>
        <w:tc>
          <w:p>
            <w:pPr>
              <w:spacing w:before="0" w:after="0"/>
            </w:pPr>
            <w:r>
              <w:t>32-bit integer</w:t>
            </w:r>
          </w:p>
        </w:tc>
        <w:tc>
          <w:p>
            <w:pPr>
              <w:spacing w:before="0" w:after="0"/>
            </w:pPr>
            <w:r>
              <w:t>Source port number</w:t>
            </w:r>
          </w:p>
        </w:tc>
      </w:tr>
      <w:tr>
        <w:tc>
          <w:p>
            <w:pPr>
              <w:spacing w:before="0" w:after="0"/>
            </w:pPr>
            <w:r>
              <w:t>dst_ip</w:t>
            </w:r>
          </w:p>
        </w:tc>
        <w:tc>
          <w:p>
            <w:pPr>
              <w:spacing w:before="0" w:after="0"/>
            </w:pPr>
            <w:r>
              <w:t>No</w:t>
            </w:r>
          </w:p>
        </w:tc>
        <w:tc>
          <w:p>
            <w:pPr>
              <w:spacing w:before="0" w:after="0"/>
            </w:pPr>
            <w:r>
              <w:t>IP Address</w:t>
            </w:r>
          </w:p>
        </w:tc>
        <w:tc>
          <w:p>
            <w:pPr>
              <w:spacing w:before="0" w:after="0"/>
            </w:pPr>
            <w:r>
              <w:t>Destination IP address</w:t>
            </w:r>
          </w:p>
        </w:tc>
      </w:tr>
      <w:tr>
        <w:tc>
          <w:p>
            <w:pPr>
              <w:spacing w:before="0" w:after="0"/>
            </w:pPr>
            <w:r>
              <w:t>dst_country</w:t>
            </w:r>
          </w:p>
        </w:tc>
        <w:tc>
          <w:p>
            <w:pPr>
              <w:spacing w:before="0" w:after="0"/>
            </w:pPr>
            <w:r>
              <w:t>No</w:t>
            </w:r>
          </w:p>
        </w:tc>
        <w:tc>
          <w:p>
            <w:pPr>
              <w:spacing w:before="0" w:after="0"/>
            </w:pPr>
            <w:r>
              <w:t>String</w:t>
            </w:r>
          </w:p>
        </w:tc>
        <w:tc>
          <w:p>
            <w:pPr>
              <w:spacing w:before="0" w:after="0"/>
            </w:pPr>
            <w:r>
              <w:t>Destination ISO country code</w:t>
            </w:r>
          </w:p>
        </w:tc>
      </w:tr>
      <w:tr>
        <w:tc>
          <w:p>
            <w:pPr>
              <w:spacing w:before="0" w:after="0"/>
            </w:pPr>
            <w:r>
              <w:t>dst_port</w:t>
            </w:r>
          </w:p>
        </w:tc>
        <w:tc>
          <w:p>
            <w:pPr>
              <w:spacing w:before="0" w:after="0"/>
            </w:pPr>
            <w:r>
              <w:t>No</w:t>
            </w:r>
          </w:p>
        </w:tc>
        <w:tc>
          <w:p>
            <w:pPr>
              <w:spacing w:before="0" w:after="0"/>
            </w:pPr>
            <w:r>
              <w:t>32-bit integer</w:t>
            </w:r>
          </w:p>
        </w:tc>
        <w:tc>
          <w:p>
            <w:pPr>
              <w:spacing w:before="0" w:after="0"/>
            </w:pPr>
            <w:r>
              <w:t>Destination port number</w:t>
            </w:r>
          </w:p>
        </w:tc>
      </w:tr>
      <w:tr>
        <w:tc>
          <w:p>
            <w:pPr>
              <w:spacing w:before="0" w:after="0"/>
            </w:pPr>
            <w:r>
              <w:t>protocol</w:t>
            </w:r>
          </w:p>
        </w:tc>
        <w:tc>
          <w:p>
            <w:pPr>
              <w:spacing w:before="0" w:after="0"/>
            </w:pPr>
            <w:r>
              <w:t>No</w:t>
            </w:r>
          </w:p>
        </w:tc>
        <w:tc>
          <w:p>
            <w:pPr>
              <w:spacing w:before="0" w:after="0"/>
            </w:pPr>
            <w:r>
              <w:t>String</w:t>
            </w:r>
          </w:p>
        </w:tc>
        <w:tc>
          <w:p>
            <w:pPr>
              <w:spacing w:before="0" w:after="0"/>
            </w:pPr>
            <w:r>
              <w:t>Protocol</w:t>
            </w:r>
          </w:p>
        </w:tc>
      </w:tr>
      <w:tr>
        <w:tc>
          <w:p>
            <w:pPr>
              <w:spacing w:before="0" w:after="0"/>
            </w:pPr>
            <w:r>
              <w:t>action</w:t>
            </w:r>
          </w:p>
        </w:tc>
        <w:tc>
          <w:p>
            <w:pPr>
              <w:spacing w:before="0" w:after="0"/>
            </w:pPr>
            <w:r>
              <w:t>No</w:t>
            </w:r>
          </w:p>
        </w:tc>
        <w:tc>
          <w:p>
            <w:pPr>
              <w:spacing w:before="0" w:after="0"/>
            </w:pPr>
            <w:r>
              <w:t>String</w:t>
            </w:r>
          </w:p>
        </w:tc>
        <w:tc>
          <w:p>
            <w:pPr>
              <w:spacing w:before="0" w:after="0"/>
            </w:pPr>
            <w:r>
              <w:t>Response method</w:t>
            </w:r>
          </w:p>
        </w:tc>
      </w:tr>
    </w:tbl>
    <w:p>
      <w:pPr>
        <w:pStyle w:val="3"/>
      </w:pPr>
      <w:r>
        <w:t>event</w:t>
      </w:r>
    </w:p>
    <w:p>
      <w:r>
        <w:t>Retrieves events based on scenarios provided in Logpresso Sonar.</w:t>
      </w:r>
    </w:p>
    <w:p>
      <w:pPr>
        <w:pStyle w:val="4"/>
      </w:pPr>
      <w:r>
        <w:t>Syntax</w:t>
      </w:r>
    </w:p>
    <w:p>
      <w:pPr>
        <w:pStyle w:val="ab"/>
      </w:pPr>
      <w:r>
        <w:t>event [duration=INT{mon|w|d|h|m|s}] [from=yyyyMMddHHmmss] [to=yyyyMMddHHmmss] [order=STR] [raw=BOOL]</w:t>
      </w:r>
    </w:p>
    <w:p>
      <w:pPr>
        <w:pStyle w:val="a7"/>
      </w:pPr>
      <w:r>
        <w:t>Parameters</w:t>
      </w:r>
    </w:p>
    <w:p>
      <w:r>
        <w:t xml:space="preserve">If you do not use </w:t>
      </w:r>
      <w:r>
        <w:rPr>
          <w:rStyle w:val="af4"/>
        </w:rPr>
        <w:t>duration</w:t>
      </w:r>
      <w:r>
        <w:t xml:space="preserve">, </w:t>
      </w:r>
      <w:r>
        <w:rPr>
          <w:rStyle w:val="af4"/>
        </w:rPr>
        <w:t>from</w:t>
      </w:r>
      <w:r>
        <w:t xml:space="preserve"> or </w:t>
      </w:r>
      <w:r>
        <w:rPr>
          <w:rStyle w:val="af4"/>
        </w:rPr>
        <w:t>to</w:t>
      </w:r>
      <w:r>
        <w:t>, all events are searched.</w:t>
      </w:r>
    </w:p>
    <w:p>
      <w:r>
        <w:rPr>
          <w:rStyle w:val="af4"/>
          <w:b w:val="on"/>
        </w:rPr>
        <w:t>duration=INT{mon|w|d|h|m|s}</w:t>
      </w:r>
    </w:p>
    <w:p>
      <w:pPr>
        <w:ind w:left="400"/>
      </w:pPr>
      <w:r>
        <w:t xml:space="preserve">Time range to search the previous data based on the current time. You can specify the time in units of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w:t>
      </w:r>
      <w:r>
        <w:rPr>
          <w:rStyle w:val="af4"/>
        </w:rPr>
        <w:t>10s</w:t>
      </w:r>
      <w:r>
        <w:t xml:space="preserve"> refers to "the last 10 seconds" based on the time the query is executed. This option cannot be used with </w:t>
      </w:r>
      <w:r>
        <w:rPr>
          <w:rStyle w:val="af4"/>
        </w:rPr>
        <w:t>from</w:t>
      </w:r>
      <w:r>
        <w:t xml:space="preserve"> or </w:t>
      </w:r>
      <w:r>
        <w:rPr>
          <w:rStyle w:val="af4"/>
        </w:rPr>
        <w:t>to</w:t>
      </w:r>
      <w:r>
        <w:t>.</w:t>
      </w:r>
    </w:p>
    <w:p>
      <w:r>
        <w:rPr>
          <w:rStyle w:val="af4"/>
          <w:b w:val="on"/>
        </w:rPr>
        <w:t>from=yyyyMMddHHmmss</w:t>
      </w:r>
    </w:p>
    <w:p>
      <w:pPr>
        <w:ind w:left="400"/>
      </w:pPr>
      <w:r>
        <w:t xml:space="preserve">Start date and time of the period to search in the form of </w:t>
      </w:r>
      <w:r>
        <w:rPr>
          <w:rStyle w:val="af4"/>
        </w:rPr>
        <w:t>yyyyMMddHHmmss</w:t>
      </w:r>
      <w:r>
        <w:t xml:space="preserve">. The time period for the search includes the specified time point. If you provide only the first part, the remaining digits are recognized as </w:t>
      </w:r>
      <w:r>
        <w:rPr>
          <w:rStyle w:val="af4"/>
        </w:rPr>
        <w:t>0</w:t>
      </w:r>
      <w:r>
        <w:t xml:space="preserve">. For example, if you provide </w:t>
      </w:r>
      <w:r>
        <w:rPr>
          <w:rStyle w:val="af4"/>
        </w:rPr>
        <w:t>20130605</w:t>
      </w:r>
      <w:r>
        <w:t xml:space="preserve">, it is recognized as </w:t>
      </w:r>
      <w:r>
        <w:rPr>
          <w:rStyle w:val="af4"/>
        </w:rPr>
        <w:t>20130605000000</w:t>
      </w:r>
      <w:r>
        <w:t xml:space="preserve"> (June 5, 2013, 00:00:00).</w:t>
      </w:r>
      <w:r>
        <w:rPr>
          <w:rStyle w:val="af4"/>
        </w:rPr>
        <w:t>to=yyyyMMddHHmmss</w:t>
      </w:r>
    </w:p>
    <w:p>
      <w:r>
        <w:rPr>
          <w:rStyle w:val="af4"/>
          <w:b w:val="on"/>
        </w:rPr>
        <w:t>to=yyyyMMddHHmmss</w:t>
      </w:r>
    </w:p>
    <w:p>
      <w:pPr>
        <w:ind w:left="400"/>
      </w:pPr>
      <w:r>
        <w:t xml:space="preserve">End date and time of the period to serch in the form of </w:t>
      </w:r>
      <w:r>
        <w:rPr>
          <w:rStyle w:val="af4"/>
        </w:rPr>
        <w:t>yyyyMMddHHmmss</w:t>
      </w:r>
      <w:r>
        <w:t>. The time period for the search does NOT include the specified time point.</w:t>
      </w:r>
    </w:p>
    <w:p>
      <w:r>
        <w:rPr>
          <w:rStyle w:val="af4"/>
          <w:b w:val="on"/>
        </w:rPr>
        <w:t>order=STR</w:t>
      </w:r>
    </w:p>
    <w:p>
      <w:r>
        <w:t xml:space="preserve">Sorting order of the records (default: </w:t>
      </w:r>
      <w:r>
        <w:rPr>
          <w:rStyle w:val="af4"/>
        </w:rPr>
        <w:t>desc</w:t>
      </w:r>
      <w:r>
        <w:t>).</w:t>
      </w:r>
    </w:p>
    <w:p>
      <w:pPr>
        <w:numPr>
          <w:numId w:val="175"/>
        </w:numPr>
        <w:spacing w:before="0" w:after="0"/>
        <w:ind w:left="360" w:hanging="360"/>
      </w:pPr>
      <w:r>
        <w:rPr>
          <w:rStyle w:val="af4"/>
        </w:rPr>
        <w:t>asc</w:t>
      </w:r>
      <w:r>
        <w:t>: Sorts in ascending order, the oldest at the top.</w:t>
      </w:r>
    </w:p>
    <w:p>
      <w:pPr>
        <w:numPr>
          <w:numId w:val="175"/>
        </w:numPr>
        <w:spacing w:before="0" w:after="0"/>
        <w:ind w:left="400" w:hanging="360"/>
      </w:pPr>
      <w:r>
        <w:rPr>
          <w:rStyle w:val="af4"/>
        </w:rPr>
        <w:t>desc</w:t>
      </w:r>
      <w:r>
        <w:t>: Sortes in descending order, the latest records at the top.</w:t>
      </w:r>
    </w:p>
    <w:p>
      <w:r>
        <w:rPr>
          <w:rStyle w:val="af4"/>
          <w:b w:val="on"/>
        </w:rPr>
        <w:t>raw=BOOL</w:t>
      </w:r>
    </w:p>
    <w:p>
      <w:r>
        <w:t xml:space="preserve">Whether to retrieve the original event log (default: </w:t>
      </w:r>
      <w:r>
        <w:rPr>
          <w:rStyle w:val="af4"/>
        </w:rPr>
        <w:t>f</w:t>
      </w:r>
      <w:r>
        <w:t>).</w:t>
      </w:r>
    </w:p>
    <w:p>
      <w:pPr>
        <w:numPr>
          <w:numId w:val="176"/>
        </w:numPr>
        <w:spacing w:before="0" w:after="0"/>
        <w:ind w:left="360" w:hanging="360"/>
      </w:pPr>
      <w:r>
        <w:rPr>
          <w:rStyle w:val="af4"/>
        </w:rPr>
        <w:t>t</w:t>
      </w:r>
      <w:r>
        <w:t>: Retrieves event information as the original event log.</w:t>
      </w:r>
    </w:p>
    <w:p>
      <w:pPr>
        <w:numPr>
          <w:numId w:val="176"/>
        </w:numPr>
        <w:spacing w:before="0" w:after="0"/>
        <w:ind w:left="400" w:hanging="360"/>
      </w:pPr>
      <w:r>
        <w:rPr>
          <w:rStyle w:val="af4"/>
        </w:rPr>
        <w:t>f</w:t>
      </w:r>
      <w:r>
        <w:t>: Retrieves only normalized event informations.</w:t>
      </w:r>
    </w:p>
    <w:p>
      <w:pPr>
        <w:pStyle w:val="4"/>
      </w:pPr>
      <w:r>
        <w:t>Description</w:t>
      </w:r>
    </w:p>
    <w:p>
      <w:r>
        <w:t xml:space="preserve">When </w:t>
      </w:r>
      <w:r>
        <w:rPr>
          <w:rStyle w:val="af4"/>
        </w:rPr>
        <w:t>raw=f</w:t>
      </w:r>
      <w:r>
        <w:t xml:space="preserve">, this query command retrieves only normalized event information. When </w:t>
      </w:r>
      <w:r>
        <w:rPr>
          <w:rStyle w:val="af4"/>
        </w:rPr>
        <w:t>raw=t</w:t>
      </w:r>
      <w:r>
        <w:t xml:space="preserve">, it retrieves event information as the original. A single event can be mapped with multiple original event logs so the number of normalized event may differ from the number of the original event log. Event information on the Ticket page is the same of the result of running this query command with </w:t>
      </w:r>
      <w:r>
        <w:rPr>
          <w:rStyle w:val="af4"/>
        </w:rPr>
        <w:t>raw=t</w:t>
      </w:r>
      <w:r>
        <w:t>.</w:t>
      </w:r>
    </w:p>
    <w:p>
      <w:r>
        <w:t xml:space="preserve">The output fields of when running the </w:t>
      </w:r>
      <w:r>
        <w:rPr>
          <w:rStyle w:val="af4"/>
        </w:rPr>
        <w:t>event</w:t>
      </w:r>
      <w:r>
        <w:t xml:space="preserve"> query command vary depending on the fields of the original evnet log because each event log has different default fields, or MariaDB database columnm. The </w:t>
      </w:r>
      <w:r>
        <w:rPr>
          <w:b w:val="on"/>
        </w:rPr>
        <w:t>_time</w:t>
      </w:r>
      <w:r>
        <w:t xml:space="preserve"> field of original log is converted to </w:t>
      </w:r>
      <w:r>
        <w:rPr>
          <w:b w:val="on"/>
        </w:rPr>
        <w:t>_log_time</w:t>
      </w:r>
      <w:r>
        <w:t xml:space="preserve"> field.</w:t>
      </w:r>
    </w:p>
    <w:p>
      <w:pPr>
        <w:pStyle w:val="4"/>
      </w:pPr>
      <w:r>
        <w:t>Usage</w:t>
      </w:r>
    </w:p>
    <w:p>
      <w:r>
        <w:t>Retrieve events occurred from May 23, 2023 00:00:00 to May 23, 2023 23:59:59.</w:t>
      </w:r>
    </w:p>
    <w:p>
      <w:pPr>
        <w:pStyle w:val="ae"/>
      </w:pPr>
      <w:r>
        <w:t>event from=20230523 to=20230524</w:t>
      </w:r>
    </w:p>
    <w:p>
      <w:pPr>
        <w:pStyle w:val="2"/>
      </w:pPr>
      <w:r>
        <w:t>Assets</w:t>
      </w:r>
    </w:p>
    <w:p>
      <w:pPr>
        <w:pStyle w:val="3"/>
      </w:pPr>
      <w:r>
        <w:t>sonar-set-ip-address</w:t>
      </w:r>
    </w:p>
    <w:p>
      <w:r>
        <w:t>Synchronizes specified field values from an input record to the internal IP asset database.</w:t>
      </w:r>
    </w:p>
    <w:p>
      <w:pPr>
        <w:pStyle w:val="4"/>
      </w:pPr>
      <w:r>
        <w:t>Syntax</w:t>
      </w:r>
    </w:p>
    <w:p>
      <w:pPr>
        <w:pStyle w:val="ab"/>
      </w:pPr>
      <w:r>
        <w:t>sonar-set-ip-address fields=FIELDS [batchsize=INT] [company=GUID]</w:t>
      </w:r>
    </w:p>
    <w:p>
      <w:pPr>
        <w:pStyle w:val="4"/>
      </w:pPr>
      <w:r>
        <w:t>Parameters</w:t>
      </w:r>
    </w:p>
    <w:p>
      <w:r>
        <w:rPr>
          <w:rStyle w:val="af4"/>
          <w:b w:val="on"/>
        </w:rPr>
        <w:t>fields=FIELDS</w:t>
      </w:r>
    </w:p>
    <w:p>
      <w:pPr>
        <w:ind w:left="400"/>
      </w:pPr>
      <w:r>
        <w:t xml:space="preserve">List of fields to be synchronized, separated by a comma with a following space. See the </w:t>
      </w:r>
      <w:hyperlink r:id="rId112">
        <w:r>
          <w:rPr>
            <w:rStyle w:val="a6"/>
          </w:rPr>
          <w:t>Input Fields</w:t>
        </w:r>
      </w:hyperlink>
      <w:r>
        <w:t xml:space="preserve"> below for a detailed description.</w:t>
      </w:r>
    </w:p>
    <w:p>
      <w:pPr>
        <w:pStyle w:val="a7"/>
      </w:pPr>
      <w:r>
        <w:t>Input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Length</w:t>
            </w:r>
          </w:p>
        </w:tc>
        <w:tc>
          <w:tcPr>
            <w:shd w:fill="eeeeee"/>
          </w:tcPr>
          <w:p>
            <w:pPr>
              <w:spacing w:before="0" w:after="0"/>
            </w:pPr>
            <w:r>
              <w:rPr>
                <w:rFonts w:ascii="맑은 고딕" w:hAnsi="맑은 고딕" w:cs="맑은 고딕" w:eastAsia="맑은 고딕"/>
              </w:rPr>
              <w:t>Description</w:t>
            </w:r>
          </w:p>
        </w:tc>
      </w:tr>
      <w:tr>
        <w:tc>
          <w:p>
            <w:pPr>
              <w:spacing w:before="0" w:after="0"/>
            </w:pPr>
            <w:r>
              <w:t>priority</w:t>
            </w:r>
          </w:p>
        </w:tc>
        <w:tc>
          <w:p>
            <w:pPr>
              <w:spacing w:before="0" w:after="0"/>
            </w:pPr>
            <w:r>
              <w:t>Priority</w:t>
            </w:r>
          </w:p>
        </w:tc>
        <w:tc>
          <w:p>
            <w:pPr>
              <w:spacing w:before="0" w:after="0"/>
            </w:pPr>
            <w:r>
              <w:t>32-bit Integer</w:t>
            </w:r>
          </w:p>
        </w:tc>
        <w:tc>
          <w:p>
            <w:pPr>
              <w:spacing w:before="0" w:after="0"/>
            </w:pPr>
            <w:r>
              <w:t xml:space="preserve"> </w:t>
            </w:r>
          </w:p>
        </w:tc>
        <w:tc>
          <w:p>
            <w:pPr>
              <w:spacing w:before="0" w:after="0"/>
            </w:pPr>
            <w:r>
              <w:t>3 (High), 2 (Medium), 1 (Low)</w:t>
            </w:r>
          </w:p>
        </w:tc>
      </w:tr>
      <w:tr>
        <w:tc>
          <w:p>
            <w:pPr>
              <w:spacing w:before="0" w:after="0"/>
            </w:pPr>
            <w:r>
              <w:t>category_name</w:t>
            </w:r>
          </w:p>
        </w:tc>
        <w:tc>
          <w:p>
            <w:pPr>
              <w:spacing w:before="0" w:after="0"/>
            </w:pPr>
            <w:r>
              <w:t>Device type</w:t>
            </w:r>
          </w:p>
        </w:tc>
        <w:tc>
          <w:p>
            <w:pPr>
              <w:spacing w:before="0" w:after="0"/>
            </w:pPr>
            <w:r>
              <w:t>String</w:t>
            </w:r>
          </w:p>
        </w:tc>
        <w:tc>
          <w:p>
            <w:pPr>
              <w:spacing w:before="0" w:after="0"/>
            </w:pPr>
            <w:r>
              <w:t>255 char.</w:t>
            </w:r>
          </w:p>
        </w:tc>
        <w:tc>
          <w:p>
            <w:pPr>
              <w:spacing w:before="0" w:after="0"/>
            </w:pPr>
            <w:r>
              <w:rPr>
                <w:rStyle w:val="af4"/>
              </w:rPr>
              <w:t>Uncategorized</w:t>
            </w:r>
            <w:r>
              <w:t xml:space="preserve"> if names are not matched</w:t>
            </w:r>
          </w:p>
        </w:tc>
      </w:tr>
      <w:tr>
        <w:tc>
          <w:p>
            <w:pPr>
              <w:spacing w:before="0" w:after="0"/>
            </w:pPr>
            <w:r>
              <w:t>hostname</w:t>
            </w:r>
          </w:p>
        </w:tc>
        <w:tc>
          <w:p>
            <w:pPr>
              <w:spacing w:before="0" w:after="0"/>
            </w:pPr>
            <w:r>
              <w:t>Host name</w:t>
            </w:r>
          </w:p>
        </w:tc>
        <w:tc>
          <w:p>
            <w:pPr>
              <w:spacing w:before="0" w:after="0"/>
            </w:pPr>
            <w:r>
              <w:t>String</w:t>
            </w:r>
          </w:p>
        </w:tc>
        <w:tc>
          <w:p>
            <w:pPr>
              <w:spacing w:before="0" w:after="0"/>
            </w:pPr>
            <w:r>
              <w:t>255 char.</w:t>
            </w:r>
          </w:p>
        </w:tc>
        <w:tc>
          <w:p>
            <w:pPr>
              <w:spacing w:before="0" w:after="0"/>
            </w:pPr>
            <w:r>
              <w:t>Computer name or host name</w:t>
            </w:r>
          </w:p>
        </w:tc>
      </w:tr>
      <w:tr>
        <w:tc>
          <w:p>
            <w:pPr>
              <w:spacing w:before="0" w:after="0"/>
            </w:pPr>
            <w:r>
              <w:t>workgroup</w:t>
            </w:r>
          </w:p>
        </w:tc>
        <w:tc>
          <w:p>
            <w:pPr>
              <w:spacing w:before="0" w:after="0"/>
            </w:pPr>
            <w:r>
              <w:t>Work group</w:t>
            </w:r>
          </w:p>
        </w:tc>
        <w:tc>
          <w:p>
            <w:pPr>
              <w:spacing w:before="0" w:after="0"/>
            </w:pPr>
            <w:r>
              <w:t>String</w:t>
            </w:r>
          </w:p>
        </w:tc>
        <w:tc>
          <w:p>
            <w:pPr>
              <w:spacing w:before="0" w:after="0"/>
            </w:pPr>
            <w:r>
              <w:t>255 char.</w:t>
            </w:r>
          </w:p>
        </w:tc>
        <w:tc>
          <w:p>
            <w:pPr>
              <w:spacing w:before="0" w:after="0"/>
            </w:pPr>
            <w:r>
              <w:t>NT domain or work group</w:t>
            </w:r>
          </w:p>
        </w:tc>
      </w:tr>
      <w:tr>
        <w:tc>
          <w:p>
            <w:pPr>
              <w:spacing w:before="0" w:after="0"/>
            </w:pPr>
            <w:r>
              <w:t>emp_key</w:t>
            </w:r>
          </w:p>
        </w:tc>
        <w:tc>
          <w:p>
            <w:pPr>
              <w:spacing w:before="0" w:after="0"/>
            </w:pPr>
            <w:r>
              <w:t>Admin(MAIN) employee key</w:t>
            </w:r>
          </w:p>
        </w:tc>
        <w:tc>
          <w:p>
            <w:pPr>
              <w:spacing w:before="0" w:after="0"/>
            </w:pPr>
            <w:r>
              <w:t>String</w:t>
            </w:r>
          </w:p>
        </w:tc>
        <w:tc>
          <w:p>
            <w:pPr>
              <w:spacing w:before="0" w:after="0"/>
            </w:pPr>
            <w:r>
              <w:t>255 char.</w:t>
            </w:r>
          </w:p>
        </w:tc>
        <w:tc>
          <w:p>
            <w:pPr>
              <w:spacing w:before="0" w:after="0"/>
            </w:pPr>
            <w:r>
              <w:t>Input ignored if keys not matched</w:t>
            </w:r>
          </w:p>
        </w:tc>
      </w:tr>
      <w:tr>
        <w:tc>
          <w:p>
            <w:pPr>
              <w:spacing w:before="0" w:after="0"/>
            </w:pPr>
            <w:r>
              <w:t>emp_key2</w:t>
            </w:r>
          </w:p>
        </w:tc>
        <w:tc>
          <w:p>
            <w:pPr>
              <w:spacing w:before="0" w:after="0"/>
            </w:pPr>
            <w:r>
              <w:t>Admin(SUB) employee key</w:t>
            </w:r>
          </w:p>
        </w:tc>
        <w:tc>
          <w:p>
            <w:pPr>
              <w:spacing w:before="0" w:after="0"/>
            </w:pPr>
            <w:r>
              <w:t>String</w:t>
            </w:r>
          </w:p>
        </w:tc>
        <w:tc>
          <w:p>
            <w:pPr>
              <w:spacing w:before="0" w:after="0"/>
            </w:pPr>
            <w:r>
              <w:t>255 char.</w:t>
            </w:r>
          </w:p>
        </w:tc>
        <w:tc>
          <w:p>
            <w:pPr>
              <w:spacing w:before="0" w:after="0"/>
            </w:pPr>
            <w:r>
              <w:t>Input ignored if keys not matched</w:t>
            </w:r>
          </w:p>
        </w:tc>
      </w:tr>
      <w:tr>
        <w:tc>
          <w:p>
            <w:pPr>
              <w:spacing w:before="0" w:after="0"/>
            </w:pPr>
            <w:r>
              <w:t>description</w:t>
            </w:r>
          </w:p>
        </w:tc>
        <w:tc>
          <w:p>
            <w:pPr>
              <w:spacing w:before="0" w:after="0"/>
            </w:pPr>
            <w:r>
              <w:t>Description</w:t>
            </w:r>
          </w:p>
        </w:tc>
        <w:tc>
          <w:p>
            <w:pPr>
              <w:spacing w:before="0" w:after="0"/>
            </w:pPr>
            <w:r>
              <w:t>String</w:t>
            </w:r>
          </w:p>
        </w:tc>
        <w:tc>
          <w:p>
            <w:pPr>
              <w:spacing w:before="0" w:after="0"/>
            </w:pPr>
            <w:r>
              <w:t>2000 char.</w:t>
            </w:r>
          </w:p>
        </w:tc>
        <w:tc>
          <w:p>
            <w:pPr>
              <w:spacing w:before="0" w:after="0"/>
            </w:pPr>
            <w:r>
              <w:t xml:space="preserve"> </w:t>
            </w:r>
          </w:p>
        </w:tc>
      </w:tr>
      <w:tr>
        <w:tc>
          <w:p>
            <w:pPr>
              <w:spacing w:before="0" w:after="0"/>
            </w:pPr>
            <w:r>
              <w:t>os_name</w:t>
            </w:r>
          </w:p>
        </w:tc>
        <w:tc>
          <w:p>
            <w:pPr>
              <w:spacing w:before="0" w:after="0"/>
            </w:pPr>
            <w:r>
              <w:t>OS</w:t>
            </w:r>
          </w:p>
        </w:tc>
        <w:tc>
          <w:p>
            <w:pPr>
              <w:spacing w:before="0" w:after="0"/>
            </w:pPr>
            <w:r>
              <w:t>String</w:t>
            </w:r>
          </w:p>
        </w:tc>
        <w:tc>
          <w:p>
            <w:pPr>
              <w:spacing w:before="0" w:after="0"/>
            </w:pPr>
            <w:r>
              <w:t>50 char.</w:t>
            </w:r>
          </w:p>
        </w:tc>
        <w:tc>
          <w:p>
            <w:pPr>
              <w:spacing w:before="0" w:after="0"/>
            </w:pPr>
            <w:r>
              <w:t xml:space="preserve"> </w:t>
            </w:r>
          </w:p>
        </w:tc>
      </w:tr>
      <w:tr>
        <w:tc>
          <w:p>
            <w:pPr>
              <w:spacing w:before="0" w:after="0"/>
            </w:pPr>
            <w:r>
              <w:t>os_ver</w:t>
            </w:r>
          </w:p>
        </w:tc>
        <w:tc>
          <w:p>
            <w:pPr>
              <w:spacing w:before="0" w:after="0"/>
            </w:pPr>
            <w:r>
              <w:t>OS version</w:t>
            </w:r>
          </w:p>
        </w:tc>
        <w:tc>
          <w:p>
            <w:pPr>
              <w:spacing w:before="0" w:after="0"/>
            </w:pPr>
            <w:r>
              <w:t>String</w:t>
            </w:r>
          </w:p>
        </w:tc>
        <w:tc>
          <w:p>
            <w:pPr>
              <w:spacing w:before="0" w:after="0"/>
            </w:pPr>
            <w:r>
              <w:t>20 char.</w:t>
            </w:r>
          </w:p>
        </w:tc>
        <w:tc>
          <w:p>
            <w:pPr>
              <w:spacing w:before="0" w:after="0"/>
            </w:pPr>
            <w:r>
              <w:t xml:space="preserve"> </w:t>
            </w:r>
          </w:p>
        </w:tc>
      </w:tr>
      <w:tr>
        <w:tc>
          <w:p>
            <w:pPr>
              <w:spacing w:before="0" w:after="0"/>
            </w:pPr>
            <w:r>
              <w:t>mac</w:t>
            </w:r>
          </w:p>
        </w:tc>
        <w:tc>
          <w:p>
            <w:pPr>
              <w:spacing w:before="0" w:after="0"/>
            </w:pPr>
            <w:r>
              <w:t>MAC address</w:t>
            </w:r>
          </w:p>
        </w:tc>
        <w:tc>
          <w:p>
            <w:pPr>
              <w:spacing w:before="0" w:after="0"/>
            </w:pPr>
            <w:r>
              <w:t>String</w:t>
            </w:r>
          </w:p>
        </w:tc>
        <w:tc>
          <w:p>
            <w:pPr>
              <w:spacing w:before="0" w:after="0"/>
            </w:pPr>
            <w:r>
              <w:t>20 char.</w:t>
            </w:r>
          </w:p>
        </w:tc>
        <w:tc>
          <w:p>
            <w:pPr>
              <w:spacing w:before="0" w:after="0"/>
            </w:pPr>
            <w:r>
              <w:t xml:space="preserve"> </w:t>
            </w:r>
          </w:p>
        </w:tc>
      </w:tr>
      <w:tr>
        <w:tc>
          <w:p>
            <w:pPr>
              <w:spacing w:before="0" w:after="0"/>
            </w:pPr>
            <w:r>
              <w:t>location</w:t>
            </w:r>
          </w:p>
        </w:tc>
        <w:tc>
          <w:p>
            <w:pPr>
              <w:spacing w:before="0" w:after="0"/>
            </w:pPr>
            <w:r>
              <w:t>Install location</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installed</w:t>
            </w:r>
          </w:p>
        </w:tc>
        <w:tc>
          <w:p>
            <w:pPr>
              <w:spacing w:before="0" w:after="0"/>
            </w:pPr>
            <w:r>
              <w:t>Install date</w:t>
            </w:r>
          </w:p>
        </w:tc>
        <w:tc>
          <w:p>
            <w:pPr>
              <w:spacing w:before="0" w:after="0"/>
            </w:pPr>
            <w:r>
              <w:t>Date</w:t>
            </w:r>
          </w:p>
        </w:tc>
        <w:tc>
          <w:p>
            <w:pPr>
              <w:spacing w:before="0" w:after="0"/>
            </w:pPr>
            <w:r>
              <w:t xml:space="preserve"> </w:t>
            </w:r>
          </w:p>
        </w:tc>
        <w:tc>
          <w:p>
            <w:pPr>
              <w:spacing w:before="0" w:after="0"/>
            </w:pPr>
            <w:r>
              <w:t xml:space="preserve"> </w:t>
            </w:r>
          </w:p>
        </w:tc>
      </w:tr>
      <w:tr>
        <w:tc>
          <w:p>
            <w:pPr>
              <w:spacing w:before="0" w:after="0"/>
            </w:pPr>
            <w:r>
              <w:t>ext0</w:t>
            </w:r>
          </w:p>
        </w:tc>
        <w:tc>
          <w:p>
            <w:pPr>
              <w:spacing w:before="0" w:after="0"/>
            </w:pPr>
            <w:r>
              <w:t>Extended field #0</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ext1</w:t>
            </w:r>
          </w:p>
        </w:tc>
        <w:tc>
          <w:p>
            <w:pPr>
              <w:spacing w:before="0" w:after="0"/>
            </w:pPr>
            <w:r>
              <w:t>Extended field #1</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ext2</w:t>
            </w:r>
          </w:p>
        </w:tc>
        <w:tc>
          <w:p>
            <w:pPr>
              <w:spacing w:before="0" w:after="0"/>
            </w:pPr>
            <w:r>
              <w:t>Extended field #2</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ext3</w:t>
            </w:r>
          </w:p>
        </w:tc>
        <w:tc>
          <w:p>
            <w:pPr>
              <w:spacing w:before="0" w:after="0"/>
            </w:pPr>
            <w:r>
              <w:t>Extended field #3</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ext4</w:t>
            </w:r>
          </w:p>
        </w:tc>
        <w:tc>
          <w:p>
            <w:pPr>
              <w:spacing w:before="0" w:after="0"/>
            </w:pPr>
            <w:r>
              <w:t>Extended field #4</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ext5</w:t>
            </w:r>
          </w:p>
        </w:tc>
        <w:tc>
          <w:p>
            <w:pPr>
              <w:spacing w:before="0" w:after="0"/>
            </w:pPr>
            <w:r>
              <w:t>Extended field #5</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ext6</w:t>
            </w:r>
          </w:p>
        </w:tc>
        <w:tc>
          <w:p>
            <w:pPr>
              <w:spacing w:before="0" w:after="0"/>
            </w:pPr>
            <w:r>
              <w:t>Extended field #6</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ext7</w:t>
            </w:r>
          </w:p>
        </w:tc>
        <w:tc>
          <w:p>
            <w:pPr>
              <w:spacing w:before="0" w:after="0"/>
            </w:pPr>
            <w:r>
              <w:t>Extended field #7</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ext8</w:t>
            </w:r>
          </w:p>
        </w:tc>
        <w:tc>
          <w:p>
            <w:pPr>
              <w:spacing w:before="0" w:after="0"/>
            </w:pPr>
            <w:r>
              <w:t>Extended field #8</w:t>
            </w:r>
          </w:p>
        </w:tc>
        <w:tc>
          <w:p>
            <w:pPr>
              <w:spacing w:before="0" w:after="0"/>
            </w:pPr>
            <w:r>
              <w:t>String</w:t>
            </w:r>
          </w:p>
        </w:tc>
        <w:tc>
          <w:p>
            <w:pPr>
              <w:spacing w:before="0" w:after="0"/>
            </w:pPr>
            <w:r>
              <w:t>255 char.</w:t>
            </w:r>
          </w:p>
        </w:tc>
        <w:tc>
          <w:p>
            <w:pPr>
              <w:spacing w:before="0" w:after="0"/>
            </w:pPr>
            <w:r>
              <w:t xml:space="preserve"> </w:t>
            </w:r>
          </w:p>
        </w:tc>
      </w:tr>
      <w:tr>
        <w:tc>
          <w:p>
            <w:pPr>
              <w:spacing w:before="0" w:after="0"/>
            </w:pPr>
            <w:r>
              <w:t>ext9</w:t>
            </w:r>
          </w:p>
        </w:tc>
        <w:tc>
          <w:p>
            <w:pPr>
              <w:spacing w:before="0" w:after="0"/>
            </w:pPr>
            <w:r>
              <w:t>Extended field #9</w:t>
            </w:r>
          </w:p>
        </w:tc>
        <w:tc>
          <w:p>
            <w:pPr>
              <w:spacing w:before="0" w:after="0"/>
            </w:pPr>
            <w:r>
              <w:t>String</w:t>
            </w:r>
          </w:p>
        </w:tc>
        <w:tc>
          <w:p>
            <w:pPr>
              <w:spacing w:before="0" w:after="0"/>
            </w:pPr>
            <w:r>
              <w:t>255 char.</w:t>
            </w:r>
          </w:p>
        </w:tc>
        <w:tc>
          <w:p>
            <w:pPr>
              <w:spacing w:before="0" w:after="0"/>
            </w:pPr>
            <w:r>
              <w:t xml:space="preserve"> </w:t>
            </w:r>
          </w:p>
        </w:tc>
      </w:tr>
    </w:tbl>
    <w:p>
      <w:pPr>
        <w:numPr>
          <w:numId w:val="177"/>
        </w:numPr>
        <w:spacing w:before="0" w:after="0"/>
        <w:ind w:left="360" w:hanging="360"/>
      </w:pPr>
      <w:r>
        <w:rPr>
          <w:rStyle w:val="af4"/>
        </w:rPr>
        <w:t>category_name</w:t>
      </w:r>
      <w:r>
        <w:t>: The device type is labeled as 'Uncategorized' if the device type value from the input record does not match the device type value in the database.</w:t>
      </w:r>
    </w:p>
    <w:p>
      <w:pPr>
        <w:numPr>
          <w:numId w:val="177"/>
        </w:numPr>
        <w:spacing w:before="0" w:after="0"/>
        <w:ind w:left="360" w:hanging="360"/>
      </w:pPr>
      <w:r>
        <w:rPr>
          <w:rStyle w:val="af4"/>
        </w:rPr>
        <w:t>emp_key</w:t>
      </w:r>
      <w:r>
        <w:t xml:space="preserve">, </w:t>
      </w:r>
      <w:r>
        <w:rPr>
          <w:rStyle w:val="af4"/>
        </w:rPr>
        <w:t>emp_key2</w:t>
      </w:r>
      <w:r>
        <w:t>: The input is ignored if the employee key value in the input record does not match the employee key value in the database.</w:t>
      </w:r>
    </w:p>
    <w:p>
      <w:pPr>
        <w:pStyle w:val="af3"/>
        <w:numPr>
          <w:numId w:val="177"/>
        </w:numPr>
        <w:spacing w:before="0" w:after="0"/>
        <w:ind w:left="360" w:hanging="360"/>
      </w:pPr>
      <w:r>
        <w:t>You can customize the IP asset database by applying global setting on sonar as follows:</w:t>
        <w:cr/>
      </w:r>
      <w:r>
        <w:t xml:space="preserve">    logpresso&gt; sonar.setGlobalOption ip_custom_fields "0=Manufacturer,1=Model name"</w:t>
      </w:r>
    </w:p>
    <w:p>
      <w:r>
        <w:rPr>
          <w:rStyle w:val="af4"/>
          <w:b w:val="on"/>
        </w:rPr>
        <w:t>batchsize=INT</w:t>
      </w:r>
    </w:p>
    <w:p>
      <w:pPr>
        <w:ind w:left="400"/>
      </w:pPr>
      <w:r>
        <w:t xml:space="preserve">Number of records to process per commit. The valid range for </w:t>
      </w:r>
      <w:r>
        <w:rPr>
          <w:rStyle w:val="af4"/>
        </w:rPr>
        <w:t>INT</w:t>
      </w:r>
      <w:r>
        <w:t xml:space="preserve"> is from 1 to 5000. Specifying this parameter is particulaly useful when processing a large amount of IP address data, as it improves by reducing the number of transactions. However, if an error occurs during synchronization, the process fails for the entire batch.</w:t>
      </w:r>
    </w:p>
    <w:p>
      <w:r>
        <w:rPr>
          <w:rStyle w:val="af4"/>
          <w:b w:val="on"/>
        </w:rPr>
        <w:t>company=COMPANY</w:t>
      </w:r>
    </w:p>
    <w:p>
      <w:pPr>
        <w:ind w:left="400"/>
      </w:pPr>
      <w:r>
        <w:t>Company (tenant) GUID identifier. If not specified, the GUID of the the company assigned to the user account is used as default. When running a query in a system account, you must specify the tenant GUID using this option.</w:t>
      </w:r>
    </w:p>
    <w:p>
      <w:pPr>
        <w:pStyle w:val="4"/>
      </w:pPr>
      <w:r>
        <w:t>Description</w:t>
      </w:r>
    </w:p>
    <w:p>
      <w:r>
        <w:t xml:space="preserve">This command matches the </w:t>
      </w:r>
      <w:r>
        <w:rPr>
          <w:rStyle w:val="af4"/>
        </w:rPr>
        <w:t>ip</w:t>
      </w:r>
      <w:r>
        <w:t xml:space="preserve"> field value from the input record to the IP values in the database. If a match is found, the corresponding object in the database is updated for the field values specified by the 'fields' option. If no match is found, a new entry is added to the database.</w:t>
      </w:r>
    </w:p>
    <w:p>
      <w:r>
        <w:t xml:space="preserve">Input record must contain a valid IP address value in the </w:t>
      </w:r>
      <w:r>
        <w:rPr>
          <w:rStyle w:val="af4"/>
        </w:rPr>
        <w:t>ip</w:t>
      </w:r>
      <w:r>
        <w:t xml:space="preserve"> field. The </w:t>
      </w:r>
      <w:r>
        <w:rPr>
          <w:rStyle w:val="af4"/>
        </w:rPr>
        <w:t>ip</w:t>
      </w:r>
      <w:r>
        <w:t xml:space="preserve"> value can be either a string or an IP address. If any value of other type is provided, the synchronization fails and an </w:t>
      </w:r>
      <w:r>
        <w:rPr>
          <w:rStyle w:val="af4"/>
        </w:rPr>
        <w:t>invalid ip</w:t>
      </w:r>
      <w:r>
        <w:t xml:space="preserve"> error code is generated to the </w:t>
      </w:r>
      <w:r>
        <w:rPr>
          <w:rStyle w:val="af4"/>
        </w:rPr>
        <w:t>_error</w:t>
      </w:r>
      <w:r>
        <w:t xml:space="preserve"> field. When the </w:t>
      </w:r>
      <w:r>
        <w:rPr>
          <w:rStyle w:val="af4"/>
        </w:rPr>
        <w:t>ip</w:t>
      </w:r>
      <w:r>
        <w:t xml:space="preserve"> value is </w:t>
      </w:r>
      <w:r>
        <w:rPr>
          <w:rStyle w:val="af4"/>
        </w:rPr>
        <w:t>null</w:t>
      </w:r>
      <w:r>
        <w:t xml:space="preserve">, an </w:t>
      </w:r>
      <w:r>
        <w:rPr>
          <w:rStyle w:val="af4"/>
        </w:rPr>
        <w:t>ip is null</w:t>
      </w:r>
      <w:r>
        <w:t xml:space="preserve"> error code is output to the </w:t>
      </w:r>
      <w:r>
        <w:rPr>
          <w:rStyle w:val="af4"/>
        </w:rPr>
        <w:t>_error</w:t>
      </w:r>
      <w:r>
        <w:t xml:space="preserve"> field.</w:t>
      </w:r>
    </w:p>
    <w:p>
      <w:r>
        <w:t xml:space="preserve">When the </w:t>
      </w:r>
      <w:r>
        <w:rPr>
          <w:rStyle w:val="af4"/>
        </w:rPr>
        <w:t>fields</w:t>
      </w:r>
      <w:r>
        <w:t xml:space="preserve"> option is used, any field that does not exist in the input record will be assigned a null value in the database. On the other hand, When the </w:t>
      </w:r>
      <w:r>
        <w:rPr>
          <w:rStyle w:val="af4"/>
        </w:rPr>
        <w:t>fields</w:t>
      </w:r>
      <w:r>
        <w:t xml:space="preserve"> option is not specified, the field values will not be synced, even if the input record contains fields with the same names.</w:t>
      </w:r>
    </w:p>
    <w:p>
      <w:pPr>
        <w:pStyle w:val="a7"/>
      </w:pPr>
      <w:r>
        <w:t>Output Fields</w:t>
      </w:r>
    </w:p>
    <w:p>
      <w:r>
        <w:t xml:space="preserve">This query command returns all fields from the input record as is. If any error occurs, this query command returns an </w:t>
      </w:r>
      <w:r>
        <w:rPr>
          <w:rStyle w:val="af4"/>
        </w:rPr>
        <w:t>_error</w:t>
      </w:r>
      <w:r>
        <w:t xml:space="preserve"> field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_error</w:t>
            </w:r>
          </w:p>
        </w:tc>
        <w:tc>
          <w:p>
            <w:pPr>
              <w:spacing w:before="0" w:after="0"/>
            </w:pPr>
            <w:r>
              <w:t>String</w:t>
            </w:r>
          </w:p>
        </w:tc>
        <w:tc>
          <w:p>
            <w:pPr>
              <w:spacing w:before="0" w:after="0"/>
            </w:pPr>
            <w:r>
              <w:t>Error description</w:t>
            </w:r>
          </w:p>
        </w:tc>
      </w:tr>
    </w:tbl>
    <w:p>
      <w:pPr>
        <w:pStyle w:val="4"/>
      </w:pPr>
      <w:r>
        <w:t>Usage</w:t>
      </w:r>
    </w:p>
    <w:p>
      <w:r>
        <w:t>Sync the Genian NAC asset data to the internal IP asset database.</w:t>
      </w:r>
    </w:p>
    <w:p>
      <w:r>
        <w:t xml:space="preserve">The following example is using the app-extended command </w:t>
      </w:r>
      <w:hyperlink r:id="rId113">
        <w:r>
          <w:rPr>
            <w:rStyle w:val="a6"/>
          </w:rPr>
          <w:t>genian-nac-nodes</w:t>
        </w:r>
      </w:hyperlink>
      <w:r>
        <w:t>. Users can synchronize the entire Genian NAC IP asset information to the Logpresso Sonar IP asset database.</w:t>
      </w:r>
    </w:p>
    <w:p>
      <w:pPr>
        <w:pStyle w:val="ae"/>
      </w:pPr>
      <w:r>
        <w:t xml:space="preserve">genian-nac-nodes </w:t>
        <w:cr/>
      </w:r>
      <w:r>
        <w:t xml:space="preserve">    | rename nt_domain as workgroup, first_seen as installed, platform as os_name, nic_vendor as ext0, type as category_name</w:t>
        <w:cr/>
      </w:r>
      <w:r>
        <w:t xml:space="preserve">    | eval priority = if(category_name != "PC", 2, 1)</w:t>
        <w:cr/>
      </w:r>
      <w:r>
        <w:t xml:space="preserve">    | sonar-set-ip-address batchsize=10 fields="priority, category_name, hostname, workgroup, emp_key, emp_key2, description, os_name, os_ver, mac, location, installed, ext0"</w:t>
      </w:r>
    </w:p>
    <w:p>
      <w:pPr>
        <w:pStyle w:val="2"/>
      </w:pPr>
      <w:r>
        <w:t>Datasets</w:t>
      </w:r>
    </w:p>
    <w:p>
      <w:pPr>
        <w:pStyle w:val="3"/>
      </w:pPr>
      <w:r>
        <w:t>dataset</w:t>
      </w:r>
    </w:p>
    <w:p>
      <w:r>
        <w:t>Loads the dataset corresponding to the specified GUID. Queries can be executed only by the cluster administrator, the account with company administrative privileges, and the account that owns the corresponding dataset.</w:t>
      </w:r>
    </w:p>
    <w:p>
      <w:pPr>
        <w:pStyle w:val="4"/>
      </w:pPr>
      <w:r>
        <w:t>Syntax</w:t>
      </w:r>
    </w:p>
    <w:p>
      <w:pPr>
        <w:pStyle w:val="ab"/>
      </w:pPr>
      <w:r>
        <w:t>dataset guid=DATASET_GUID</w:t>
      </w:r>
    </w:p>
    <w:p>
      <w:r>
        <w:rPr>
          <w:rStyle w:val="af4"/>
          <w:b w:val="on"/>
        </w:rPr>
        <w:t>guid=DATASET_GUID</w:t>
      </w:r>
    </w:p>
    <w:p>
      <w:pPr>
        <w:ind w:left="400"/>
      </w:pPr>
      <w:r>
        <w:t>Identifier generated upon dataset creation.</w:t>
      </w:r>
    </w:p>
    <w:p>
      <w:pPr>
        <w:pStyle w:val="4"/>
      </w:pPr>
      <w:r>
        <w:t>Usage</w:t>
      </w:r>
    </w:p>
    <w:p>
      <w:r>
        <w:t>Load a specific dataset.</w:t>
      </w:r>
    </w:p>
    <w:p>
      <w:pPr>
        <w:pStyle w:val="ae"/>
      </w:pPr>
      <w:r>
        <w:t>dataset guid=ac7c717e-86c3-482b-a08f-7b4a572cec79</w:t>
      </w:r>
    </w:p>
    <w:p>
      <w:pPr>
        <w:pStyle w:val="2"/>
      </w:pPr>
      <w:r>
        <w:t>Threat Intelligence</w:t>
      </w:r>
    </w:p>
    <w:p>
      <w:pPr>
        <w:pStyle w:val="3"/>
      </w:pPr>
      <w:r>
        <w:t>matchfeed</w:t>
      </w:r>
    </w:p>
    <w:p>
      <w:r>
        <w:t>Filters the input records using the threat intelligence feed from the Logpresso CTI.</w:t>
      </w:r>
    </w:p>
    <w:p>
      <w:pPr>
        <w:pStyle w:val="4"/>
      </w:pPr>
      <w:r>
        <w:t>Syntax</w:t>
      </w:r>
    </w:p>
    <w:p>
      <w:pPr>
        <w:pStyle w:val="ab"/>
      </w:pPr>
      <w:r>
        <w:t>matchfeed name=FEED_ID|type=TYPE fields=FIELD,... [invert=BOOL]</w:t>
      </w:r>
    </w:p>
    <w:p>
      <w:pPr>
        <w:pStyle w:val="a7"/>
      </w:pPr>
      <w:r>
        <w:t>Required Parameter</w:t>
      </w:r>
    </w:p>
    <w:p>
      <w:r>
        <w:rPr>
          <w:rStyle w:val="af4"/>
          <w:b w:val="on"/>
        </w:rPr>
        <w:t>name=FEED_ID</w:t>
      </w:r>
    </w:p>
    <w:p>
      <w:pPr>
        <w:ind w:left="400"/>
      </w:pPr>
      <w:r>
        <w:t xml:space="preserve">The identifier of the threat intelligence feed to match against the field record specified by the </w:t>
      </w:r>
      <w:r>
        <w:rPr>
          <w:rStyle w:val="af4"/>
        </w:rPr>
        <w:t>fields</w:t>
      </w:r>
      <w:r>
        <w:t xml:space="preserve"> option (default: none). The </w:t>
      </w:r>
      <w:r>
        <w:rPr>
          <w:rStyle w:val="af4"/>
        </w:rPr>
        <w:t>name=FEED_ID</w:t>
      </w:r>
      <w:r>
        <w:t xml:space="preserve"> and </w:t>
      </w:r>
      <w:r>
        <w:rPr>
          <w:rStyle w:val="af4"/>
        </w:rPr>
        <w:t>type=TYPE</w:t>
      </w:r>
      <w:r>
        <w:t xml:space="preserve"> options cannot be used at the same time. Use either one.</w:t>
      </w:r>
    </w:p>
    <w:p>
      <w:r>
        <w:t>See the following table for available identifiers. In addition, you can use the feeds provided by apps installed on Lopresso Sonar.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FEED_ID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otx</w:t>
            </w:r>
            <w:r>
              <w:t/>
            </w:r>
          </w:p>
        </w:tc>
        <w:tc>
          <w:p>
            <w:pPr>
              <w:spacing w:before="0" w:after="0"/>
            </w:pPr>
            <w:r>
              <w:rPr>
                <w:rStyle w:val="af4"/>
              </w:rPr>
              <w:t>ip</w:t>
            </w:r>
            <w:r>
              <w:t/>
            </w:r>
          </w:p>
        </w:tc>
        <w:tc>
          <w:p>
            <w:pPr>
              <w:spacing w:before="0" w:after="0"/>
            </w:pPr>
            <w:r>
              <w:t>Real-time IP address reputation feed in the format of OTX (Open Threat Exchange)</w:t>
            </w:r>
          </w:p>
        </w:tc>
      </w:tr>
      <w:tr>
        <w:tc>
          <w:p>
            <w:pPr>
              <w:spacing w:before="0" w:after="0"/>
            </w:pPr>
            <w:r>
              <w:rPr>
                <w:rStyle w:val="af4"/>
              </w:rPr>
              <w:t>tor</w:t>
            </w:r>
            <w:r>
              <w:t/>
            </w:r>
          </w:p>
        </w:tc>
        <w:tc>
          <w:p>
            <w:pPr>
              <w:spacing w:before="0" w:after="0"/>
            </w:pPr>
            <w:r>
              <w:rPr>
                <w:rStyle w:val="af4"/>
              </w:rPr>
              <w:t>ip</w:t>
            </w:r>
            <w:r>
              <w:t/>
            </w:r>
          </w:p>
        </w:tc>
        <w:tc>
          <w:p>
            <w:pPr>
              <w:spacing w:before="0" w:after="0"/>
            </w:pPr>
            <w:r>
              <w:t>Tor exit node IP address information feed</w:t>
            </w:r>
          </w:p>
        </w:tc>
      </w:tr>
      <w:tr>
        <w:tc>
          <w:p>
            <w:pPr>
              <w:spacing w:before="0" w:after="0"/>
            </w:pPr>
            <w:r>
              <w:rPr>
                <w:rStyle w:val="af4"/>
              </w:rPr>
              <w:t>mdl_domain</w:t>
            </w:r>
            <w:r>
              <w:t/>
            </w:r>
          </w:p>
        </w:tc>
        <w:tc>
          <w:p>
            <w:pPr>
              <w:spacing w:before="0" w:after="0"/>
            </w:pPr>
            <w:r>
              <w:rPr>
                <w:rStyle w:val="af4"/>
              </w:rPr>
              <w:t>domain</w:t>
            </w:r>
            <w:r>
              <w:t/>
            </w:r>
          </w:p>
        </w:tc>
        <w:tc>
          <w:p>
            <w:pPr>
              <w:spacing w:before="0" w:after="0"/>
            </w:pPr>
            <w:r>
              <w:t>Malicious domain name (e.g. C&amp;C domain) feed</w:t>
            </w:r>
          </w:p>
        </w:tc>
      </w:tr>
      <w:tr>
        <w:tc>
          <w:p>
            <w:pPr>
              <w:spacing w:before="0" w:after="0"/>
            </w:pPr>
            <w:r>
              <w:rPr>
                <w:rStyle w:val="af4"/>
              </w:rPr>
              <w:t>mdl_ip</w:t>
            </w:r>
            <w:r>
              <w:t/>
            </w:r>
          </w:p>
        </w:tc>
        <w:tc>
          <w:p>
            <w:pPr>
              <w:spacing w:before="0" w:after="0"/>
            </w:pPr>
            <w:r>
              <w:rPr>
                <w:rStyle w:val="af4"/>
              </w:rPr>
              <w:t>ip</w:t>
            </w:r>
            <w:r>
              <w:t/>
            </w:r>
          </w:p>
        </w:tc>
        <w:tc>
          <w:p>
            <w:pPr>
              <w:spacing w:before="0" w:after="0"/>
            </w:pPr>
            <w:r>
              <w:t>Malicious domain name (e.g. C&amp;C IP address) feed</w:t>
            </w:r>
          </w:p>
        </w:tc>
      </w:tr>
      <w:tr>
        <w:tc>
          <w:p>
            <w:pPr>
              <w:spacing w:before="0" w:after="0"/>
            </w:pPr>
            <w:r>
              <w:rPr>
                <w:rStyle w:val="af4"/>
              </w:rPr>
              <w:t>abusech</w:t>
            </w:r>
            <w:r>
              <w:t/>
            </w:r>
          </w:p>
        </w:tc>
        <w:tc>
          <w:p>
            <w:pPr>
              <w:spacing w:before="0" w:after="0"/>
            </w:pPr>
            <w:r>
              <w:rPr>
                <w:rStyle w:val="af4"/>
              </w:rPr>
              <w:t>domain</w:t>
            </w:r>
            <w:r>
              <w:t/>
            </w:r>
          </w:p>
        </w:tc>
        <w:tc>
          <w:p>
            <w:pPr>
              <w:spacing w:before="0" w:after="0"/>
            </w:pPr>
            <w:r>
              <w:t>Malicious domain name (e.g. C&amp;C domain) feed provided by abuse.ch</w:t>
            </w:r>
          </w:p>
        </w:tc>
      </w:tr>
      <w:tr>
        <w:tc>
          <w:p>
            <w:pPr>
              <w:spacing w:before="0" w:after="0"/>
            </w:pPr>
            <w:r>
              <w:rPr>
                <w:rStyle w:val="af4"/>
              </w:rPr>
              <w:t>malc0de</w:t>
            </w:r>
            <w:r>
              <w:t/>
            </w:r>
          </w:p>
        </w:tc>
        <w:tc>
          <w:p>
            <w:pPr>
              <w:spacing w:before="0" w:after="0"/>
            </w:pPr>
            <w:r>
              <w:rPr>
                <w:rStyle w:val="af4"/>
              </w:rPr>
              <w:t>md5</w:t>
            </w:r>
            <w:r>
              <w:t/>
            </w:r>
          </w:p>
        </w:tc>
        <w:tc>
          <w:p>
            <w:pPr>
              <w:spacing w:before="0" w:after="0"/>
              <w:ind w:left="400"/>
            </w:pPr>
            <w:r>
              <w:t>Malware database provided by malc0de.com</w:t>
            </w:r>
          </w:p>
        </w:tc>
      </w:tr>
    </w:tbl>
    <w:p>
      <w:r>
        <w:rPr>
          <w:rStyle w:val="af4"/>
          <w:b w:val="on"/>
        </w:rPr>
        <w:t>type=TYPE</w:t>
      </w:r>
    </w:p>
    <w:p>
      <w:r>
        <w:t xml:space="preserve">The type of value to match against the threat intelligence feed. Valid values are </w:t>
      </w:r>
      <w:r>
        <w:rPr>
          <w:rStyle w:val="af4"/>
        </w:rPr>
        <w:t>domain</w:t>
      </w:r>
      <w:r>
        <w:t xml:space="preserve">, </w:t>
      </w:r>
      <w:r>
        <w:rPr>
          <w:rStyle w:val="af4"/>
        </w:rPr>
        <w:t>email</w:t>
      </w:r>
      <w:r>
        <w:t xml:space="preserve">, </w:t>
      </w:r>
      <w:r>
        <w:rPr>
          <w:rStyle w:val="af4"/>
        </w:rPr>
        <w:t>ip</w:t>
      </w:r>
      <w:r>
        <w:t xml:space="preserve">, </w:t>
      </w:r>
      <w:r>
        <w:rPr>
          <w:rStyle w:val="af4"/>
        </w:rPr>
        <w:t>md5</w:t>
      </w:r>
      <w:r>
        <w:t xml:space="preserve">, </w:t>
      </w:r>
      <w:r>
        <w:rPr>
          <w:rStyle w:val="af4"/>
        </w:rPr>
        <w:t>sha256</w:t>
      </w:r>
      <w:r>
        <w:t xml:space="preserve">, and </w:t>
      </w:r>
      <w:r>
        <w:rPr>
          <w:rStyle w:val="af4"/>
        </w:rPr>
        <w:t>url</w:t>
      </w:r>
      <w:r>
        <w:t xml:space="preserve">. The </w:t>
      </w:r>
      <w:r>
        <w:rPr>
          <w:rStyle w:val="af4"/>
        </w:rPr>
        <w:t>type</w:t>
      </w:r>
      <w:r>
        <w:t xml:space="preserve"> option matches against all threat intelligence feeds with that type information. The </w:t>
      </w:r>
      <w:r>
        <w:rPr>
          <w:rStyle w:val="af4"/>
        </w:rPr>
        <w:t>name=FEED_ID</w:t>
      </w:r>
      <w:r>
        <w:t xml:space="preserve"> and </w:t>
      </w:r>
      <w:r>
        <w:rPr>
          <w:rStyle w:val="af4"/>
        </w:rPr>
        <w:t>type=TYPE</w:t>
      </w:r>
      <w:r>
        <w:t xml:space="preserve"> options cannot be used at the same time. Use either one.</w:t>
      </w:r>
    </w:p>
    <w:p>
      <w:pPr>
        <w:numPr>
          <w:numId w:val="179"/>
        </w:numPr>
        <w:spacing w:before="0" w:after="0"/>
        <w:ind w:left="360" w:hanging="360"/>
      </w:pPr>
      <w:r>
        <w:rPr>
          <w:rStyle w:val="af4"/>
        </w:rPr>
        <w:t>domain</w:t>
      </w:r>
      <w:r>
        <w:t>: Domain name</w:t>
      </w:r>
    </w:p>
    <w:p>
      <w:pPr>
        <w:numPr>
          <w:numId w:val="179"/>
        </w:numPr>
        <w:spacing w:before="0" w:after="0"/>
        <w:ind w:left="360" w:hanging="360"/>
      </w:pPr>
      <w:r>
        <w:rPr>
          <w:rStyle w:val="af4"/>
        </w:rPr>
        <w:t>email</w:t>
      </w:r>
      <w:r>
        <w:t>: Email address</w:t>
      </w:r>
    </w:p>
    <w:p>
      <w:pPr>
        <w:numPr>
          <w:numId w:val="179"/>
        </w:numPr>
        <w:spacing w:before="0" w:after="0"/>
        <w:ind w:left="360" w:hanging="360"/>
      </w:pPr>
      <w:r>
        <w:rPr>
          <w:rStyle w:val="af4"/>
        </w:rPr>
        <w:t>ip</w:t>
      </w:r>
      <w:r>
        <w:t>: IP address</w:t>
      </w:r>
    </w:p>
    <w:p>
      <w:pPr>
        <w:numPr>
          <w:numId w:val="179"/>
        </w:numPr>
        <w:spacing w:before="0" w:after="0"/>
        <w:ind w:left="360" w:hanging="360"/>
      </w:pPr>
      <w:r>
        <w:rPr>
          <w:rStyle w:val="af4"/>
        </w:rPr>
        <w:t>md5</w:t>
      </w:r>
      <w:r>
        <w:t>: MD5 hash of the binary file</w:t>
      </w:r>
    </w:p>
    <w:p>
      <w:pPr>
        <w:numPr>
          <w:numId w:val="179"/>
        </w:numPr>
        <w:spacing w:before="0" w:after="0"/>
        <w:ind w:left="360" w:hanging="360"/>
      </w:pPr>
      <w:r>
        <w:rPr>
          <w:rStyle w:val="af4"/>
        </w:rPr>
        <w:t>sha256</w:t>
      </w:r>
      <w:r>
        <w:t>: SHA256 hash of the binary file</w:t>
      </w:r>
    </w:p>
    <w:p>
      <w:pPr>
        <w:numPr>
          <w:numId w:val="179"/>
        </w:numPr>
        <w:spacing w:before="0" w:after="0"/>
        <w:ind w:left="400" w:hanging="360"/>
      </w:pPr>
      <w:r>
        <w:rPr>
          <w:rStyle w:val="af4"/>
        </w:rPr>
        <w:t>url</w:t>
      </w:r>
      <w:r>
        <w:t>: URL</w:t>
      </w:r>
    </w:p>
    <w:p>
      <w:r>
        <w:rPr>
          <w:rStyle w:val="af4"/>
          <w:b w:val="on"/>
        </w:rPr>
        <w:t>fields=FIELD,...</w:t>
      </w:r>
    </w:p>
    <w:p>
      <w:pPr>
        <w:ind w:left="400"/>
      </w:pPr>
      <w:r>
        <w:t>Fields to match values against threat intelligence feeds. Use comma (</w:t>
      </w:r>
      <w:r>
        <w:rPr>
          <w:rStyle w:val="af4"/>
        </w:rPr>
        <w:t>,</w:t>
      </w:r>
      <w:r>
        <w:t>) without any leading or trailing whitespaces as a separator.</w:t>
      </w:r>
    </w:p>
    <w:p>
      <w:pPr>
        <w:pStyle w:val="a7"/>
      </w:pPr>
      <w:r>
        <w:t>Optional Parameter</w:t>
      </w:r>
    </w:p>
    <w:p>
      <w:r>
        <w:rPr>
          <w:rStyle w:val="af4"/>
          <w:b w:val="on"/>
        </w:rPr>
        <w:t>invert=BOOL</w:t>
      </w:r>
    </w:p>
    <w:p>
      <w:r>
        <w:t xml:space="preserve">Option to invert the result of matching the value specified by the </w:t>
      </w:r>
      <w:r>
        <w:rPr>
          <w:rStyle w:val="af4"/>
        </w:rPr>
        <w:t>fields</w:t>
      </w:r>
      <w:r>
        <w:t xml:space="preserve"> option against the threat intelligence feed (default: </w:t>
      </w:r>
      <w:r>
        <w:rPr>
          <w:rStyle w:val="af4"/>
        </w:rPr>
        <w:t>f</w:t>
      </w:r>
      <w:r>
        <w:t>)</w:t>
      </w:r>
    </w:p>
    <w:p>
      <w:pPr>
        <w:numPr>
          <w:numId w:val="180"/>
        </w:numPr>
        <w:spacing w:before="0" w:after="0"/>
        <w:ind w:left="360" w:hanging="360"/>
      </w:pPr>
      <w:r>
        <w:rPr>
          <w:rStyle w:val="af4"/>
        </w:rPr>
        <w:t>t</w:t>
      </w:r>
      <w:r>
        <w:t>: Returns records that do not contain the value specified by fields in the matching result.</w:t>
      </w:r>
    </w:p>
    <w:p>
      <w:pPr>
        <w:numPr>
          <w:numId w:val="180"/>
        </w:numPr>
        <w:spacing w:before="0" w:after="0"/>
        <w:ind w:left="400" w:hanging="360"/>
      </w:pPr>
      <w:r>
        <w:rPr>
          <w:rStyle w:val="af4"/>
        </w:rPr>
        <w:t>f</w:t>
      </w:r>
      <w:r>
        <w:t>: Returns records that contain the value specified by fields in the matching result.</w:t>
      </w:r>
    </w:p>
    <w:p>
      <w:pPr>
        <w:pStyle w:val="4"/>
      </w:pPr>
      <w:r>
        <w:t>Description</w:t>
      </w:r>
    </w:p>
    <w:p>
      <w:r>
        <w:t>Refer to the following table for the fields to be returned after executing the command and the feed identifiers.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feed_name</w:t>
            </w:r>
          </w:p>
        </w:tc>
        <w:tc>
          <w:p>
            <w:pPr>
              <w:spacing w:before="0" w:after="0"/>
            </w:pPr>
            <w:r>
              <w:t>String</w:t>
            </w:r>
          </w:p>
        </w:tc>
        <w:tc>
          <w:p>
            <w:pPr>
              <w:spacing w:before="0" w:after="0"/>
            </w:pPr>
            <w:r>
              <w:t>Threat intelligence feed identifier</w:t>
            </w:r>
          </w:p>
        </w:tc>
      </w:tr>
      <w:tr>
        <w:tc>
          <w:p>
            <w:pPr>
              <w:spacing w:before="0" w:after="0"/>
            </w:pPr>
            <w:r>
              <w:t>feed_field</w:t>
            </w:r>
          </w:p>
        </w:tc>
        <w:tc>
          <w:p>
            <w:pPr>
              <w:spacing w:before="0" w:after="0"/>
            </w:pPr>
            <w:r>
              <w:t>String</w:t>
            </w:r>
          </w:p>
        </w:tc>
        <w:tc>
          <w:p>
            <w:pPr>
              <w:spacing w:before="0" w:after="0"/>
            </w:pPr>
            <w:r>
              <w:t>The name of the field where threat information was found</w:t>
            </w:r>
          </w:p>
        </w:tc>
      </w:tr>
      <w:tr>
        <w:tc>
          <w:p>
            <w:pPr>
              <w:spacing w:before="0" w:after="0"/>
            </w:pPr>
            <w:r>
              <w:t>feed_invert</w:t>
            </w:r>
          </w:p>
        </w:tc>
        <w:tc>
          <w:p>
            <w:pPr>
              <w:spacing w:before="0" w:after="0"/>
            </w:pPr>
            <w:r>
              <w:t>Boolean</w:t>
            </w:r>
          </w:p>
        </w:tc>
        <w:tc>
          <w:p>
            <w:pPr>
              <w:spacing w:before="0" w:after="0"/>
            </w:pPr>
            <w:r>
              <w:t xml:space="preserve">The value of the </w:t>
            </w:r>
            <w:r>
              <w:rPr>
                <w:rStyle w:val="af4"/>
              </w:rPr>
              <w:t>invert</w:t>
            </w:r>
            <w:r>
              <w:t xml:space="preserve"> option</w:t>
            </w:r>
          </w:p>
        </w:tc>
      </w:tr>
    </w:tbl>
    <w:p>
      <w:pPr>
        <w:pStyle w:val="3"/>
      </w:pPr>
      <w:r>
        <w:t>node-feed</w:t>
      </w:r>
    </w:p>
    <w:p>
      <w:r>
        <w:t>Loads the threat intelligence data synchronized with the control node in the data node. This command is available only in the data node.</w:t>
      </w:r>
    </w:p>
    <w:p>
      <w:pPr>
        <w:pStyle w:val="4"/>
      </w:pPr>
      <w:r>
        <w:t>Syntax</w:t>
      </w:r>
    </w:p>
    <w:p>
      <w:pPr>
        <w:pStyle w:val="ab"/>
      </w:pPr>
      <w:r>
        <w:t>node-feed name=FEED_ID</w:t>
      </w:r>
    </w:p>
    <w:p>
      <w:pPr>
        <w:pStyle w:val="a7"/>
      </w:pPr>
      <w:r>
        <w:t>Required Parameter</w:t>
      </w:r>
    </w:p>
    <w:p>
      <w:r>
        <w:rPr>
          <w:rStyle w:val="af4"/>
          <w:b w:val="on"/>
        </w:rPr>
        <w:t>name=FEED_ID</w:t>
      </w:r>
    </w:p>
    <w:p>
      <w:pPr>
        <w:ind w:left="400"/>
      </w:pPr>
      <w:r>
        <w:t xml:space="preserve">Identifier of the threat intelligence feed to query for synchronization. The </w:t>
      </w:r>
      <w:r>
        <w:rPr>
          <w:rStyle w:val="af4"/>
        </w:rPr>
        <w:t>name=FEED_ID</w:t>
      </w:r>
      <w:r>
        <w:t xml:space="preserve"> and </w:t>
      </w:r>
      <w:r>
        <w:rPr>
          <w:rStyle w:val="af4"/>
        </w:rPr>
        <w:t>type=TYPE</w:t>
      </w:r>
      <w:r>
        <w:t xml:space="preserve"> options cannot be used at the same time. Use either one.</w:t>
      </w:r>
    </w:p>
    <w:p>
      <w:r>
        <w:t>See the following table for available identifiers.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FEED_ID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otx</w:t>
            </w:r>
            <w:r>
              <w:t/>
            </w:r>
          </w:p>
        </w:tc>
        <w:tc>
          <w:p>
            <w:pPr>
              <w:spacing w:before="0" w:after="0"/>
            </w:pPr>
            <w:r>
              <w:t>IP address</w:t>
            </w:r>
          </w:p>
        </w:tc>
        <w:tc>
          <w:p>
            <w:pPr>
              <w:spacing w:before="0" w:after="0"/>
            </w:pPr>
            <w:r>
              <w:t>Real-time IP address reputation feed in the format of OTX (Open Threat Exchange)</w:t>
            </w:r>
          </w:p>
        </w:tc>
      </w:tr>
      <w:tr>
        <w:tc>
          <w:p>
            <w:pPr>
              <w:spacing w:before="0" w:after="0"/>
            </w:pPr>
            <w:r>
              <w:rPr>
                <w:rStyle w:val="af4"/>
              </w:rPr>
              <w:t>tor</w:t>
            </w:r>
            <w:r>
              <w:t/>
            </w:r>
          </w:p>
        </w:tc>
        <w:tc>
          <w:p>
            <w:pPr>
              <w:spacing w:before="0" w:after="0"/>
            </w:pPr>
            <w:r>
              <w:t>IP address</w:t>
            </w:r>
          </w:p>
        </w:tc>
        <w:tc>
          <w:p>
            <w:pPr>
              <w:spacing w:before="0" w:after="0"/>
            </w:pPr>
            <w:r>
              <w:t>Tor exit node IP address information feed</w:t>
            </w:r>
          </w:p>
        </w:tc>
      </w:tr>
      <w:tr>
        <w:tc>
          <w:p>
            <w:pPr>
              <w:spacing w:before="0" w:after="0"/>
            </w:pPr>
            <w:r>
              <w:rPr>
                <w:rStyle w:val="af4"/>
              </w:rPr>
              <w:t>mdl_domain</w:t>
            </w:r>
            <w:r>
              <w:t/>
            </w:r>
          </w:p>
        </w:tc>
        <w:tc>
          <w:p>
            <w:pPr>
              <w:spacing w:before="0" w:after="0"/>
            </w:pPr>
            <w:r>
              <w:t>Domain</w:t>
            </w:r>
          </w:p>
        </w:tc>
        <w:tc>
          <w:p>
            <w:pPr>
              <w:spacing w:before="0" w:after="0"/>
            </w:pPr>
            <w:r>
              <w:t>Malicious domain name (e.g. C&amp;C domain) feed</w:t>
            </w:r>
          </w:p>
        </w:tc>
      </w:tr>
      <w:tr>
        <w:tc>
          <w:p>
            <w:pPr>
              <w:spacing w:before="0" w:after="0"/>
            </w:pPr>
            <w:r>
              <w:rPr>
                <w:rStyle w:val="af4"/>
              </w:rPr>
              <w:t>mdl_ip</w:t>
            </w:r>
            <w:r>
              <w:t/>
            </w:r>
          </w:p>
        </w:tc>
        <w:tc>
          <w:p>
            <w:pPr>
              <w:spacing w:before="0" w:after="0"/>
            </w:pPr>
            <w:r>
              <w:t>IP address</w:t>
            </w:r>
          </w:p>
        </w:tc>
        <w:tc>
          <w:p>
            <w:pPr>
              <w:spacing w:before="0" w:after="0"/>
            </w:pPr>
            <w:r>
              <w:t>Malicious domain name (e.g. C&amp;C IP address) feed</w:t>
            </w:r>
          </w:p>
        </w:tc>
      </w:tr>
      <w:tr>
        <w:tc>
          <w:p>
            <w:pPr>
              <w:spacing w:before="0" w:after="0"/>
            </w:pPr>
            <w:r>
              <w:rPr>
                <w:rStyle w:val="af4"/>
              </w:rPr>
              <w:t>abusech</w:t>
            </w:r>
            <w:r>
              <w:t/>
            </w:r>
          </w:p>
        </w:tc>
        <w:tc>
          <w:p>
            <w:pPr>
              <w:spacing w:before="0" w:after="0"/>
            </w:pPr>
            <w:r>
              <w:t>Domain</w:t>
            </w:r>
          </w:p>
        </w:tc>
        <w:tc>
          <w:p>
            <w:pPr>
              <w:spacing w:before="0" w:after="0"/>
            </w:pPr>
            <w:r>
              <w:t>Malicious domain name (e.g. C&amp;C domain) feed provided by abuse.ch</w:t>
            </w:r>
          </w:p>
        </w:tc>
      </w:tr>
      <w:tr>
        <w:tc>
          <w:p>
            <w:pPr>
              <w:spacing w:before="0" w:after="0"/>
            </w:pPr>
            <w:r>
              <w:rPr>
                <w:rStyle w:val="af4"/>
              </w:rPr>
              <w:t>malc0de</w:t>
            </w:r>
            <w:r>
              <w:t/>
            </w:r>
          </w:p>
        </w:tc>
        <w:tc>
          <w:p>
            <w:pPr>
              <w:spacing w:before="0" w:after="0"/>
            </w:pPr>
            <w:r>
              <w:t>MD5</w:t>
            </w:r>
          </w:p>
        </w:tc>
        <w:tc>
          <w:p>
            <w:pPr>
              <w:spacing w:before="0" w:after="0"/>
              <w:ind w:left="400"/>
            </w:pPr>
            <w:r>
              <w:t>Malware database provided by malc0de.com</w:t>
            </w:r>
          </w:p>
        </w:tc>
      </w:tr>
    </w:tbl>
    <w:p>
      <w:pPr>
        <w:pStyle w:val="4"/>
      </w:pPr>
      <w:r>
        <w:t>Usage</w:t>
      </w:r>
    </w:p>
    <w:p>
      <w:r>
        <w:t>Look up OTX feeds synchronized in the data node.</w:t>
      </w:r>
    </w:p>
    <w:p>
      <w:pPr>
        <w:pStyle w:val="ae"/>
      </w:pPr>
      <w:r>
        <w:t>node-feed name=otx</w:t>
      </w:r>
    </w:p>
    <w:p>
      <w:r>
        <w:t>Look up malware IP lists synchronized in the data node.</w:t>
      </w:r>
    </w:p>
    <w:p>
      <w:pPr>
        <w:pStyle w:val="ae"/>
      </w:pPr>
      <w:r>
        <w:t>node-feed name=mdl_ip</w:t>
      </w:r>
    </w:p>
    <w:p>
      <w:pPr>
        <w:pStyle w:val="2"/>
      </w:pPr>
      <w:r>
        <w:t>Behavior Profiles</w:t>
      </w:r>
    </w:p>
    <w:p>
      <w:pPr>
        <w:pStyle w:val="3"/>
      </w:pPr>
      <w:r>
        <w:t>behavior</w:t>
      </w:r>
    </w:p>
    <w:p>
      <w:r>
        <w:t>Loads the latest data created according to the behavior profile settings. This command is only available for the control node where the behavior profile data is located.</w:t>
      </w:r>
    </w:p>
    <w:p>
      <w:pPr>
        <w:pStyle w:val="4"/>
      </w:pPr>
      <w:r>
        <w:t>Syntax</w:t>
      </w:r>
    </w:p>
    <w:p>
      <w:pPr>
        <w:pStyle w:val="ab"/>
      </w:pPr>
      <w:r>
        <w:t>behavior [OPTIONS] guid=PROFILE_GUID</w:t>
      </w:r>
    </w:p>
    <w:p>
      <w:pPr>
        <w:pStyle w:val="a7"/>
      </w:pPr>
      <w:r>
        <w:t>Required Parameter</w:t>
      </w:r>
    </w:p>
    <w:p>
      <w:r>
        <w:rPr>
          <w:rStyle w:val="af4"/>
          <w:b w:val="on"/>
        </w:rPr>
        <w:t>guid=PROFILE_GUID</w:t>
      </w:r>
    </w:p>
    <w:p>
      <w:pPr>
        <w:ind w:left="400"/>
      </w:pPr>
      <w:r>
        <w:t>GUID of behavior profile</w:t>
      </w:r>
    </w:p>
    <w:p>
      <w:pPr>
        <w:pStyle w:val="a7"/>
      </w:pPr>
      <w:r>
        <w:t>Optional Parameter</w:t>
      </w:r>
    </w:p>
    <w:p>
      <w:r>
        <w:rPr>
          <w:rStyle w:val="af4"/>
          <w:b w:val="on"/>
        </w:rPr>
        <w:t>from=yyyyMMddHHmmss</w:t>
      </w:r>
    </w:p>
    <w:p>
      <w:pPr>
        <w:ind w:left="400"/>
      </w:pPr>
      <w:r>
        <w:t xml:space="preserve">Start date and time of the search period in the form of </w:t>
      </w:r>
      <w:r>
        <w:rPr>
          <w:rStyle w:val="af4"/>
        </w:rPr>
        <w:t>yyyyMMddHHmmss</w:t>
      </w:r>
      <w:r>
        <w:t xml:space="preserve"> (default: none). The time period for the search includes the specified time point. If you provide only the first part, the command recognizes the remaining digits as </w:t>
      </w:r>
      <w:r>
        <w:rPr>
          <w:rStyle w:val="af4"/>
        </w:rPr>
        <w:t>0</w:t>
      </w:r>
      <w:r>
        <w:t xml:space="preserve">. For example, if you provide </w:t>
      </w:r>
      <w:r>
        <w:rPr>
          <w:rStyle w:val="af4"/>
        </w:rPr>
        <w:t>20130605</w:t>
      </w:r>
      <w:r>
        <w:t xml:space="preserve">, the command recognizes it as </w:t>
      </w:r>
      <w:r>
        <w:rPr>
          <w:rStyle w:val="af4"/>
        </w:rPr>
        <w:t>20130605000000</w:t>
      </w:r>
      <w:r>
        <w:t xml:space="preserve"> (June 5, 2013, 00:00:00).</w:t>
      </w:r>
    </w:p>
    <w:p>
      <w:r>
        <w:rPr>
          <w:rStyle w:val="af4"/>
          <w:b w:val="on"/>
        </w:rPr>
        <w:t>to=yyyyMMddHHmmss</w:t>
      </w:r>
    </w:p>
    <w:p>
      <w:pPr>
        <w:ind w:left="400"/>
      </w:pPr>
      <w:r>
        <w:t xml:space="preserve">End date and time of the search period in the form of </w:t>
      </w:r>
      <w:r>
        <w:rPr>
          <w:rStyle w:val="af4"/>
        </w:rPr>
        <w:t>yyyyMMddHHmmss</w:t>
      </w:r>
      <w:r>
        <w:t xml:space="preserve"> (default: none). The time period for the search does not include the specified time point. The input format is the same as </w:t>
      </w:r>
      <w:r>
        <w:rPr>
          <w:rStyle w:val="af4"/>
        </w:rPr>
        <w:t>from</w:t>
      </w:r>
      <w:r>
        <w:t>.</w:t>
      </w:r>
    </w:p>
    <w:p>
      <w:pPr>
        <w:pStyle w:val="4"/>
      </w:pPr>
      <w:r>
        <w:t>Description</w:t>
      </w:r>
    </w:p>
    <w:p>
      <w:r>
        <w:t xml:space="preserve">The </w:t>
      </w:r>
      <w:r>
        <w:rPr>
          <w:rStyle w:val="af4"/>
        </w:rPr>
        <w:t>behavior</w:t>
      </w:r>
      <w:r>
        <w:t xml:space="preserve"> command loads the latest data created according to the behavior profile settings. You can use it for ad-hoc analysis or for the correlation by joining when detecting batch scenarios. A read lock is set on the behavior profile specified as the GUID while the command is being executed.</w:t>
      </w:r>
    </w:p>
    <w:p>
      <w:pPr>
        <w:pStyle w:val="3"/>
      </w:pPr>
      <w:r>
        <w:t>matchbehavior</w:t>
      </w:r>
    </w:p>
    <w:p>
      <w:r>
        <w:t>Matches a behavior profile based on the key fields set in the behavior profile and adds the value field of the searched record to the output record.</w:t>
      </w:r>
    </w:p>
    <w:p>
      <w:pPr>
        <w:pStyle w:val="4"/>
      </w:pPr>
      <w:r>
        <w:t>Syntax</w:t>
      </w:r>
    </w:p>
    <w:p>
      <w:pPr>
        <w:pStyle w:val="ab"/>
      </w:pPr>
      <w:r>
        <w:t>matchbehavior [invert=BOOL] [verify=BOOL] guid=PROFILE_GUID</w:t>
      </w:r>
    </w:p>
    <w:p>
      <w:pPr>
        <w:pStyle w:val="a7"/>
      </w:pPr>
      <w:r>
        <w:t>Required Parameter</w:t>
      </w:r>
    </w:p>
    <w:p>
      <w:r>
        <w:rPr>
          <w:rStyle w:val="af4"/>
          <w:b w:val="on"/>
        </w:rPr>
        <w:t>guid=PROFILE_GUID</w:t>
      </w:r>
    </w:p>
    <w:p>
      <w:pPr>
        <w:ind w:left="400"/>
      </w:pPr>
      <w:r>
        <w:t>GUID of behavior profile.</w:t>
      </w:r>
    </w:p>
    <w:p>
      <w:pPr>
        <w:pStyle w:val="a7"/>
      </w:pPr>
      <w:r>
        <w:t>Optional Parameter</w:t>
      </w:r>
    </w:p>
    <w:p>
      <w:r>
        <w:rPr>
          <w:rStyle w:val="af4"/>
          <w:b w:val="on"/>
        </w:rPr>
        <w:t>invert=BOOL</w:t>
      </w:r>
    </w:p>
    <w:p>
      <w:r>
        <w:t xml:space="preserve">boolean option to output the value field (default: </w:t>
      </w:r>
      <w:r>
        <w:rPr>
          <w:rStyle w:val="af4"/>
        </w:rPr>
        <w:t>f</w:t>
      </w:r>
      <w:r>
        <w:t>)</w:t>
      </w:r>
    </w:p>
    <w:p>
      <w:pPr>
        <w:numPr>
          <w:numId w:val="182"/>
        </w:numPr>
        <w:spacing w:before="0" w:after="0"/>
        <w:ind w:left="360" w:hanging="360"/>
      </w:pPr>
      <w:r>
        <w:rPr>
          <w:rStyle w:val="af4"/>
        </w:rPr>
        <w:t>t</w:t>
      </w:r>
      <w:r>
        <w:t>: Outputs the records only if the reference key is not included in the behavior profile.</w:t>
      </w:r>
    </w:p>
    <w:p>
      <w:pPr>
        <w:numPr>
          <w:numId w:val="182"/>
        </w:numPr>
        <w:spacing w:before="0" w:after="0"/>
        <w:ind w:left="400" w:hanging="360"/>
      </w:pPr>
      <w:r>
        <w:rPr>
          <w:rStyle w:val="af4"/>
        </w:rPr>
        <w:t>f</w:t>
      </w:r>
      <w:r>
        <w:t>: Outputs the records only if the reference key is included in the behavior profile.</w:t>
      </w:r>
    </w:p>
    <w:p>
      <w:r>
        <w:rPr>
          <w:rStyle w:val="af4"/>
          <w:b w:val="on"/>
        </w:rPr>
        <w:t>verify=BOOL</w:t>
      </w:r>
    </w:p>
    <w:p>
      <w:r>
        <w:t xml:space="preserve">Boolean option to activate the validation for the behavior profile object at the query parsing stage (default: </w:t>
      </w:r>
      <w:r>
        <w:rPr>
          <w:rStyle w:val="af4"/>
        </w:rPr>
        <w:t>t</w:t>
      </w:r>
      <w:r>
        <w:t>).</w:t>
      </w:r>
    </w:p>
    <w:p>
      <w:pPr>
        <w:numPr>
          <w:numId w:val="183"/>
        </w:numPr>
        <w:spacing w:before="0" w:after="0"/>
        <w:ind w:left="360" w:hanging="360"/>
      </w:pPr>
      <w:r>
        <w:rPr>
          <w:rStyle w:val="af4"/>
        </w:rPr>
        <w:t>t</w:t>
      </w:r>
      <w:r>
        <w:t>: validates the behavior profile object at the query parsing stage.</w:t>
      </w:r>
    </w:p>
    <w:p>
      <w:pPr>
        <w:numPr>
          <w:numId w:val="183"/>
        </w:numPr>
        <w:spacing w:before="0" w:after="0"/>
        <w:ind w:left="400" w:hanging="360"/>
      </w:pPr>
      <w:r>
        <w:rPr>
          <w:rStyle w:val="af4"/>
        </w:rPr>
        <w:t>f</w:t>
      </w:r>
      <w:r>
        <w:t>: NOT validate the behavior profile object at the query parsing stage. This option prevents the system from issuing syntax errors at the policy synchronization stage.</w:t>
      </w:r>
    </w:p>
    <w:p>
      <w:pPr>
        <w:pStyle w:val="4"/>
      </w:pPr>
      <w:r>
        <w:t>Description</w:t>
      </w:r>
    </w:p>
    <w:p>
      <w:r>
        <w:t xml:space="preserve">The </w:t>
      </w:r>
      <w:r>
        <w:rPr>
          <w:rStyle w:val="af4"/>
        </w:rPr>
        <w:t>matchbehavior</w:t>
      </w:r>
      <w:r>
        <w:t xml:space="preserve"> command matches a behavior profile based on the key fields set in the behavior profile and then adds the value field of the searched record to the output record. Only string or IP address types are allowed in key fields in the behavior profile. Other types are considered match failures. If the </w:t>
      </w:r>
      <w:r>
        <w:rPr>
          <w:rStyle w:val="af4"/>
        </w:rPr>
        <w:t>invert</w:t>
      </w:r>
      <w:r>
        <w:t xml:space="preserve"> option is activated, the command returns output only if the behavior profile match based on the key field fails.</w:t>
      </w:r>
    </w:p>
    <w:p>
      <w:r>
        <w:t>For the output fields, refer to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behavior_guid</w:t>
            </w:r>
          </w:p>
        </w:tc>
        <w:tc>
          <w:p>
            <w:pPr>
              <w:spacing w:before="0" w:after="0"/>
            </w:pPr>
            <w:r>
              <w:t>String</w:t>
            </w:r>
          </w:p>
        </w:tc>
        <w:tc>
          <w:p>
            <w:pPr>
              <w:spacing w:before="0" w:after="0"/>
            </w:pPr>
            <w:r>
              <w:t>Behavior profile GUID</w:t>
            </w:r>
          </w:p>
        </w:tc>
      </w:tr>
      <w:tr>
        <w:tc>
          <w:p>
            <w:pPr>
              <w:spacing w:before="0" w:after="0"/>
            </w:pPr>
            <w:r>
              <w:t>behavior_invert</w:t>
            </w:r>
          </w:p>
        </w:tc>
        <w:tc>
          <w:p>
            <w:pPr>
              <w:spacing w:before="0" w:after="0"/>
            </w:pPr>
            <w:r>
              <w:t>Boolean</w:t>
            </w:r>
          </w:p>
        </w:tc>
        <w:tc>
          <w:p>
            <w:pPr>
              <w:spacing w:before="0" w:after="0"/>
            </w:pPr>
            <w:r>
              <w:rPr>
                <w:rStyle w:val="af4"/>
              </w:rPr>
              <w:t>invert</w:t>
            </w:r>
            <w:r>
              <w:t xml:space="preserve"> option value</w:t>
            </w:r>
          </w:p>
        </w:tc>
      </w:tr>
    </w:tbl>
    <w:p>
      <w:pPr>
        <w:pStyle w:val="3"/>
      </w:pPr>
      <w:r>
        <w:t>node-behavior</w:t>
      </w:r>
    </w:p>
    <w:p>
      <w:r>
        <w:t>Loads behavior profile data synchronized with the control node in the data node. This command is available only in the data node.</w:t>
      </w:r>
    </w:p>
    <w:p>
      <w:pPr>
        <w:pStyle w:val="4"/>
      </w:pPr>
      <w:r>
        <w:t>Syntax</w:t>
      </w:r>
    </w:p>
    <w:p>
      <w:pPr>
        <w:pStyle w:val="ab"/>
      </w:pPr>
      <w:r>
        <w:t>node-behavior [guid=PROFILE_GUID]</w:t>
      </w:r>
    </w:p>
    <w:p>
      <w:pPr>
        <w:pStyle w:val="a7"/>
      </w:pPr>
      <w:r>
        <w:t>Optional Parameter</w:t>
      </w:r>
    </w:p>
    <w:p>
      <w:r>
        <w:rPr>
          <w:rStyle w:val="af4"/>
          <w:b w:val="on"/>
        </w:rPr>
        <w:t>guid=PROFILE_GUID</w:t>
      </w:r>
    </w:p>
    <w:p>
      <w:pPr>
        <w:ind w:left="400"/>
      </w:pPr>
      <w:r>
        <w:t>Behavior profile GUID. If you do not specify an identifier, the command loads a list of synchronized behavior profiles.</w:t>
      </w:r>
    </w:p>
    <w:p>
      <w:pPr>
        <w:ind w:left="400"/>
      </w:pPr>
      <w:r>
        <w:t>If you do not specify the behavior profile GUID, the command returns the following values as shown in the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identifier</w:t>
            </w:r>
          </w:p>
        </w:tc>
      </w:tr>
      <w:tr>
        <w:tc>
          <w:p>
            <w:pPr>
              <w:spacing w:before="0" w:after="0"/>
            </w:pPr>
            <w:r>
              <w:t>guid</w:t>
            </w:r>
          </w:p>
        </w:tc>
        <w:tc>
          <w:p>
            <w:pPr>
              <w:spacing w:before="0" w:after="0"/>
            </w:pPr>
            <w:r>
              <w:t>String</w:t>
            </w:r>
          </w:p>
        </w:tc>
        <w:tc>
          <w:p>
            <w:pPr>
              <w:spacing w:before="0" w:after="0"/>
            </w:pPr>
            <w:r>
              <w:t>Behavior profile GUID</w:t>
            </w:r>
          </w:p>
        </w:tc>
      </w:tr>
      <w:tr>
        <w:tc>
          <w:p>
            <w:pPr>
              <w:spacing w:before="0" w:after="0"/>
            </w:pPr>
            <w:r>
              <w:t>name</w:t>
            </w:r>
          </w:p>
        </w:tc>
        <w:tc>
          <w:p>
            <w:pPr>
              <w:spacing w:before="0" w:after="0"/>
            </w:pPr>
            <w:r>
              <w:t>String</w:t>
            </w:r>
          </w:p>
        </w:tc>
        <w:tc>
          <w:p>
            <w:pPr>
              <w:spacing w:before="0" w:after="0"/>
            </w:pPr>
            <w:r>
              <w:t>Behavior profile name</w:t>
            </w:r>
          </w:p>
        </w:tc>
      </w:tr>
      <w:tr>
        <w:tc>
          <w:p>
            <w:pPr>
              <w:spacing w:before="0" w:after="0"/>
            </w:pPr>
            <w:r>
              <w:t>description</w:t>
            </w:r>
          </w:p>
        </w:tc>
        <w:tc>
          <w:p>
            <w:pPr>
              <w:spacing w:before="0" w:after="0"/>
            </w:pPr>
            <w:r>
              <w:t>String</w:t>
            </w:r>
          </w:p>
        </w:tc>
        <w:tc>
          <w:p>
            <w:pPr>
              <w:spacing w:before="0" w:after="0"/>
            </w:pPr>
            <w:r>
              <w:t>Behavior profile description</w:t>
            </w:r>
          </w:p>
        </w:tc>
      </w:tr>
      <w:tr>
        <w:tc>
          <w:p>
            <w:pPr>
              <w:spacing w:before="0" w:after="0"/>
            </w:pPr>
            <w:r>
              <w:t>row</w:t>
            </w:r>
          </w:p>
        </w:tc>
        <w:tc>
          <w:p>
            <w:pPr>
              <w:spacing w:before="0" w:after="0"/>
            </w:pPr>
            <w:r>
              <w:t>Integer</w:t>
            </w:r>
          </w:p>
        </w:tc>
        <w:tc>
          <w:p>
            <w:pPr>
              <w:spacing w:before="0" w:after="0"/>
            </w:pPr>
            <w:r>
              <w:t>Number of items in the behavior profile</w:t>
            </w:r>
          </w:p>
        </w:tc>
      </w:tr>
      <w:tr>
        <w:tc>
          <w:p>
            <w:pPr>
              <w:spacing w:before="0" w:after="0"/>
            </w:pPr>
            <w:r>
              <w:t>curr_ver</w:t>
            </w:r>
          </w:p>
        </w:tc>
        <w:tc>
          <w:p>
            <w:pPr>
              <w:spacing w:before="0" w:after="0"/>
            </w:pPr>
            <w:r>
              <w:t>Integer</w:t>
            </w:r>
          </w:p>
        </w:tc>
        <w:tc>
          <w:p>
            <w:pPr>
              <w:spacing w:before="0" w:after="0"/>
            </w:pPr>
            <w:r>
              <w:t>Current version number</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schedule</w:t>
            </w:r>
          </w:p>
        </w:tc>
        <w:tc>
          <w:p>
            <w:pPr>
              <w:spacing w:before="0" w:after="0"/>
            </w:pPr>
            <w:r>
              <w:t>String</w:t>
            </w:r>
          </w:p>
        </w:tc>
        <w:tc>
          <w:p>
            <w:pPr>
              <w:spacing w:before="0" w:after="0"/>
            </w:pPr>
            <w:r>
              <w:t>Creation cycle of behavior profile data (CRON format)</w:t>
            </w:r>
          </w:p>
        </w:tc>
      </w:tr>
      <w:tr>
        <w:tc>
          <w:p>
            <w:pPr>
              <w:spacing w:before="0" w:after="0"/>
            </w:pPr>
            <w:r>
              <w:t>key_fields</w:t>
            </w:r>
          </w:p>
        </w:tc>
        <w:tc>
          <w:p>
            <w:pPr>
              <w:spacing w:before="0" w:after="0"/>
            </w:pPr>
            <w:r>
              <w:t>Array</w:t>
            </w:r>
          </w:p>
        </w:tc>
        <w:tc>
          <w:p>
            <w:pPr>
              <w:spacing w:before="0" w:after="0"/>
            </w:pPr>
            <w:r>
              <w:t>List of behavior profile key fields (name, type)</w:t>
            </w:r>
          </w:p>
        </w:tc>
      </w:tr>
      <w:tr>
        <w:tc>
          <w:p>
            <w:pPr>
              <w:spacing w:before="0" w:after="0"/>
            </w:pPr>
            <w:r>
              <w:t>query</w:t>
            </w:r>
          </w:p>
        </w:tc>
        <w:tc>
          <w:p>
            <w:pPr>
              <w:spacing w:before="0" w:after="0"/>
            </w:pPr>
            <w:r>
              <w:t>String</w:t>
            </w:r>
          </w:p>
        </w:tc>
        <w:tc>
          <w:p>
            <w:pPr>
              <w:spacing w:before="0" w:after="0"/>
            </w:pPr>
            <w:r>
              <w:t>Behavior profile recreation query</w:t>
            </w:r>
          </w:p>
        </w:tc>
      </w:tr>
      <w:tr>
        <w:tc>
          <w:p>
            <w:pPr>
              <w:spacing w:before="0" w:after="0"/>
            </w:pPr>
            <w:r>
              <w:t>created</w:t>
            </w:r>
          </w:p>
        </w:tc>
        <w:tc>
          <w:p>
            <w:pPr>
              <w:spacing w:before="0" w:after="0"/>
            </w:pPr>
            <w:r>
              <w:t>String</w:t>
            </w:r>
          </w:p>
        </w:tc>
        <w:tc>
          <w:p>
            <w:pPr>
              <w:spacing w:before="0" w:after="0"/>
            </w:pPr>
            <w:r>
              <w:t>Creation time of the behavior profile</w:t>
            </w:r>
          </w:p>
        </w:tc>
      </w:tr>
      <w:tr>
        <w:tc>
          <w:p>
            <w:pPr>
              <w:spacing w:before="0" w:after="0"/>
            </w:pPr>
            <w:r>
              <w:t>updated</w:t>
            </w:r>
          </w:p>
        </w:tc>
        <w:tc>
          <w:p>
            <w:pPr>
              <w:spacing w:before="0" w:after="0"/>
            </w:pPr>
            <w:r>
              <w:t>String</w:t>
            </w:r>
          </w:p>
        </w:tc>
        <w:tc>
          <w:p>
            <w:pPr>
              <w:spacing w:before="0" w:after="0"/>
            </w:pPr>
            <w:r>
              <w:t>Last modification time of the behavior profile</w:t>
            </w:r>
          </w:p>
        </w:tc>
      </w:tr>
    </w:tbl>
    <w:p>
      <w:pPr>
        <w:pStyle w:val="4"/>
      </w:pPr>
      <w:r>
        <w:t>Usage</w:t>
      </w:r>
    </w:p>
    <w:p>
      <w:r>
        <w:t>Load the list of behavior profiles synchronized on the data node.</w:t>
      </w:r>
    </w:p>
    <w:p>
      <w:pPr>
        <w:pStyle w:val="ae"/>
      </w:pPr>
      <w:r>
        <w:t>node-behavior</w:t>
      </w:r>
    </w:p>
    <w:p>
      <w:r>
        <w:t>Load the specific behavior profile data synchronized on the data node.</w:t>
      </w:r>
    </w:p>
    <w:p>
      <w:pPr>
        <w:pStyle w:val="ae"/>
      </w:pPr>
      <w:r>
        <w:t>node-behavior guid=c0a8c07f-34e3-48ca-a91c-5bb35684ae79</w:t>
      </w:r>
    </w:p>
    <w:p>
      <w:pPr>
        <w:pStyle w:val="2"/>
      </w:pPr>
      <w:r>
        <w:t>Address Groups</w:t>
      </w:r>
    </w:p>
    <w:p>
      <w:pPr>
        <w:pStyle w:val="3"/>
      </w:pPr>
      <w:r>
        <w:t>matchblackip</w:t>
      </w:r>
    </w:p>
    <w:p>
      <w:r>
        <w:t>Filters the input records using the given IP blacklist.</w:t>
      </w:r>
    </w:p>
    <w:p>
      <w:pPr>
        <w:pStyle w:val="4"/>
      </w:pPr>
      <w:r>
        <w:t>Syntax</w:t>
      </w:r>
    </w:p>
    <w:p>
      <w:pPr>
        <w:pStyle w:val="ab"/>
      </w:pPr>
      <w:r>
        <w:t>matchblackip [invert=BOOL] [verify=BOOL] fields=TARGET_FIELD guid=BLACKLIST_GUID</w:t>
      </w:r>
    </w:p>
    <w:p>
      <w:pPr>
        <w:pStyle w:val="a7"/>
      </w:pPr>
      <w:r>
        <w:t>Required Parameter</w:t>
      </w:r>
    </w:p>
    <w:p>
      <w:r>
        <w:rPr>
          <w:rStyle w:val="af4"/>
          <w:b w:val="on"/>
        </w:rPr>
        <w:t>guid=BLACKLIST_GUID</w:t>
      </w:r>
    </w:p>
    <w:p>
      <w:pPr>
        <w:ind w:left="400"/>
      </w:pPr>
      <w:r>
        <w:t>IP blacklist GUID</w:t>
      </w:r>
    </w:p>
    <w:p>
      <w:r>
        <w:rPr>
          <w:rStyle w:val="af4"/>
          <w:b w:val="on"/>
        </w:rPr>
        <w:t>fields=TARGET_FIELD</w:t>
      </w:r>
    </w:p>
    <w:p>
      <w:pPr>
        <w:ind w:left="400"/>
      </w:pPr>
      <w:r>
        <w:t>Fields to match values against IP blacklist. Use comma (</w:t>
      </w:r>
      <w:r>
        <w:rPr>
          <w:rStyle w:val="af4"/>
        </w:rPr>
        <w:t>,</w:t>
      </w:r>
      <w:r>
        <w:t>) without any leading or trailing whitespaces as a separator.</w:t>
      </w:r>
    </w:p>
    <w:p>
      <w:r>
        <w:rPr>
          <w:rStyle w:val="af4"/>
          <w:b w:val="on"/>
        </w:rPr>
        <w:t>invert=BOOL</w:t>
      </w:r>
    </w:p>
    <w:p>
      <w:r>
        <w:t xml:space="preserve">Option to invert the result of matching the value specified by the </w:t>
      </w:r>
      <w:r>
        <w:rPr>
          <w:rStyle w:val="af4"/>
        </w:rPr>
        <w:t>fields</w:t>
      </w:r>
      <w:r>
        <w:t xml:space="preserve"> option against the IP blacklist (default: </w:t>
      </w:r>
      <w:r>
        <w:rPr>
          <w:rStyle w:val="af4"/>
        </w:rPr>
        <w:t>f</w:t>
      </w:r>
      <w:r>
        <w:t>).</w:t>
      </w:r>
    </w:p>
    <w:p>
      <w:pPr>
        <w:numPr>
          <w:numId w:val="185"/>
        </w:numPr>
        <w:spacing w:before="0" w:after="0"/>
        <w:ind w:left="360" w:hanging="360"/>
      </w:pPr>
      <w:r>
        <w:rPr>
          <w:rStyle w:val="af4"/>
        </w:rPr>
        <w:t>t</w:t>
      </w:r>
      <w:r>
        <w:t>: Returns records that do not contain the value specified by fields in the matching result.</w:t>
      </w:r>
    </w:p>
    <w:p>
      <w:pPr>
        <w:numPr>
          <w:numId w:val="185"/>
        </w:numPr>
        <w:spacing w:before="0" w:after="0"/>
        <w:ind w:left="400" w:hanging="360"/>
      </w:pPr>
      <w:r>
        <w:rPr>
          <w:rStyle w:val="af4"/>
        </w:rPr>
        <w:t>f</w:t>
      </w:r>
      <w:r>
        <w:t>: Returns records that contain the value specified by fields in the matching result.</w:t>
      </w:r>
    </w:p>
    <w:p>
      <w:r>
        <w:rPr>
          <w:rStyle w:val="af4"/>
          <w:b w:val="on"/>
        </w:rPr>
        <w:t>verify=BOOL</w:t>
      </w:r>
    </w:p>
    <w:p>
      <w:r>
        <w:t xml:space="preserve">Option to activate the validation for the IP blacklist at the query parsing stage (default: </w:t>
      </w:r>
      <w:r>
        <w:rPr>
          <w:rStyle w:val="af4"/>
        </w:rPr>
        <w:t>t</w:t>
      </w:r>
      <w:r>
        <w:t>).</w:t>
      </w:r>
    </w:p>
    <w:p>
      <w:pPr>
        <w:numPr>
          <w:numId w:val="186"/>
        </w:numPr>
        <w:spacing w:before="0" w:after="0"/>
        <w:ind w:left="360" w:hanging="360"/>
      </w:pPr>
      <w:r>
        <w:rPr>
          <w:rStyle w:val="af4"/>
        </w:rPr>
        <w:t>t</w:t>
      </w:r>
      <w:r>
        <w:t>: validates the IP blacklist at the query parsing stage.</w:t>
      </w:r>
    </w:p>
    <w:p>
      <w:pPr>
        <w:numPr>
          <w:numId w:val="186"/>
        </w:numPr>
        <w:spacing w:before="0" w:after="0"/>
        <w:ind w:left="400" w:hanging="360"/>
      </w:pPr>
      <w:r>
        <w:rPr>
          <w:rStyle w:val="af4"/>
        </w:rPr>
        <w:t>f</w:t>
      </w:r>
      <w:r>
        <w:t>: NOT validate the IP blacklist at the query parsing stage. This option prevents the system from issuing syntax errors at the policy synchronization stage.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blackip_guid</w:t>
            </w:r>
          </w:p>
        </w:tc>
        <w:tc>
          <w:p>
            <w:pPr>
              <w:spacing w:before="0" w:after="0"/>
            </w:pPr>
            <w:r>
              <w:t>String</w:t>
            </w:r>
          </w:p>
        </w:tc>
        <w:tc>
          <w:p>
            <w:pPr>
              <w:spacing w:before="0" w:after="0"/>
            </w:pPr>
            <w:r>
              <w:t>IP blacklist GUID</w:t>
            </w:r>
          </w:p>
        </w:tc>
      </w:tr>
      <w:tr>
        <w:tc>
          <w:p>
            <w:pPr>
              <w:spacing w:before="0" w:after="0"/>
            </w:pPr>
            <w:r>
              <w:t>blackip_name</w:t>
            </w:r>
          </w:p>
        </w:tc>
        <w:tc>
          <w:p>
            <w:pPr>
              <w:spacing w:before="0" w:after="0"/>
            </w:pPr>
            <w:r>
              <w:t>String</w:t>
            </w:r>
          </w:p>
        </w:tc>
        <w:tc>
          <w:p>
            <w:pPr>
              <w:spacing w:before="0" w:after="0"/>
            </w:pPr>
            <w:r>
              <w:t>IP blacklist name</w:t>
            </w:r>
          </w:p>
        </w:tc>
      </w:tr>
      <w:tr>
        <w:tc>
          <w:p>
            <w:pPr>
              <w:spacing w:before="0" w:after="0"/>
            </w:pPr>
            <w:r>
              <w:t>blackip_field</w:t>
            </w:r>
          </w:p>
        </w:tc>
        <w:tc>
          <w:p>
            <w:pPr>
              <w:spacing w:before="0" w:after="0"/>
            </w:pPr>
            <w:r>
              <w:t>String</w:t>
            </w:r>
          </w:p>
        </w:tc>
        <w:tc>
          <w:p>
            <w:pPr>
              <w:spacing w:before="0" w:after="0"/>
            </w:pPr>
            <w:r>
              <w:t>Black IP discovery field name</w:t>
            </w:r>
          </w:p>
        </w:tc>
      </w:tr>
      <w:tr>
        <w:tc>
          <w:p>
            <w:pPr>
              <w:spacing w:before="0" w:after="0"/>
            </w:pPr>
            <w:r>
              <w:t>blackip_invert</w:t>
            </w:r>
          </w:p>
        </w:tc>
        <w:tc>
          <w:p>
            <w:pPr>
              <w:spacing w:before="0" w:after="0"/>
            </w:pPr>
            <w:r>
              <w:t>Boolean</w:t>
            </w:r>
          </w:p>
        </w:tc>
        <w:tc>
          <w:p>
            <w:pPr>
              <w:spacing w:before="0" w:after="0"/>
            </w:pPr>
            <w:r>
              <w:rPr>
                <w:rStyle w:val="af4"/>
              </w:rPr>
              <w:t>invert</w:t>
            </w:r>
            <w:r>
              <w:t xml:space="preserve"> option value</w:t>
            </w:r>
          </w:p>
        </w:tc>
      </w:tr>
    </w:tbl>
    <w:p>
      <w:pPr>
        <w:pStyle w:val="3"/>
      </w:pPr>
      <w:r>
        <w:t>node-ip-blacklist</w:t>
      </w:r>
    </w:p>
    <w:p>
      <w:r>
        <w:t>Loads the IP blacklist item of the identifier synchronized with the control node in the data node. This command is available only in the data node.</w:t>
      </w:r>
    </w:p>
    <w:p>
      <w:pPr>
        <w:pStyle w:val="4"/>
      </w:pPr>
      <w:r>
        <w:t>Syntax</w:t>
      </w:r>
    </w:p>
    <w:p>
      <w:pPr>
        <w:pStyle w:val="ab"/>
      </w:pPr>
      <w:r>
        <w:t>node-ip-blacklist [guid=BLACKLIST_GUID]</w:t>
      </w:r>
    </w:p>
    <w:p>
      <w:pPr>
        <w:pStyle w:val="a7"/>
      </w:pPr>
      <w:r>
        <w:t>Optional Parameter</w:t>
      </w:r>
    </w:p>
    <w:p>
      <w:r>
        <w:rPr>
          <w:rStyle w:val="af4"/>
          <w:b w:val="on"/>
        </w:rPr>
        <w:t>guid=BLACKLIST_GUID</w:t>
      </w:r>
    </w:p>
    <w:p>
      <w:pPr>
        <w:ind w:left="400"/>
      </w:pPr>
      <w:r>
        <w:t>IP blacklist GUID. If you specify an identifier, the command loads the IP blacklist item of the corresponding identifier synchronized with the control node in the data node. If you do not, the command loads a synchronized IP blacklists.</w:t>
      </w:r>
    </w:p>
    <w:p>
      <w:pPr>
        <w:pStyle w:val="4"/>
      </w:pPr>
      <w:r>
        <w:t>Description</w:t>
      </w:r>
    </w:p>
    <w:p>
      <w:r>
        <w:t>The output fields of when the IP blacklist GUID is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ip</w:t>
            </w:r>
          </w:p>
        </w:tc>
        <w:tc>
          <w:p>
            <w:pPr>
              <w:spacing w:before="0" w:after="0"/>
            </w:pPr>
            <w:r>
              <w:t>IP address</w:t>
            </w:r>
          </w:p>
        </w:tc>
        <w:tc>
          <w:p>
            <w:pPr>
              <w:spacing w:before="0" w:after="0"/>
            </w:pPr>
            <w:r>
              <w:t>IP address in the corresponding blacklist</w:t>
            </w:r>
          </w:p>
        </w:tc>
      </w:tr>
      <w:tr>
        <w:tc>
          <w:p>
            <w:pPr>
              <w:spacing w:before="0" w:after="0"/>
            </w:pPr>
            <w:r>
              <w:t>description</w:t>
            </w:r>
          </w:p>
        </w:tc>
        <w:tc>
          <w:p>
            <w:pPr>
              <w:spacing w:before="0" w:after="0"/>
            </w:pPr>
            <w:r>
              <w:t>String</w:t>
            </w:r>
          </w:p>
        </w:tc>
        <w:tc>
          <w:p>
            <w:pPr>
              <w:spacing w:before="0" w:after="0"/>
            </w:pPr>
            <w:r>
              <w:t>Reason why the IP is blacklisted</w:t>
            </w:r>
          </w:p>
        </w:tc>
      </w:tr>
    </w:tbl>
    <w:p>
      <w:r>
        <w:t>The output fields of when the IP blacklist GUID is not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identifier</w:t>
            </w:r>
          </w:p>
        </w:tc>
      </w:tr>
      <w:tr>
        <w:tc>
          <w:p>
            <w:pPr>
              <w:spacing w:before="0" w:after="0"/>
            </w:pPr>
            <w:r>
              <w:t>guid</w:t>
            </w:r>
          </w:p>
        </w:tc>
        <w:tc>
          <w:p>
            <w:pPr>
              <w:spacing w:before="0" w:after="0"/>
            </w:pPr>
            <w:r>
              <w:t>String</w:t>
            </w:r>
          </w:p>
        </w:tc>
        <w:tc>
          <w:p>
            <w:pPr>
              <w:spacing w:before="0" w:after="0"/>
            </w:pPr>
            <w:r>
              <w:t>IP blacklist GUID</w:t>
            </w:r>
          </w:p>
        </w:tc>
      </w:tr>
      <w:tr>
        <w:tc>
          <w:p>
            <w:pPr>
              <w:spacing w:before="0" w:after="0"/>
            </w:pPr>
            <w:r>
              <w:t>name</w:t>
            </w:r>
          </w:p>
        </w:tc>
        <w:tc>
          <w:p>
            <w:pPr>
              <w:spacing w:before="0" w:after="0"/>
            </w:pPr>
            <w:r>
              <w:t>String</w:t>
            </w:r>
          </w:p>
        </w:tc>
        <w:tc>
          <w:p>
            <w:pPr>
              <w:spacing w:before="0" w:after="0"/>
            </w:pPr>
            <w:r>
              <w:t>IP blacklist name</w:t>
            </w:r>
          </w:p>
        </w:tc>
      </w:tr>
      <w:tr>
        <w:tc>
          <w:p>
            <w:pPr>
              <w:spacing w:before="0" w:after="0"/>
            </w:pPr>
            <w:r>
              <w:t>description</w:t>
            </w:r>
          </w:p>
        </w:tc>
        <w:tc>
          <w:p>
            <w:pPr>
              <w:spacing w:before="0" w:after="0"/>
            </w:pPr>
            <w:r>
              <w:t>String</w:t>
            </w:r>
          </w:p>
        </w:tc>
        <w:tc>
          <w:p>
            <w:pPr>
              <w:spacing w:before="0" w:after="0"/>
            </w:pPr>
            <w:r>
              <w:t>IP blacklist description</w:t>
            </w:r>
          </w:p>
        </w:tc>
      </w:tr>
      <w:tr>
        <w:tc>
          <w:p>
            <w:pPr>
              <w:spacing w:before="0" w:after="0"/>
            </w:pPr>
            <w:r>
              <w:t>count</w:t>
            </w:r>
          </w:p>
        </w:tc>
        <w:tc>
          <w:p>
            <w:pPr>
              <w:spacing w:before="0" w:after="0"/>
            </w:pPr>
            <w:r>
              <w:t>Integer</w:t>
            </w:r>
          </w:p>
        </w:tc>
        <w:tc>
          <w:p>
            <w:pPr>
              <w:spacing w:before="0" w:after="0"/>
            </w:pPr>
            <w:r>
              <w:t>Number of IP addresses in the IP blacklist</w:t>
            </w:r>
          </w:p>
        </w:tc>
      </w:tr>
      <w:tr>
        <w:tc>
          <w:p>
            <w:pPr>
              <w:spacing w:before="0" w:after="0"/>
            </w:pPr>
            <w:r>
              <w:t>version</w:t>
            </w:r>
          </w:p>
        </w:tc>
        <w:tc>
          <w:p>
            <w:pPr>
              <w:spacing w:before="0" w:after="0"/>
            </w:pPr>
            <w:r>
              <w:t>Integer</w:t>
            </w:r>
          </w:p>
        </w:tc>
        <w:tc>
          <w:p>
            <w:pPr>
              <w:spacing w:before="0" w:after="0"/>
            </w:pPr>
            <w:r>
              <w:t>IP blacklist version</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created</w:t>
            </w:r>
          </w:p>
        </w:tc>
        <w:tc>
          <w:p>
            <w:pPr>
              <w:spacing w:before="0" w:after="0"/>
            </w:pPr>
            <w:r>
              <w:t>String</w:t>
            </w:r>
          </w:p>
        </w:tc>
        <w:tc>
          <w:p>
            <w:pPr>
              <w:spacing w:before="0" w:after="0"/>
            </w:pPr>
            <w:r>
              <w:t>Createion time of the IP blacklist</w:t>
            </w:r>
          </w:p>
        </w:tc>
      </w:tr>
      <w:tr>
        <w:tc>
          <w:p>
            <w:pPr>
              <w:spacing w:before="0" w:after="0"/>
            </w:pPr>
            <w:r>
              <w:t>updated</w:t>
            </w:r>
          </w:p>
        </w:tc>
        <w:tc>
          <w:p>
            <w:pPr>
              <w:spacing w:before="0" w:after="0"/>
            </w:pPr>
            <w:r>
              <w:t>String</w:t>
            </w:r>
          </w:p>
        </w:tc>
        <w:tc>
          <w:p>
            <w:pPr>
              <w:spacing w:before="0" w:after="0"/>
            </w:pPr>
            <w:r>
              <w:t>Last modification time of the IP blacklist</w:t>
            </w:r>
          </w:p>
        </w:tc>
      </w:tr>
    </w:tbl>
    <w:p>
      <w:pPr>
        <w:pStyle w:val="4"/>
      </w:pPr>
      <w:r>
        <w:t>Usage</w:t>
      </w:r>
    </w:p>
    <w:p>
      <w:r>
        <w:t>Load the list of IP blacklists synchronized on the data node.</w:t>
      </w:r>
    </w:p>
    <w:p>
      <w:pPr>
        <w:pStyle w:val="ae"/>
      </w:pPr>
      <w:r>
        <w:t>node-ip-blacklist</w:t>
      </w:r>
    </w:p>
    <w:p>
      <w:r>
        <w:t>Load the specific IP blacklist items synchronized on the data node.</w:t>
      </w:r>
    </w:p>
    <w:p>
      <w:pPr>
        <w:pStyle w:val="ae"/>
      </w:pPr>
      <w:r>
        <w:t>node-ip-blacklist guid=efd0c9cf-8582-4d5a-938d-9bb6a990579c</w:t>
      </w:r>
    </w:p>
    <w:p>
      <w:pPr>
        <w:pStyle w:val="2"/>
      </w:pPr>
      <w:r>
        <w:t>Subnet Groups</w:t>
      </w:r>
    </w:p>
    <w:p>
      <w:pPr>
        <w:pStyle w:val="3"/>
      </w:pPr>
      <w:r>
        <w:t>matchnet</w:t>
      </w:r>
    </w:p>
    <w:p>
      <w:r>
        <w:t>Checks whether the IP address value of the field is included in the specified IP subnet and returns the result.</w:t>
      </w:r>
    </w:p>
    <w:p>
      <w:pPr>
        <w:pStyle w:val="4"/>
      </w:pPr>
      <w:r>
        <w:t>Syntax</w:t>
      </w:r>
    </w:p>
    <w:p>
      <w:pPr>
        <w:pStyle w:val="ab"/>
      </w:pPr>
      <w:r>
        <w:t>matchnet [OPTIONS] field=TARGET_FIELD guid=NET_GUID [tag=BOOL]</w:t>
      </w:r>
    </w:p>
    <w:p>
      <w:pPr>
        <w:pStyle w:val="af1"/>
      </w:pPr>
      <w:r>
        <w:t>tag option is supported since 4.0.2312.0 version.</w:t>
      </w:r>
    </w:p>
    <w:p>
      <w:pPr>
        <w:pStyle w:val="a7"/>
      </w:pPr>
      <w:r>
        <w:t>Required Parameter</w:t>
      </w:r>
    </w:p>
    <w:p>
      <w:r>
        <w:rPr>
          <w:rStyle w:val="af4"/>
          <w:b w:val="on"/>
        </w:rPr>
        <w:t>field=FIELD</w:t>
      </w:r>
    </w:p>
    <w:p>
      <w:pPr>
        <w:ind w:left="400"/>
      </w:pPr>
      <w:r>
        <w:t>Target field name. The value of the target field must be an IPv4 address, a string, or a 32-bit integer type. Any other key value is considered a search failure. In the case of string and 32-bit integer type values, the command attempts to search only when these are converted to valid IPv4 addresses.</w:t>
      </w:r>
    </w:p>
    <w:p>
      <w:r>
        <w:rPr>
          <w:rStyle w:val="af4"/>
          <w:b w:val="on"/>
        </w:rPr>
        <w:t>guid=NET_GUID</w:t>
      </w:r>
    </w:p>
    <w:p>
      <w:pPr>
        <w:ind w:left="400"/>
      </w:pPr>
      <w:r>
        <w:t>IP subnet GUID</w:t>
      </w:r>
    </w:p>
    <w:p>
      <w:pPr>
        <w:pStyle w:val="a7"/>
      </w:pPr>
      <w:r>
        <w:t>Optional Parameter</w:t>
      </w:r>
    </w:p>
    <w:p>
      <w:r>
        <w:rPr>
          <w:rStyle w:val="af4"/>
          <w:b w:val="on"/>
        </w:rPr>
        <w:t>invert=BOOL</w:t>
      </w:r>
    </w:p>
    <w:p>
      <w:r>
        <w:t xml:space="preserve">Option to invert the result of matching the value specified by the </w:t>
      </w:r>
      <w:r>
        <w:rPr>
          <w:rStyle w:val="af4"/>
        </w:rPr>
        <w:t>field</w:t>
      </w:r>
      <w:r>
        <w:t xml:space="preserve"> option against the IP subnet (default: </w:t>
      </w:r>
      <w:r>
        <w:rPr>
          <w:rStyle w:val="af4"/>
        </w:rPr>
        <w:t>f</w:t>
      </w:r>
      <w:r>
        <w:t>)</w:t>
      </w:r>
    </w:p>
    <w:p>
      <w:pPr>
        <w:numPr>
          <w:numId w:val="188"/>
        </w:numPr>
        <w:spacing w:before="0" w:after="0"/>
        <w:ind w:left="360" w:hanging="360"/>
      </w:pPr>
      <w:r>
        <w:rPr>
          <w:rStyle w:val="af4"/>
        </w:rPr>
        <w:t>t</w:t>
      </w:r>
      <w:r>
        <w:t xml:space="preserve">: Returns records that do not contain the value specified by the </w:t>
      </w:r>
      <w:r>
        <w:rPr>
          <w:rStyle w:val="af4"/>
        </w:rPr>
        <w:t>field</w:t>
      </w:r>
      <w:r>
        <w:t xml:space="preserve"> option in the matching result.</w:t>
      </w:r>
    </w:p>
    <w:p>
      <w:pPr>
        <w:numPr>
          <w:numId w:val="188"/>
        </w:numPr>
        <w:spacing w:before="0" w:after="0"/>
        <w:ind w:left="400" w:hanging="360"/>
      </w:pPr>
      <w:r>
        <w:rPr>
          <w:rStyle w:val="af4"/>
        </w:rPr>
        <w:t>f</w:t>
      </w:r>
      <w:r>
        <w:t xml:space="preserve">: Returns records that contain the value specified by the </w:t>
      </w:r>
      <w:r>
        <w:rPr>
          <w:rStyle w:val="af4"/>
        </w:rPr>
        <w:t>field</w:t>
      </w:r>
      <w:r>
        <w:t xml:space="preserve"> option in the matching result.</w:t>
      </w:r>
    </w:p>
    <w:p>
      <w:r>
        <w:rPr>
          <w:rStyle w:val="af4"/>
          <w:b w:val="on"/>
        </w:rPr>
        <w:t>verify=BOOL</w:t>
      </w:r>
    </w:p>
    <w:p>
      <w:r>
        <w:t xml:space="preserve">Option to activate the validation for the IP subnet at the query parsing stage (default: </w:t>
      </w:r>
      <w:r>
        <w:rPr>
          <w:rStyle w:val="af4"/>
        </w:rPr>
        <w:t>t</w:t>
      </w:r>
      <w:r>
        <w:t>).</w:t>
      </w:r>
    </w:p>
    <w:p>
      <w:pPr>
        <w:numPr>
          <w:numId w:val="189"/>
        </w:numPr>
        <w:spacing w:before="0" w:after="0"/>
        <w:ind w:left="360" w:hanging="360"/>
      </w:pPr>
      <w:r>
        <w:rPr>
          <w:rStyle w:val="af4"/>
        </w:rPr>
        <w:t>t</w:t>
      </w:r>
      <w:r>
        <w:t>: validates the IP subnet at the query parsing stage.</w:t>
      </w:r>
    </w:p>
    <w:p>
      <w:pPr>
        <w:numPr>
          <w:numId w:val="189"/>
        </w:numPr>
        <w:spacing w:before="0" w:after="0"/>
        <w:ind w:left="400" w:hanging="360"/>
      </w:pPr>
      <w:r>
        <w:rPr>
          <w:rStyle w:val="af4"/>
        </w:rPr>
        <w:t>f</w:t>
      </w:r>
      <w:r>
        <w:t>: Does not validate the IP subnet at the query parsing stage. This option prevents the system from issuing syntax errors at the policy synchronization stage.</w:t>
      </w:r>
    </w:p>
    <w:p>
      <w:r>
        <w:rPr>
          <w:rStyle w:val="af4"/>
          <w:b w:val="on"/>
        </w:rPr>
        <w:t>tag=BOOL</w:t>
      </w:r>
    </w:p>
    <w:p>
      <w:r>
        <w:t>Option to output information about the matched IP subnet (default: f).</w:t>
      </w:r>
    </w:p>
    <w:p>
      <w:pPr>
        <w:numPr>
          <w:numId w:val="190"/>
        </w:numPr>
        <w:spacing w:before="0" w:after="0"/>
        <w:ind w:left="360" w:hanging="360"/>
      </w:pPr>
      <w:r>
        <w:rPr>
          <w:rStyle w:val="af4"/>
        </w:rPr>
        <w:t>t</w:t>
      </w:r>
      <w:r>
        <w:t xml:space="preserve">: Outputs a map including </w:t>
      </w:r>
      <w:r>
        <w:rPr>
          <w:rStyle w:val="af4"/>
        </w:rPr>
        <w:t>id</w:t>
      </w:r>
      <w:r>
        <w:t xml:space="preserve">, </w:t>
      </w:r>
      <w:r>
        <w:rPr>
          <w:rStyle w:val="af4"/>
        </w:rPr>
        <w:t>start_ip</w:t>
      </w:r>
      <w:r>
        <w:t xml:space="preserve">, </w:t>
      </w:r>
      <w:r>
        <w:rPr>
          <w:rStyle w:val="af4"/>
        </w:rPr>
        <w:t>end_ip</w:t>
      </w:r>
      <w:r>
        <w:t xml:space="preserve">, </w:t>
      </w:r>
      <w:r>
        <w:rPr>
          <w:rStyle w:val="af4"/>
        </w:rPr>
        <w:t>cidr</w:t>
      </w:r>
      <w:r>
        <w:t xml:space="preserve"> attributes in the </w:t>
      </w:r>
      <w:r>
        <w:rPr>
          <w:rStyle w:val="af4"/>
        </w:rPr>
        <w:t>_matchnet_result</w:t>
      </w:r>
      <w:r>
        <w:t xml:space="preserve"> field.</w:t>
      </w:r>
    </w:p>
    <w:p>
      <w:pPr>
        <w:numPr>
          <w:numId w:val="190"/>
        </w:numPr>
        <w:spacing w:before="0" w:after="0"/>
        <w:ind w:left="400" w:hanging="360"/>
      </w:pPr>
      <w:r>
        <w:rPr>
          <w:rStyle w:val="af4"/>
        </w:rPr>
        <w:t>f</w:t>
      </w:r>
      <w:r>
        <w:t xml:space="preserve">: Does not output </w:t>
      </w:r>
      <w:r>
        <w:rPr>
          <w:rStyle w:val="af4"/>
        </w:rPr>
        <w:t>_matchnet_result</w:t>
      </w:r>
      <w:r>
        <w:t xml:space="preserve"> field.</w:t>
      </w:r>
    </w:p>
    <w:p>
      <w:pPr>
        <w:pStyle w:val="3"/>
      </w:pPr>
      <w:r>
        <w:t>node-subnet-group</w:t>
      </w:r>
    </w:p>
    <w:p>
      <w:r>
        <w:t>Loads IP address range items synchronized with the control node in the data node. This command is only available in the data node.</w:t>
      </w:r>
    </w:p>
    <w:p>
      <w:pPr>
        <w:pStyle w:val="4"/>
      </w:pPr>
      <w:r>
        <w:t>Syntax</w:t>
      </w:r>
    </w:p>
    <w:p>
      <w:pPr>
        <w:pStyle w:val="ab"/>
      </w:pPr>
      <w:r>
        <w:t>node-subnet-group [guid=NET_GUID]</w:t>
      </w:r>
    </w:p>
    <w:p>
      <w:pPr>
        <w:pStyle w:val="a7"/>
      </w:pPr>
      <w:r>
        <w:t>Optional Parameter</w:t>
      </w:r>
    </w:p>
    <w:p>
      <w:r>
        <w:rPr>
          <w:rStyle w:val="af4"/>
          <w:b w:val="on"/>
        </w:rPr>
        <w:t>guid=NET_GUID</w:t>
      </w:r>
    </w:p>
    <w:p>
      <w:pPr>
        <w:ind w:left="400"/>
      </w:pPr>
      <w:r>
        <w:t>IP subnet GUID. If you specify the GUID, the result displays the IP subnet corresponding to the specified GUID. If you do not specify the GUID, the command displays a list of all IP subnets synchronized to the data nodes.</w:t>
      </w:r>
    </w:p>
    <w:p>
      <w:pPr>
        <w:pStyle w:val="4"/>
      </w:pPr>
      <w:r>
        <w:t>Description</w:t>
      </w:r>
    </w:p>
    <w:p>
      <w:r>
        <w:t>The output fields of when the GUID is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start_ip</w:t>
            </w:r>
          </w:p>
        </w:tc>
        <w:tc>
          <w:p>
            <w:pPr>
              <w:spacing w:before="0" w:after="0"/>
            </w:pPr>
            <w:r>
              <w:t>IP address</w:t>
            </w:r>
          </w:p>
        </w:tc>
        <w:tc>
          <w:p>
            <w:pPr>
              <w:spacing w:before="0" w:after="0"/>
            </w:pPr>
            <w:r>
              <w:t>IPv4 address (when the object type is single), network address (when the object type is CIDR), and the first IP address of the IP subnet (when the object type is range).</w:t>
            </w:r>
          </w:p>
        </w:tc>
      </w:tr>
      <w:tr>
        <w:tc>
          <w:p>
            <w:pPr>
              <w:spacing w:before="0" w:after="0"/>
            </w:pPr>
            <w:r>
              <w:t>end_ip</w:t>
            </w:r>
          </w:p>
        </w:tc>
        <w:tc>
          <w:p>
            <w:pPr>
              <w:spacing w:before="0" w:after="0"/>
            </w:pPr>
            <w:r>
              <w:t>IP address</w:t>
            </w:r>
          </w:p>
        </w:tc>
        <w:tc>
          <w:p>
            <w:pPr>
              <w:spacing w:before="0" w:after="0"/>
            </w:pPr>
            <w:r>
              <w:t>the last IP address of the IP subnet when object type is range.</w:t>
            </w:r>
          </w:p>
        </w:tc>
      </w:tr>
      <w:tr>
        <w:tc>
          <w:p>
            <w:pPr>
              <w:spacing w:before="0" w:after="0"/>
            </w:pPr>
            <w:r>
              <w:t>cidr</w:t>
            </w:r>
          </w:p>
        </w:tc>
        <w:tc>
          <w:p>
            <w:pPr>
              <w:spacing w:before="0" w:after="0"/>
            </w:pPr>
            <w:r>
              <w:t>Integer</w:t>
            </w:r>
          </w:p>
        </w:tc>
        <w:tc>
          <w:p>
            <w:pPr>
              <w:spacing w:before="0" w:after="0"/>
            </w:pPr>
            <w:r>
              <w:t>CIDR subnet mask between 0 and 32</w:t>
            </w:r>
          </w:p>
        </w:tc>
      </w:tr>
      <w:tr>
        <w:tc>
          <w:p>
            <w:pPr>
              <w:spacing w:before="0" w:after="0"/>
            </w:pPr>
            <w:r>
              <w:t>description</w:t>
            </w:r>
          </w:p>
        </w:tc>
        <w:tc>
          <w:p>
            <w:pPr>
              <w:spacing w:before="0" w:after="0"/>
            </w:pPr>
            <w:r>
              <w:t>String</w:t>
            </w:r>
          </w:p>
        </w:tc>
        <w:tc>
          <w:p>
            <w:pPr>
              <w:spacing w:before="0" w:after="0"/>
            </w:pPr>
            <w:r>
              <w:t>Description</w:t>
            </w:r>
          </w:p>
        </w:tc>
      </w:tr>
    </w:tbl>
    <w:p>
      <w:r>
        <w:t>The output fields of when the GUID is not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indentifier</w:t>
            </w:r>
          </w:p>
        </w:tc>
      </w:tr>
      <w:tr>
        <w:tc>
          <w:p>
            <w:pPr>
              <w:spacing w:before="0" w:after="0"/>
            </w:pPr>
            <w:r>
              <w:t>guid</w:t>
            </w:r>
          </w:p>
        </w:tc>
        <w:tc>
          <w:p>
            <w:pPr>
              <w:spacing w:before="0" w:after="0"/>
            </w:pPr>
            <w:r>
              <w:t>String</w:t>
            </w:r>
          </w:p>
        </w:tc>
        <w:tc>
          <w:p>
            <w:pPr>
              <w:spacing w:before="0" w:after="0"/>
            </w:pPr>
            <w:r>
              <w:t>IP subnet GUID</w:t>
            </w:r>
          </w:p>
        </w:tc>
      </w:tr>
      <w:tr>
        <w:tc>
          <w:p>
            <w:pPr>
              <w:spacing w:before="0" w:after="0"/>
            </w:pPr>
            <w:r>
              <w:t>name</w:t>
            </w:r>
          </w:p>
        </w:tc>
        <w:tc>
          <w:p>
            <w:pPr>
              <w:spacing w:before="0" w:after="0"/>
            </w:pPr>
            <w:r>
              <w:t>String</w:t>
            </w:r>
          </w:p>
        </w:tc>
        <w:tc>
          <w:p>
            <w:pPr>
              <w:spacing w:before="0" w:after="0"/>
            </w:pPr>
            <w:r>
              <w:t>IP subnet name</w:t>
            </w:r>
          </w:p>
        </w:tc>
      </w:tr>
      <w:tr>
        <w:tc>
          <w:p>
            <w:pPr>
              <w:spacing w:before="0" w:after="0"/>
            </w:pPr>
            <w:r>
              <w:t>description</w:t>
            </w:r>
          </w:p>
        </w:tc>
        <w:tc>
          <w:p>
            <w:pPr>
              <w:spacing w:before="0" w:after="0"/>
            </w:pPr>
            <w:r>
              <w:t>String</w:t>
            </w:r>
          </w:p>
        </w:tc>
        <w:tc>
          <w:p>
            <w:pPr>
              <w:spacing w:before="0" w:after="0"/>
            </w:pPr>
            <w:r>
              <w:t>IP subnet description</w:t>
            </w:r>
          </w:p>
        </w:tc>
      </w:tr>
      <w:tr>
        <w:tc>
          <w:p>
            <w:pPr>
              <w:spacing w:before="0" w:after="0"/>
            </w:pPr>
            <w:r>
              <w:t>subnet_count</w:t>
            </w:r>
          </w:p>
        </w:tc>
        <w:tc>
          <w:p>
            <w:pPr>
              <w:spacing w:before="0" w:after="0"/>
            </w:pPr>
            <w:r>
              <w:t>Integer</w:t>
            </w:r>
          </w:p>
        </w:tc>
        <w:tc>
          <w:p>
            <w:pPr>
              <w:spacing w:before="0" w:after="0"/>
            </w:pPr>
            <w:r>
              <w:t>Number of items in the IP subnet</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user_name</w:t>
            </w:r>
          </w:p>
        </w:tc>
        <w:tc>
          <w:p>
            <w:pPr>
              <w:spacing w:before="0" w:after="0"/>
            </w:pPr>
            <w:r>
              <w:t>String</w:t>
            </w:r>
          </w:p>
        </w:tc>
        <w:tc>
          <w:p>
            <w:pPr>
              <w:spacing w:before="0" w:after="0"/>
            </w:pPr>
            <w:r>
              <w:t>Account name</w:t>
            </w:r>
          </w:p>
        </w:tc>
      </w:tr>
      <w:tr>
        <w:tc>
          <w:p>
            <w:pPr>
              <w:spacing w:before="0" w:after="0"/>
            </w:pPr>
            <w:r>
              <w:t>user_guid</w:t>
            </w:r>
          </w:p>
        </w:tc>
        <w:tc>
          <w:p>
            <w:pPr>
              <w:spacing w:before="0" w:after="0"/>
            </w:pPr>
            <w:r>
              <w:t>String</w:t>
            </w:r>
          </w:p>
        </w:tc>
        <w:tc>
          <w:p>
            <w:pPr>
              <w:spacing w:before="0" w:after="0"/>
            </w:pPr>
            <w:r>
              <w:t>Account GUID</w:t>
            </w:r>
          </w:p>
        </w:tc>
      </w:tr>
    </w:tbl>
    <w:p>
      <w:pPr>
        <w:pStyle w:val="4"/>
      </w:pPr>
      <w:r>
        <w:t>Usage</w:t>
      </w:r>
    </w:p>
    <w:p>
      <w:r>
        <w:t>Load the list of IP address ranges synchronized on the data node.</w:t>
      </w:r>
    </w:p>
    <w:p>
      <w:pPr>
        <w:pStyle w:val="ae"/>
      </w:pPr>
      <w:r>
        <w:t>node-subnet-group</w:t>
      </w:r>
    </w:p>
    <w:p>
      <w:r>
        <w:t>Load specific IP address range items synchronized on the data node.</w:t>
      </w:r>
    </w:p>
    <w:p>
      <w:pPr>
        <w:pStyle w:val="ae"/>
      </w:pPr>
      <w:r>
        <w:t>node-subnet-group guid=96f342ee-0aa2-4234-ac7c-37a50c38b7bc</w:t>
      </w:r>
    </w:p>
    <w:p>
      <w:pPr>
        <w:pStyle w:val="2"/>
      </w:pPr>
      <w:r>
        <w:t>Port Groups</w:t>
      </w:r>
    </w:p>
    <w:p>
      <w:pPr>
        <w:pStyle w:val="3"/>
      </w:pPr>
      <w:r>
        <w:t>matchport</w:t>
      </w:r>
    </w:p>
    <w:p>
      <w:r>
        <w:t>Checks whether a specified port group contains the value of the port field and outputs the result.</w:t>
      </w:r>
    </w:p>
    <w:p>
      <w:pPr>
        <w:pStyle w:val="4"/>
      </w:pPr>
      <w:r>
        <w:t>Syntax</w:t>
      </w:r>
    </w:p>
    <w:p>
      <w:pPr>
        <w:pStyle w:val="ab"/>
      </w:pPr>
      <w:r>
        <w:t>matchport [invert=BOOL] [port=PORT_FIELD] [protocol=PROTO_FIELD] [verify=BOOL] guid=PORTS_GUID</w:t>
      </w:r>
    </w:p>
    <w:p>
      <w:pPr>
        <w:pStyle w:val="a7"/>
      </w:pPr>
      <w:r>
        <w:t>Required Parameter</w:t>
      </w:r>
    </w:p>
    <w:p>
      <w:r>
        <w:rPr>
          <w:rStyle w:val="af4"/>
          <w:b w:val="on"/>
        </w:rPr>
        <w:t>guid=PORT_GUID</w:t>
      </w:r>
    </w:p>
    <w:p>
      <w:pPr>
        <w:ind w:left="400"/>
      </w:pPr>
      <w:r>
        <w:t>Port group GUID</w:t>
      </w:r>
    </w:p>
    <w:p>
      <w:pPr>
        <w:pStyle w:val="a7"/>
      </w:pPr>
      <w:r>
        <w:t>Optional Parameter</w:t>
      </w:r>
    </w:p>
    <w:p>
      <w:r>
        <w:rPr>
          <w:rStyle w:val="af4"/>
          <w:b w:val="on"/>
        </w:rPr>
        <w:t>invert=BOOL</w:t>
      </w:r>
    </w:p>
    <w:p>
      <w:r>
        <w:t xml:space="preserve">Option to invert the output condition (default: </w:t>
      </w:r>
      <w:r>
        <w:rPr>
          <w:rStyle w:val="af4"/>
        </w:rPr>
        <w:t>f</w:t>
      </w:r>
      <w:r>
        <w:t>)</w:t>
      </w:r>
    </w:p>
    <w:p>
      <w:pPr>
        <w:numPr>
          <w:numId w:val="192"/>
        </w:numPr>
        <w:spacing w:before="0" w:after="0"/>
        <w:ind w:left="360" w:hanging="360"/>
      </w:pPr>
      <w:r>
        <w:rPr>
          <w:rStyle w:val="af4"/>
        </w:rPr>
        <w:t>t</w:t>
      </w:r>
      <w:r>
        <w:t xml:space="preserve">: returns the result only when the value of the </w:t>
      </w:r>
      <w:r>
        <w:rPr>
          <w:rStyle w:val="af4"/>
        </w:rPr>
        <w:t>port</w:t>
      </w:r>
      <w:r>
        <w:t xml:space="preserve"> field is not included in the port group specified with </w:t>
      </w:r>
      <w:r>
        <w:rPr>
          <w:rStyle w:val="af4"/>
        </w:rPr>
        <w:t>guid</w:t>
      </w:r>
      <w:r>
        <w:t>.</w:t>
      </w:r>
    </w:p>
    <w:p>
      <w:pPr>
        <w:numPr>
          <w:numId w:val="192"/>
        </w:numPr>
        <w:spacing w:before="0" w:after="0"/>
        <w:ind w:left="400" w:hanging="360"/>
      </w:pPr>
      <w:r>
        <w:rPr>
          <w:rStyle w:val="af4"/>
        </w:rPr>
        <w:t>f</w:t>
      </w:r>
      <w:r>
        <w:t xml:space="preserve">: returns the result only when the value of the </w:t>
      </w:r>
      <w:r>
        <w:rPr>
          <w:rStyle w:val="af4"/>
        </w:rPr>
        <w:t>port</w:t>
      </w:r>
      <w:r>
        <w:t xml:space="preserve"> field is included in the port group specified with </w:t>
      </w:r>
      <w:r>
        <w:rPr>
          <w:rStyle w:val="af4"/>
        </w:rPr>
        <w:t>guid</w:t>
      </w:r>
      <w:r>
        <w:t>.</w:t>
      </w:r>
    </w:p>
    <w:p>
      <w:r>
        <w:rPr>
          <w:rStyle w:val="af4"/>
          <w:b w:val="on"/>
        </w:rPr>
        <w:t>port=PORT_FIELD</w:t>
      </w:r>
    </w:p>
    <w:p>
      <w:pPr>
        <w:ind w:left="400"/>
      </w:pPr>
      <w:r>
        <w:t xml:space="preserve">Name of the port field (default: </w:t>
      </w:r>
      <w:r>
        <w:rPr>
          <w:rStyle w:val="af4"/>
        </w:rPr>
        <w:t>port</w:t>
      </w:r>
      <w:r>
        <w:t>)</w:t>
      </w:r>
    </w:p>
    <w:p>
      <w:r>
        <w:rPr>
          <w:rStyle w:val="af4"/>
          <w:b w:val="on"/>
        </w:rPr>
        <w:t>protocol=PROTO_FIELD</w:t>
      </w:r>
    </w:p>
    <w:p>
      <w:pPr>
        <w:ind w:left="400"/>
      </w:pPr>
      <w:r>
        <w:t xml:space="preserve">Name of the protocol field (default: </w:t>
      </w:r>
      <w:r>
        <w:rPr>
          <w:rStyle w:val="af4"/>
        </w:rPr>
        <w:t>protocol</w:t>
      </w:r>
      <w:r>
        <w:t>)</w:t>
      </w:r>
    </w:p>
    <w:p>
      <w:r>
        <w:rPr>
          <w:rStyle w:val="af4"/>
          <w:b w:val="on"/>
        </w:rPr>
        <w:t>verify=BOOL</w:t>
      </w:r>
    </w:p>
    <w:p>
      <w:r>
        <w:t xml:space="preserve">Option to activate the validation for the port group at the query parsing stage (default: </w:t>
      </w:r>
      <w:r>
        <w:rPr>
          <w:rStyle w:val="af4"/>
        </w:rPr>
        <w:t>t</w:t>
      </w:r>
      <w:r>
        <w:t>).</w:t>
      </w:r>
    </w:p>
    <w:p>
      <w:pPr>
        <w:numPr>
          <w:numId w:val="193"/>
        </w:numPr>
        <w:spacing w:before="0" w:after="0"/>
        <w:ind w:left="360" w:hanging="360"/>
      </w:pPr>
      <w:r>
        <w:rPr>
          <w:rStyle w:val="af4"/>
        </w:rPr>
        <w:t>t</w:t>
      </w:r>
      <w:r>
        <w:t>: validates the port group at the query parsing stage.</w:t>
      </w:r>
    </w:p>
    <w:p>
      <w:pPr>
        <w:numPr>
          <w:numId w:val="193"/>
        </w:numPr>
        <w:spacing w:before="0" w:after="0"/>
        <w:ind w:left="400" w:hanging="360"/>
      </w:pPr>
      <w:r>
        <w:rPr>
          <w:rStyle w:val="af4"/>
        </w:rPr>
        <w:t>f</w:t>
      </w:r>
      <w:r>
        <w:t>: NOT validate the port group at the query parsing stage. This option prevents the system from issuing syntax errors at the policy synchronization stage.</w:t>
      </w:r>
    </w:p>
    <w:p>
      <w:pPr>
        <w:pStyle w:val="3"/>
      </w:pPr>
      <w:r>
        <w:t>node-port-group</w:t>
      </w:r>
    </w:p>
    <w:p>
      <w:r>
        <w:t>Loads port group items synchronized with the control node in the data node. The command is only available in the data node.</w:t>
      </w:r>
    </w:p>
    <w:p>
      <w:pPr>
        <w:pStyle w:val="4"/>
      </w:pPr>
      <w:r>
        <w:t>Syntax</w:t>
      </w:r>
    </w:p>
    <w:p>
      <w:pPr>
        <w:pStyle w:val="ab"/>
      </w:pPr>
      <w:r>
        <w:t>node-port-group [guid=PORT_GUID]</w:t>
      </w:r>
    </w:p>
    <w:p>
      <w:pPr>
        <w:pStyle w:val="a7"/>
      </w:pPr>
      <w:r>
        <w:t>Optional Parameter</w:t>
      </w:r>
    </w:p>
    <w:p>
      <w:r>
        <w:rPr>
          <w:rStyle w:val="af4"/>
          <w:b w:val="on"/>
        </w:rPr>
        <w:t>guid=PORT_GUID</w:t>
      </w:r>
    </w:p>
    <w:p>
      <w:pPr>
        <w:ind w:left="400"/>
      </w:pPr>
      <w:r>
        <w:t>Port group GUID. If you specify the GUID, the command displays the port group information corresponding to the specified GUID. If you do not, the command displays a list of all port groups synchronized to the data nodes.</w:t>
      </w:r>
    </w:p>
    <w:p>
      <w:pPr>
        <w:pStyle w:val="4"/>
      </w:pPr>
      <w:r>
        <w:t>Description</w:t>
      </w:r>
    </w:p>
    <w:p>
      <w:r>
        <w:t>The output fields of when the port group GUID is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Fields</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protocol</w:t>
            </w:r>
          </w:p>
        </w:tc>
        <w:tc>
          <w:p>
            <w:pPr>
              <w:spacing w:before="0" w:after="0"/>
            </w:pPr>
            <w:r>
              <w:t>String</w:t>
            </w:r>
          </w:p>
        </w:tc>
        <w:tc>
          <w:p>
            <w:pPr>
              <w:spacing w:before="0" w:after="0"/>
            </w:pPr>
            <w:r>
              <w:t xml:space="preserve">Protocol </w:t>
            </w:r>
            <w:r>
              <w:rPr>
                <w:rStyle w:val="af4"/>
              </w:rPr>
              <w:t>TCP</w:t>
            </w:r>
            <w:r>
              <w:t xml:space="preserve"> or </w:t>
            </w:r>
            <w:r>
              <w:rPr>
                <w:rStyle w:val="af4"/>
              </w:rPr>
              <w:t>UDP</w:t>
            </w:r>
            <w:r>
              <w:t/>
            </w:r>
          </w:p>
        </w:tc>
      </w:tr>
      <w:tr>
        <w:tc>
          <w:p>
            <w:pPr>
              <w:spacing w:before="0" w:after="0"/>
            </w:pPr>
            <w:r>
              <w:t>start</w:t>
            </w:r>
          </w:p>
        </w:tc>
        <w:tc>
          <w:p>
            <w:pPr>
              <w:spacing w:before="0" w:after="0"/>
            </w:pPr>
            <w:r>
              <w:t>Integer</w:t>
            </w:r>
          </w:p>
        </w:tc>
        <w:tc>
          <w:p>
            <w:pPr>
              <w:spacing w:before="0" w:after="0"/>
            </w:pPr>
            <w:r>
              <w:t>Port range start value</w:t>
            </w:r>
          </w:p>
        </w:tc>
      </w:tr>
      <w:tr>
        <w:tc>
          <w:p>
            <w:pPr>
              <w:spacing w:before="0" w:after="0"/>
            </w:pPr>
            <w:r>
              <w:t>end</w:t>
            </w:r>
          </w:p>
        </w:tc>
        <w:tc>
          <w:p>
            <w:pPr>
              <w:spacing w:before="0" w:after="0"/>
            </w:pPr>
            <w:r>
              <w:t>Integer</w:t>
            </w:r>
          </w:p>
        </w:tc>
        <w:tc>
          <w:p>
            <w:pPr>
              <w:spacing w:before="0" w:after="0"/>
            </w:pPr>
            <w:r>
              <w:t>Port range end value</w:t>
            </w:r>
          </w:p>
        </w:tc>
      </w:tr>
      <w:tr>
        <w:tc>
          <w:p>
            <w:pPr>
              <w:spacing w:before="0" w:after="0"/>
            </w:pPr>
            <w:r>
              <w:t>description</w:t>
            </w:r>
          </w:p>
        </w:tc>
        <w:tc>
          <w:p>
            <w:pPr>
              <w:spacing w:before="0" w:after="0"/>
            </w:pPr>
            <w:r>
              <w:t>String</w:t>
            </w:r>
          </w:p>
        </w:tc>
        <w:tc>
          <w:p>
            <w:pPr>
              <w:spacing w:before="0" w:after="0"/>
            </w:pPr>
            <w:r>
              <w:t>Description</w:t>
            </w:r>
          </w:p>
        </w:tc>
      </w:tr>
    </w:tbl>
    <w:p>
      <w:r>
        <w:t>The output fields of when the port group GUID is not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Fields</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identifier</w:t>
            </w:r>
          </w:p>
        </w:tc>
      </w:tr>
      <w:tr>
        <w:tc>
          <w:p>
            <w:pPr>
              <w:spacing w:before="0" w:after="0"/>
            </w:pPr>
            <w:r>
              <w:t>guid</w:t>
            </w:r>
          </w:p>
        </w:tc>
        <w:tc>
          <w:p>
            <w:pPr>
              <w:spacing w:before="0" w:after="0"/>
            </w:pPr>
            <w:r>
              <w:t>String</w:t>
            </w:r>
          </w:p>
        </w:tc>
        <w:tc>
          <w:p>
            <w:pPr>
              <w:spacing w:before="0" w:after="0"/>
            </w:pPr>
            <w:r>
              <w:t>Port group GUID</w:t>
            </w:r>
          </w:p>
        </w:tc>
      </w:tr>
      <w:tr>
        <w:tc>
          <w:p>
            <w:pPr>
              <w:spacing w:before="0" w:after="0"/>
            </w:pPr>
            <w:r>
              <w:t>name</w:t>
            </w:r>
          </w:p>
        </w:tc>
        <w:tc>
          <w:p>
            <w:pPr>
              <w:spacing w:before="0" w:after="0"/>
            </w:pPr>
            <w:r>
              <w:t>String</w:t>
            </w:r>
          </w:p>
        </w:tc>
        <w:tc>
          <w:p>
            <w:pPr>
              <w:spacing w:before="0" w:after="0"/>
            </w:pPr>
            <w:r>
              <w:t>Port group name</w:t>
            </w:r>
          </w:p>
        </w:tc>
      </w:tr>
      <w:tr>
        <w:tc>
          <w:p>
            <w:pPr>
              <w:spacing w:before="0" w:after="0"/>
            </w:pPr>
            <w:r>
              <w:t>description</w:t>
            </w:r>
          </w:p>
        </w:tc>
        <w:tc>
          <w:p>
            <w:pPr>
              <w:spacing w:before="0" w:after="0"/>
            </w:pPr>
            <w:r>
              <w:t>String</w:t>
            </w:r>
          </w:p>
        </w:tc>
        <w:tc>
          <w:p>
            <w:pPr>
              <w:spacing w:before="0" w:after="0"/>
            </w:pPr>
            <w:r>
              <w:t>Port group description</w:t>
            </w:r>
          </w:p>
        </w:tc>
      </w:tr>
      <w:tr>
        <w:tc>
          <w:p>
            <w:pPr>
              <w:spacing w:before="0" w:after="0"/>
            </w:pPr>
            <w:r>
              <w:t>port_count</w:t>
            </w:r>
          </w:p>
        </w:tc>
        <w:tc>
          <w:p>
            <w:pPr>
              <w:spacing w:before="0" w:after="0"/>
            </w:pPr>
            <w:r>
              <w:t>Integer</w:t>
            </w:r>
          </w:p>
        </w:tc>
        <w:tc>
          <w:p>
            <w:pPr>
              <w:spacing w:before="0" w:after="0"/>
            </w:pPr>
            <w:r>
              <w:t>Number of items in the port group</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user_name</w:t>
            </w:r>
          </w:p>
        </w:tc>
        <w:tc>
          <w:p>
            <w:pPr>
              <w:spacing w:before="0" w:after="0"/>
            </w:pPr>
            <w:r>
              <w:t>String</w:t>
            </w:r>
          </w:p>
        </w:tc>
        <w:tc>
          <w:p>
            <w:pPr>
              <w:spacing w:before="0" w:after="0"/>
            </w:pPr>
            <w:r>
              <w:t>Account name</w:t>
            </w:r>
          </w:p>
        </w:tc>
      </w:tr>
      <w:tr>
        <w:tc>
          <w:p>
            <w:pPr>
              <w:spacing w:before="0" w:after="0"/>
            </w:pPr>
            <w:r>
              <w:t>user_guid</w:t>
            </w:r>
          </w:p>
        </w:tc>
        <w:tc>
          <w:p>
            <w:pPr>
              <w:spacing w:before="0" w:after="0"/>
            </w:pPr>
            <w:r>
              <w:t>String</w:t>
            </w:r>
          </w:p>
        </w:tc>
        <w:tc>
          <w:p>
            <w:pPr>
              <w:spacing w:before="0" w:after="0"/>
            </w:pPr>
            <w:r>
              <w:t>Account GUID</w:t>
            </w:r>
          </w:p>
        </w:tc>
      </w:tr>
      <w:tr>
        <w:tc>
          <w:p>
            <w:pPr>
              <w:spacing w:before="0" w:after="0"/>
            </w:pPr>
            <w:r>
              <w:t>created_at</w:t>
            </w:r>
          </w:p>
        </w:tc>
        <w:tc>
          <w:p>
            <w:pPr>
              <w:spacing w:before="0" w:after="0"/>
            </w:pPr>
            <w:r>
              <w:t>String</w:t>
            </w:r>
          </w:p>
        </w:tc>
        <w:tc>
          <w:p>
            <w:pPr>
              <w:spacing w:before="0" w:after="0"/>
            </w:pPr>
            <w:r>
              <w:t>Creation time of the port group</w:t>
            </w:r>
          </w:p>
        </w:tc>
      </w:tr>
      <w:tr>
        <w:tc>
          <w:p>
            <w:pPr>
              <w:spacing w:before="0" w:after="0"/>
            </w:pPr>
            <w:r>
              <w:t>updated_at</w:t>
            </w:r>
          </w:p>
        </w:tc>
        <w:tc>
          <w:p>
            <w:pPr>
              <w:spacing w:before="0" w:after="0"/>
            </w:pPr>
            <w:r>
              <w:t>String</w:t>
            </w:r>
          </w:p>
        </w:tc>
        <w:tc>
          <w:p>
            <w:pPr>
              <w:spacing w:before="0" w:after="0"/>
            </w:pPr>
            <w:r>
              <w:t>Last modification time of the port group</w:t>
            </w:r>
          </w:p>
        </w:tc>
      </w:tr>
    </w:tbl>
    <w:p>
      <w:pPr>
        <w:pStyle w:val="4"/>
      </w:pPr>
      <w:r>
        <w:t>Usage</w:t>
      </w:r>
    </w:p>
    <w:p>
      <w:r>
        <w:t>Load the list of port groups synchronized on the data node.</w:t>
      </w:r>
    </w:p>
    <w:p>
      <w:pPr>
        <w:pStyle w:val="ab"/>
      </w:pPr>
      <w:r>
        <w:t>node-port-group</w:t>
      </w:r>
    </w:p>
    <w:p>
      <w:r>
        <w:t>Load specific port group items synchronized on the data node.</w:t>
      </w:r>
    </w:p>
    <w:p>
      <w:pPr>
        <w:pStyle w:val="ab"/>
      </w:pPr>
      <w:r>
        <w:t>node-port-group guid=2da1fa00-da63-4fb5-a443-46260c555697</w:t>
      </w:r>
    </w:p>
    <w:p>
      <w:pPr>
        <w:pStyle w:val="2"/>
      </w:pPr>
      <w:r>
        <w:t>Pattern Groups</w:t>
      </w:r>
    </w:p>
    <w:p>
      <w:pPr>
        <w:pStyle w:val="3"/>
      </w:pPr>
      <w:r>
        <w:t>matchsig</w:t>
      </w:r>
    </w:p>
    <w:p>
      <w:r>
        <w:t>Checks whether the string value of the field is included in the specified pattern group and outputs the result.</w:t>
      </w:r>
    </w:p>
    <w:p>
      <w:pPr>
        <w:pStyle w:val="4"/>
      </w:pPr>
      <w:r>
        <w:t>Syntax</w:t>
      </w:r>
    </w:p>
    <w:p>
      <w:pPr>
        <w:pStyle w:val="ab"/>
      </w:pPr>
      <w:r>
        <w:t>matchsig [invert=BOOL] [verify=BOOL] guid=SIG_GUID field=FIELD</w:t>
      </w:r>
    </w:p>
    <w:p>
      <w:pPr>
        <w:pStyle w:val="a7"/>
      </w:pPr>
      <w:r>
        <w:t>Required Parameter</w:t>
      </w:r>
    </w:p>
    <w:p>
      <w:r>
        <w:rPr>
          <w:rStyle w:val="af4"/>
          <w:b w:val="on"/>
        </w:rPr>
        <w:t>guid=SIG_GUID</w:t>
      </w:r>
    </w:p>
    <w:p>
      <w:pPr>
        <w:ind w:left="400"/>
      </w:pPr>
      <w:r>
        <w:t>Pattern group GUID</w:t>
      </w:r>
    </w:p>
    <w:p>
      <w:r>
        <w:rPr>
          <w:rStyle w:val="af4"/>
          <w:b w:val="on"/>
        </w:rPr>
        <w:t>field=FIELD</w:t>
      </w:r>
    </w:p>
    <w:p>
      <w:pPr>
        <w:ind w:left="400"/>
      </w:pPr>
      <w:r>
        <w:t>Target field name. The value of the target field must be a string, and any other key value is considered a search failure.</w:t>
      </w:r>
    </w:p>
    <w:p>
      <w:pPr>
        <w:pStyle w:val="a7"/>
      </w:pPr>
      <w:r>
        <w:t>Optional Parameter</w:t>
      </w:r>
    </w:p>
    <w:p>
      <w:r>
        <w:rPr>
          <w:rStyle w:val="af4"/>
          <w:b w:val="on"/>
        </w:rPr>
        <w:t>invert=BOOL</w:t>
      </w:r>
    </w:p>
    <w:p>
      <w:r>
        <w:t xml:space="preserve">Option to invert the result of matching the value specified by the </w:t>
      </w:r>
      <w:r>
        <w:rPr>
          <w:rStyle w:val="af4"/>
        </w:rPr>
        <w:t>field</w:t>
      </w:r>
      <w:r>
        <w:t xml:space="preserve"> option against the parttern group (default: </w:t>
      </w:r>
      <w:r>
        <w:rPr>
          <w:rStyle w:val="af4"/>
        </w:rPr>
        <w:t>f</w:t>
      </w:r>
      <w:r>
        <w:t>).</w:t>
      </w:r>
    </w:p>
    <w:p>
      <w:pPr>
        <w:numPr>
          <w:numId w:val="195"/>
        </w:numPr>
        <w:spacing w:before="0" w:after="0"/>
        <w:ind w:left="360" w:hanging="360"/>
      </w:pPr>
      <w:r>
        <w:rPr>
          <w:rStyle w:val="af4"/>
        </w:rPr>
        <w:t>t</w:t>
      </w:r>
      <w:r>
        <w:t>: Returns the result only if the value of the target field is not included in the pattern group.</w:t>
      </w:r>
    </w:p>
    <w:p>
      <w:pPr>
        <w:numPr>
          <w:numId w:val="195"/>
        </w:numPr>
        <w:spacing w:before="0" w:after="0"/>
        <w:ind w:left="400" w:hanging="360"/>
      </w:pPr>
      <w:r>
        <w:rPr>
          <w:rStyle w:val="af4"/>
        </w:rPr>
        <w:t>f</w:t>
      </w:r>
      <w:r>
        <w:t>: Returns the result if the string value of the target field matches at least one of the patterns in the specified pattern group.</w:t>
      </w:r>
    </w:p>
    <w:p>
      <w:r>
        <w:rPr>
          <w:rStyle w:val="af4"/>
          <w:b w:val="on"/>
        </w:rPr>
        <w:t>verify=BOOL</w:t>
      </w:r>
    </w:p>
    <w:p>
      <w:r>
        <w:t xml:space="preserve">Option to activate the validation for the port group at the query parsing stage (default: </w:t>
      </w:r>
      <w:r>
        <w:rPr>
          <w:rStyle w:val="af4"/>
        </w:rPr>
        <w:t>t</w:t>
      </w:r>
      <w:r>
        <w:t>).</w:t>
      </w:r>
    </w:p>
    <w:p>
      <w:pPr>
        <w:numPr>
          <w:numId w:val="196"/>
        </w:numPr>
        <w:spacing w:before="0" w:after="0"/>
        <w:ind w:left="360" w:hanging="360"/>
      </w:pPr>
      <w:r>
        <w:rPr>
          <w:rStyle w:val="af4"/>
        </w:rPr>
        <w:t>t</w:t>
      </w:r>
      <w:r>
        <w:t>: validates the pattern group at the query parsing stage.</w:t>
      </w:r>
    </w:p>
    <w:p>
      <w:pPr>
        <w:numPr>
          <w:numId w:val="196"/>
        </w:numPr>
        <w:spacing w:before="0" w:after="0"/>
        <w:ind w:left="400" w:hanging="360"/>
      </w:pPr>
      <w:r>
        <w:rPr>
          <w:rStyle w:val="af4"/>
        </w:rPr>
        <w:t>f</w:t>
      </w:r>
      <w:r>
        <w:t>: NOT validate the pattern group at the query parsing stage. This option prevents the system from issuing syntax errors at the policy synchronization stage.</w:t>
      </w:r>
    </w:p>
    <w:p>
      <w:pPr>
        <w:pStyle w:val="4"/>
      </w:pPr>
      <w:r>
        <w:t>Description</w:t>
      </w:r>
    </w:p>
    <w:p>
      <w:r>
        <w:t>The pattern group uses the Aho-Corasick algorithm to test thousands of keywords or more simultaneously, like network intrusion detection devices. By first matching all keywords belonging to the pattern group against the input string at once and then executing the filter expression of the selected patterns sequentially, the command eventually returns the rule name that matches the pattern.</w:t>
      </w:r>
    </w:p>
    <w:p>
      <w:r>
        <w:rPr>
          <w:b w:val="on"/>
        </w:rPr>
        <w:t>Example of patterns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expr (required)</w:t>
            </w:r>
          </w:p>
        </w:tc>
        <w:tc>
          <w:tcPr>
            <w:shd w:fill="eeeeee"/>
          </w:tcPr>
          <w:p>
            <w:pPr>
              <w:spacing w:before="0" w:after="0"/>
            </w:pPr>
            <w:r>
              <w:rPr>
                <w:rFonts w:ascii="맑은 고딕" w:hAnsi="맑은 고딕" w:cs="맑은 고딕" w:eastAsia="맑은 고딕"/>
              </w:rPr>
              <w:t>expr2 (optional)</w:t>
            </w:r>
          </w:p>
        </w:tc>
        <w:tc>
          <w:tcPr>
            <w:shd w:fill="eeeeee"/>
          </w:tcPr>
          <w:p>
            <w:pPr>
              <w:spacing w:before="0" w:after="0"/>
            </w:pPr>
            <w:r>
              <w:rPr>
                <w:rFonts w:ascii="맑은 고딕" w:hAnsi="맑은 고딕" w:cs="맑은 고딕" w:eastAsia="맑은 고딕"/>
              </w:rPr>
              <w:t>rule (required)</w:t>
            </w:r>
          </w:p>
        </w:tc>
      </w:tr>
      <w:tr>
        <w:tc>
          <w:p>
            <w:pPr>
              <w:spacing w:before="0" w:after="0"/>
            </w:pPr>
            <w:r>
              <w:t>Keyword pattern: Primary high-speed detection</w:t>
            </w:r>
          </w:p>
        </w:tc>
        <w:tc>
          <w:p>
            <w:pPr>
              <w:spacing w:before="0" w:after="0"/>
            </w:pPr>
            <w:r>
              <w:t>Boolean expression: Secondary filtering</w:t>
            </w:r>
          </w:p>
        </w:tc>
        <w:tc>
          <w:p>
            <w:pPr>
              <w:spacing w:before="0" w:after="0"/>
            </w:pPr>
            <w:r>
              <w:t>Pattern name</w:t>
            </w:r>
          </w:p>
        </w:tc>
      </w:tr>
      <w:tr>
        <w:tc>
          <w:p>
            <w:pPr>
              <w:spacing w:before="0" w:after="0"/>
            </w:pPr>
            <w:r>
              <w:rPr>
                <w:rStyle w:val="af4"/>
              </w:rPr>
              <w:t>"addextendedproc" and "xp_cmdshell"</w:t>
            </w:r>
            <w:r>
              <w:t/>
            </w:r>
          </w:p>
        </w:tc>
        <w:tc>
          <w:p>
            <w:pPr>
              <w:spacing w:before="0" w:after="0"/>
            </w:pPr>
            <w:r>
              <w:t xml:space="preserve"> </w:t>
            </w:r>
          </w:p>
        </w:tc>
        <w:tc>
          <w:p>
            <w:pPr>
              <w:spacing w:before="0" w:after="0"/>
            </w:pPr>
            <w:r>
              <w:rPr>
                <w:rStyle w:val="af4"/>
              </w:rPr>
              <w:t>xp_cmdshell</w:t>
            </w:r>
            <w:r>
              <w:t/>
            </w:r>
          </w:p>
        </w:tc>
      </w:tr>
      <w:tr>
        <w:tc>
          <w:p>
            <w:pPr>
              <w:spacing w:before="0" w:after="0"/>
            </w:pPr>
            <w:r>
              <w:rPr>
                <w:rStyle w:val="af4"/>
              </w:rPr>
              <w:t>"REMOTE_ADDR" and ("fputs" or "fwrite")</w:t>
            </w:r>
            <w:r>
              <w:t/>
            </w:r>
          </w:p>
        </w:tc>
        <w:tc>
          <w:p>
            <w:pPr>
              <w:spacing w:before="0" w:after="0"/>
            </w:pPr>
            <w:r>
              <w:rPr>
                <w:rStyle w:val="af4"/>
              </w:rPr>
              <w:t>path == "lib.php"</w:t>
            </w:r>
            <w:r>
              <w:t/>
            </w:r>
          </w:p>
        </w:tc>
        <w:tc>
          <w:p>
            <w:pPr>
              <w:spacing w:before="0" w:after="0"/>
            </w:pPr>
            <w:r>
              <w:rPr>
                <w:rStyle w:val="af4"/>
              </w:rPr>
              <w:t>zb now_connect</w:t>
            </w:r>
            <w:r>
              <w:t/>
            </w:r>
          </w:p>
        </w:tc>
      </w:tr>
    </w:tbl>
    <w:p>
      <w:r>
        <w:t xml:space="preserve">For example, if you set pattern </w:t>
      </w:r>
      <w:r>
        <w:rPr>
          <w:rStyle w:val="af4"/>
        </w:rPr>
        <w:t>"REMOTE_ADDR" and ("fputs" or "fwrite")</w:t>
      </w:r>
      <w:r>
        <w:t xml:space="preserve">, filter </w:t>
      </w:r>
      <w:r>
        <w:rPr>
          <w:rStyle w:val="af4"/>
        </w:rPr>
        <w:t>expression path == "lib.php"</w:t>
      </w:r>
      <w:r>
        <w:t xml:space="preserve">, rule </w:t>
      </w:r>
      <w:r>
        <w:rPr>
          <w:rStyle w:val="af4"/>
        </w:rPr>
        <w:t>zb now connect</w:t>
      </w:r>
      <w:r>
        <w:t xml:space="preserve">, the command checks whether the </w:t>
      </w:r>
      <w:r>
        <w:rPr>
          <w:rStyle w:val="af4"/>
        </w:rPr>
        <w:t>REMOTE_ADDR</w:t>
      </w:r>
      <w:r>
        <w:t xml:space="preserve"> string and the </w:t>
      </w:r>
      <w:r>
        <w:rPr>
          <w:rStyle w:val="af4"/>
        </w:rPr>
        <w:t>fputs</w:t>
      </w:r>
      <w:r>
        <w:t xml:space="preserve"> or </w:t>
      </w:r>
      <w:r>
        <w:rPr>
          <w:rStyle w:val="af4"/>
        </w:rPr>
        <w:t>fwirte</w:t>
      </w:r>
      <w:r>
        <w:t xml:space="preserve"> string are searched at the same time in the target field value, and then checks whether the path field value matches the </w:t>
      </w:r>
      <w:r>
        <w:rPr>
          <w:rStyle w:val="af4"/>
        </w:rPr>
        <w:t>lib.php</w:t>
      </w:r>
      <w:r>
        <w:t xml:space="preserve"> string.</w:t>
      </w:r>
    </w:p>
    <w:p>
      <w:pPr>
        <w:pStyle w:val="3"/>
      </w:pPr>
      <w:r>
        <w:t>node-pattern-group</w:t>
      </w:r>
    </w:p>
    <w:p>
      <w:r>
        <w:t>Retreives pattern group items synchronized with the control node in the data node. This command is only available in the data node.</w:t>
      </w:r>
    </w:p>
    <w:p>
      <w:pPr>
        <w:pStyle w:val="4"/>
      </w:pPr>
      <w:r>
        <w:t>Syntax</w:t>
      </w:r>
    </w:p>
    <w:p>
      <w:pPr>
        <w:pStyle w:val="ab"/>
      </w:pPr>
      <w:r>
        <w:t>node-pattern-group [guid=SIG_GUID]</w:t>
      </w:r>
    </w:p>
    <w:p>
      <w:pPr>
        <w:pStyle w:val="a7"/>
      </w:pPr>
      <w:r>
        <w:t>Optional Parameter</w:t>
      </w:r>
    </w:p>
    <w:p>
      <w:r>
        <w:rPr>
          <w:rStyle w:val="af4"/>
          <w:b w:val="on"/>
        </w:rPr>
        <w:t>guid=SIG_GUID</w:t>
      </w:r>
    </w:p>
    <w:p>
      <w:pPr>
        <w:ind w:left="400"/>
      </w:pPr>
      <w:r>
        <w:t>GUID of the pattern group. If you specify the GUID, the command displays the pattern group information corresponding to the specified GUID. If you do not specify the GUID, the command displays a list of all pattern groups synchronized to the data nodes.</w:t>
      </w:r>
    </w:p>
    <w:p>
      <w:pPr>
        <w:pStyle w:val="4"/>
      </w:pPr>
      <w:r>
        <w:t>Description</w:t>
      </w:r>
    </w:p>
    <w:p>
      <w:r>
        <w:t>The output fields of when the pattern group GUID is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expr</w:t>
            </w:r>
          </w:p>
        </w:tc>
        <w:tc>
          <w:p>
            <w:pPr>
              <w:spacing w:before="0" w:after="0"/>
            </w:pPr>
            <w:r>
              <w:t>String</w:t>
            </w:r>
          </w:p>
        </w:tc>
        <w:tc>
          <w:p>
            <w:pPr>
              <w:spacing w:before="0" w:after="0"/>
            </w:pPr>
            <w:r>
              <w:t>A boolean combination of keywords for Aho-Corasick multi-pattern matching</w:t>
            </w:r>
          </w:p>
        </w:tc>
      </w:tr>
      <w:tr>
        <w:tc>
          <w:p>
            <w:pPr>
              <w:spacing w:before="0" w:after="0"/>
            </w:pPr>
            <w:r>
              <w:t>expr2</w:t>
            </w:r>
          </w:p>
        </w:tc>
        <w:tc>
          <w:p>
            <w:pPr>
              <w:spacing w:before="0" w:after="0"/>
            </w:pPr>
            <w:r>
              <w:t>String</w:t>
            </w:r>
          </w:p>
        </w:tc>
        <w:tc>
          <w:p>
            <w:pPr>
              <w:spacing w:before="0" w:after="0"/>
            </w:pPr>
            <w:r>
              <w:t>Secondary inspection expression after expr matching</w:t>
            </w:r>
          </w:p>
        </w:tc>
      </w:tr>
      <w:tr>
        <w:tc>
          <w:p>
            <w:pPr>
              <w:spacing w:before="0" w:after="0"/>
            </w:pPr>
            <w:r>
              <w:t>rule</w:t>
            </w:r>
          </w:p>
        </w:tc>
        <w:tc>
          <w:p>
            <w:pPr>
              <w:spacing w:before="0" w:after="0"/>
            </w:pPr>
            <w:r>
              <w:t>String</w:t>
            </w:r>
          </w:p>
        </w:tc>
        <w:tc>
          <w:p>
            <w:pPr>
              <w:spacing w:before="0" w:after="0"/>
            </w:pPr>
            <w:r>
              <w:t>Pattern name (name to be tagged in the output when matching)</w:t>
            </w:r>
          </w:p>
        </w:tc>
      </w:tr>
    </w:tbl>
    <w:p>
      <w:r>
        <w:t>The output fields of when the pattern group GUID is not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identifier</w:t>
            </w:r>
          </w:p>
        </w:tc>
      </w:tr>
      <w:tr>
        <w:tc>
          <w:p>
            <w:pPr>
              <w:spacing w:before="0" w:after="0"/>
            </w:pPr>
            <w:r>
              <w:t>guid</w:t>
            </w:r>
          </w:p>
        </w:tc>
        <w:tc>
          <w:p>
            <w:pPr>
              <w:spacing w:before="0" w:after="0"/>
            </w:pPr>
            <w:r>
              <w:t>String</w:t>
            </w:r>
          </w:p>
        </w:tc>
        <w:tc>
          <w:p>
            <w:pPr>
              <w:spacing w:before="0" w:after="0"/>
            </w:pPr>
            <w:r>
              <w:t>Pattern group GUID</w:t>
            </w:r>
          </w:p>
        </w:tc>
      </w:tr>
      <w:tr>
        <w:tc>
          <w:p>
            <w:pPr>
              <w:spacing w:before="0" w:after="0"/>
            </w:pPr>
            <w:r>
              <w:t>name</w:t>
            </w:r>
          </w:p>
        </w:tc>
        <w:tc>
          <w:p>
            <w:pPr>
              <w:spacing w:before="0" w:after="0"/>
            </w:pPr>
            <w:r>
              <w:t>String</w:t>
            </w:r>
          </w:p>
        </w:tc>
        <w:tc>
          <w:p>
            <w:pPr>
              <w:spacing w:before="0" w:after="0"/>
            </w:pPr>
            <w:r>
              <w:t>Pattern group name</w:t>
            </w:r>
          </w:p>
        </w:tc>
      </w:tr>
      <w:tr>
        <w:tc>
          <w:p>
            <w:pPr>
              <w:spacing w:before="0" w:after="0"/>
            </w:pPr>
            <w:r>
              <w:t>description</w:t>
            </w:r>
          </w:p>
        </w:tc>
        <w:tc>
          <w:p>
            <w:pPr>
              <w:spacing w:before="0" w:after="0"/>
            </w:pPr>
            <w:r>
              <w:t>String</w:t>
            </w:r>
          </w:p>
        </w:tc>
        <w:tc>
          <w:p>
            <w:pPr>
              <w:spacing w:before="0" w:after="0"/>
            </w:pPr>
            <w:r>
              <w:t>Pattern group description</w:t>
            </w:r>
          </w:p>
        </w:tc>
      </w:tr>
      <w:tr>
        <w:tc>
          <w:p>
            <w:pPr>
              <w:spacing w:before="0" w:after="0"/>
            </w:pPr>
            <w:r>
              <w:t>pattern_count</w:t>
            </w:r>
          </w:p>
        </w:tc>
        <w:tc>
          <w:p>
            <w:pPr>
              <w:spacing w:before="0" w:after="0"/>
            </w:pPr>
            <w:r>
              <w:t>Integer</w:t>
            </w:r>
          </w:p>
        </w:tc>
        <w:tc>
          <w:p>
            <w:pPr>
              <w:spacing w:before="0" w:after="0"/>
            </w:pPr>
            <w:r>
              <w:t>Number of items in the pattern group</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user_name</w:t>
            </w:r>
          </w:p>
        </w:tc>
        <w:tc>
          <w:p>
            <w:pPr>
              <w:spacing w:before="0" w:after="0"/>
            </w:pPr>
            <w:r>
              <w:t>String</w:t>
            </w:r>
          </w:p>
        </w:tc>
        <w:tc>
          <w:p>
            <w:pPr>
              <w:spacing w:before="0" w:after="0"/>
            </w:pPr>
            <w:r>
              <w:t>Account name</w:t>
            </w:r>
          </w:p>
        </w:tc>
      </w:tr>
      <w:tr>
        <w:tc>
          <w:p>
            <w:pPr>
              <w:spacing w:before="0" w:after="0"/>
            </w:pPr>
            <w:r>
              <w:t>user_guid</w:t>
            </w:r>
          </w:p>
        </w:tc>
        <w:tc>
          <w:p>
            <w:pPr>
              <w:spacing w:before="0" w:after="0"/>
            </w:pPr>
            <w:r>
              <w:t>String</w:t>
            </w:r>
          </w:p>
        </w:tc>
        <w:tc>
          <w:p>
            <w:pPr>
              <w:spacing w:before="0" w:after="0"/>
            </w:pPr>
            <w:r>
              <w:t>Account GUID</w:t>
            </w:r>
          </w:p>
        </w:tc>
      </w:tr>
    </w:tbl>
    <w:p>
      <w:pPr>
        <w:pStyle w:val="4"/>
      </w:pPr>
      <w:r>
        <w:t>Usage</w:t>
      </w:r>
    </w:p>
    <w:p>
      <w:r>
        <w:t>Load the list of pattern groups synchronized on the data node.</w:t>
      </w:r>
    </w:p>
    <w:p>
      <w:pPr>
        <w:pStyle w:val="ae"/>
      </w:pPr>
      <w:r>
        <w:t>node-pattern-group</w:t>
      </w:r>
    </w:p>
    <w:p>
      <w:r>
        <w:t>Retrieve specific pattern group items synchronized on the data node.</w:t>
      </w:r>
    </w:p>
    <w:p>
      <w:pPr>
        <w:pStyle w:val="ae"/>
      </w:pPr>
      <w:r>
        <w:t>node-pattern-group guid=b5ce2e95-67b9-4d64-8f6e-2746264a58d2</w:t>
      </w:r>
    </w:p>
    <w:p>
      <w:pPr>
        <w:pStyle w:val="1"/>
      </w:pPr>
      <w:r>
        <w:t>Forensic Commands</w:t>
      </w:r>
    </w:p>
    <w:p>
      <w:pPr>
        <w:pStyle w:val="2"/>
      </w:pPr>
      <w:r>
        <w:t>Windows Artifacts</w:t>
      </w:r>
    </w:p>
    <w:p>
      <w:pPr>
        <w:pStyle w:val="3"/>
      </w:pPr>
      <w:r>
        <w:t>evtx-file</w:t>
      </w:r>
    </w:p>
    <w:p>
      <w:r>
        <w:t>Retrieves information such as the event channel, event provider, event ID, event operation and the like from an EVTX Windows event log file.</w:t>
      </w:r>
    </w:p>
    <w:p>
      <w:pPr>
        <w:pStyle w:val="4"/>
      </w:pPr>
      <w:r>
        <w:t>Syntax</w:t>
      </w:r>
    </w:p>
    <w:p>
      <w:pPr>
        <w:pStyle w:val="ab"/>
      </w:pPr>
      <w:r>
        <w:t>evtx-file [zipcharset=CHARSET] [zippath=ZIPFILE_PATH] FILE_PATH</w:t>
      </w:r>
    </w:p>
    <w:p>
      <w:pPr>
        <w:pStyle w:val="a7"/>
      </w:pPr>
      <w:r>
        <w:t>Required Parameter</w:t>
      </w:r>
    </w:p>
    <w:p>
      <w:r>
        <w:rPr>
          <w:rStyle w:val="af4"/>
          <w:b w:val="on"/>
        </w:rPr>
        <w:t>FILE_PATH</w:t>
      </w:r>
    </w:p>
    <w:p>
      <w:pPr>
        <w:ind w:left="400"/>
      </w:pPr>
      <w:r>
        <w:t>Path to the Windows event log file. Using a wildcard (</w:t>
      </w:r>
      <w:r>
        <w:rPr>
          <w:rStyle w:val="af4"/>
        </w:rPr>
        <w:t>*</w:t>
      </w:r>
      <w:r>
        <w:t xml:space="preserve">) in the file name, you can retrieve all files containing a specific string pattern in the file name (e.g. </w:t>
      </w:r>
      <w:r>
        <w:rPr>
          <w:rStyle w:val="af4"/>
        </w:rPr>
        <w:t>D:\data\evtx*.evtx</w:t>
      </w:r>
      <w:r>
        <w:t>). If you provided the zippath option, input the EVTX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14">
        <w:r>
          <w:rPr>
            <w:rStyle w:val="a6"/>
          </w:rPr>
          <w:t>http://www.iana.org/assignments/character-sets/character-sets.xhtml</w:t>
        </w:r>
      </w:hyperlink>
    </w:p>
    <w:p>
      <w:r>
        <w:rPr>
          <w:rStyle w:val="af4"/>
          <w:b w:val="on"/>
        </w:rPr>
        <w:t>zippath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at which the event occurred</w:t>
            </w:r>
          </w:p>
        </w:tc>
      </w:tr>
      <w:tr>
        <w:tc>
          <w:p>
            <w:pPr>
              <w:spacing w:before="0" w:after="0"/>
            </w:pPr>
            <w:r>
              <w:t>computer</w:t>
            </w:r>
          </w:p>
        </w:tc>
        <w:tc>
          <w:p>
            <w:pPr>
              <w:spacing w:before="0" w:after="0"/>
            </w:pPr>
            <w:r>
              <w:t>String</w:t>
            </w:r>
          </w:p>
        </w:tc>
        <w:tc>
          <w:p>
            <w:pPr>
              <w:spacing w:before="0" w:after="0"/>
            </w:pPr>
            <w:r>
              <w:t>Computer name</w:t>
            </w:r>
          </w:p>
        </w:tc>
      </w:tr>
      <w:tr>
        <w:tc>
          <w:p>
            <w:pPr>
              <w:spacing w:before="0" w:after="0"/>
            </w:pPr>
            <w:r>
              <w:t>channel</w:t>
            </w:r>
          </w:p>
        </w:tc>
        <w:tc>
          <w:p>
            <w:pPr>
              <w:spacing w:before="0" w:after="0"/>
            </w:pPr>
            <w:r>
              <w:t>String</w:t>
            </w:r>
          </w:p>
        </w:tc>
        <w:tc>
          <w:p>
            <w:pPr>
              <w:spacing w:before="0" w:after="0"/>
            </w:pPr>
            <w:r>
              <w:t>Event channel</w:t>
            </w:r>
          </w:p>
        </w:tc>
      </w:tr>
      <w:tr>
        <w:tc>
          <w:p>
            <w:pPr>
              <w:spacing w:before="0" w:after="0"/>
            </w:pPr>
            <w:r>
              <w:t>provider</w:t>
            </w:r>
          </w:p>
        </w:tc>
        <w:tc>
          <w:p>
            <w:pPr>
              <w:spacing w:before="0" w:after="0"/>
            </w:pPr>
            <w:r>
              <w:t>String</w:t>
            </w:r>
          </w:p>
        </w:tc>
        <w:tc>
          <w:p>
            <w:pPr>
              <w:spacing w:before="0" w:after="0"/>
            </w:pPr>
            <w:r>
              <w:t>Event provider</w:t>
            </w:r>
          </w:p>
        </w:tc>
      </w:tr>
      <w:tr>
        <w:tc>
          <w:p>
            <w:pPr>
              <w:spacing w:before="0" w:after="0"/>
            </w:pPr>
            <w:r>
              <w:t>event_id</w:t>
            </w:r>
          </w:p>
        </w:tc>
        <w:tc>
          <w:p>
            <w:pPr>
              <w:spacing w:before="0" w:after="0"/>
            </w:pPr>
            <w:r>
              <w:t>Integer</w:t>
            </w:r>
          </w:p>
        </w:tc>
        <w:tc>
          <w:p>
            <w:pPr>
              <w:spacing w:before="0" w:after="0"/>
            </w:pPr>
            <w:r>
              <w:t>Event ID</w:t>
            </w:r>
          </w:p>
        </w:tc>
      </w:tr>
      <w:tr>
        <w:tc>
          <w:p>
            <w:pPr>
              <w:spacing w:before="0" w:after="0"/>
            </w:pPr>
            <w:r>
              <w:t>task</w:t>
            </w:r>
          </w:p>
        </w:tc>
        <w:tc>
          <w:p>
            <w:pPr>
              <w:spacing w:before="0" w:after="0"/>
            </w:pPr>
            <w:r>
              <w:t>Integer</w:t>
            </w:r>
          </w:p>
        </w:tc>
        <w:tc>
          <w:p>
            <w:pPr>
              <w:spacing w:before="0" w:after="0"/>
            </w:pPr>
            <w:r>
              <w:t>Event task</w:t>
            </w:r>
          </w:p>
        </w:tc>
      </w:tr>
      <w:tr>
        <w:tc>
          <w:p>
            <w:pPr>
              <w:spacing w:before="0" w:after="0"/>
            </w:pPr>
            <w:r>
              <w:t>level</w:t>
            </w:r>
          </w:p>
        </w:tc>
        <w:tc>
          <w:p>
            <w:pPr>
              <w:spacing w:before="0" w:after="0"/>
            </w:pPr>
            <w:r>
              <w:t>Integer</w:t>
            </w:r>
          </w:p>
        </w:tc>
        <w:tc>
          <w:p>
            <w:pPr>
              <w:spacing w:before="0" w:after="0"/>
            </w:pPr>
            <w:r>
              <w:t>Event level</w:t>
            </w:r>
          </w:p>
        </w:tc>
      </w:tr>
      <w:tr>
        <w:tc>
          <w:p>
            <w:pPr>
              <w:spacing w:before="0" w:after="0"/>
            </w:pPr>
            <w:r>
              <w:t>record_id</w:t>
            </w:r>
          </w:p>
        </w:tc>
        <w:tc>
          <w:p>
            <w:pPr>
              <w:spacing w:before="0" w:after="0"/>
            </w:pPr>
            <w:r>
              <w:t>Integer</w:t>
            </w:r>
          </w:p>
        </w:tc>
        <w:tc>
          <w:p>
            <w:pPr>
              <w:spacing w:before="0" w:after="0"/>
            </w:pPr>
            <w:r>
              <w:t>Recored ID</w:t>
            </w:r>
          </w:p>
        </w:tc>
      </w:tr>
      <w:tr>
        <w:tc>
          <w:p>
            <w:pPr>
              <w:spacing w:before="0" w:after="0"/>
            </w:pPr>
            <w:r>
              <w:t>msg</w:t>
            </w:r>
          </w:p>
        </w:tc>
        <w:tc>
          <w:p>
            <w:pPr>
              <w:spacing w:before="0" w:after="0"/>
            </w:pPr>
            <w:r>
              <w:t>String</w:t>
            </w:r>
          </w:p>
        </w:tc>
        <w:tc>
          <w:p>
            <w:pPr>
              <w:spacing w:before="0" w:after="0"/>
            </w:pPr>
            <w:r>
              <w:t>Event message</w:t>
            </w:r>
          </w:p>
        </w:tc>
      </w:tr>
      <w:tr>
        <w:tc>
          <w:p>
            <w:pPr>
              <w:spacing w:before="0" w:after="0"/>
            </w:pPr>
            <w:r>
              <w:t>event_data</w:t>
            </w:r>
          </w:p>
        </w:tc>
        <w:tc>
          <w:p>
            <w:pPr>
              <w:spacing w:before="0" w:after="0"/>
            </w:pPr>
            <w:r>
              <w:t>Map</w:t>
            </w:r>
          </w:p>
        </w:tc>
        <w:tc>
          <w:p>
            <w:pPr>
              <w:spacing w:before="0" w:after="0"/>
            </w:pPr>
            <w:r>
              <w:t>Event data</w:t>
            </w:r>
          </w:p>
        </w:tc>
      </w:tr>
    </w:tbl>
    <w:p>
      <w:pPr>
        <w:pStyle w:val="4"/>
      </w:pPr>
      <w:r>
        <w:t>Usage</w:t>
      </w:r>
    </w:p>
    <w:p>
      <w:r>
        <w:t>Retrieve information by providing the file path.</w:t>
      </w:r>
    </w:p>
    <w:p>
      <w:pPr>
        <w:pStyle w:val="ae"/>
      </w:pPr>
      <w:r>
        <w:t>evtx-file D:\data\evtx\System.evtx</w:t>
      </w:r>
    </w:p>
    <w:p>
      <w:r>
        <w:t xml:space="preserve">Retrieve information when the </w:t>
      </w:r>
      <w:r>
        <w:rPr>
          <w:rStyle w:val="af4"/>
        </w:rPr>
        <w:t>zippath</w:t>
      </w:r>
      <w:r>
        <w:t xml:space="preserve"> option is provided.</w:t>
      </w:r>
    </w:p>
    <w:p>
      <w:pPr>
        <w:pStyle w:val="ae"/>
      </w:pPr>
      <w:r>
        <w:t>evtx-file zippath=D:\data\evtx.zip evtx\System.evtx</w:t>
      </w:r>
    </w:p>
    <w:p>
      <w:r>
        <w:t xml:space="preserve">Retrieve an event whose event provider is </w:t>
      </w:r>
      <w:r>
        <w:rPr>
          <w:rStyle w:val="af4"/>
        </w:rPr>
        <w:t>MySQL</w:t>
      </w:r>
      <w:r>
        <w:t>.</w:t>
      </w:r>
    </w:p>
    <w:p>
      <w:pPr>
        <w:pStyle w:val="ae"/>
      </w:pPr>
      <w:r>
        <w:t>evtx-file D:\data\evtx\application.evtx</w:t>
        <w:cr/>
      </w:r>
      <w:r>
        <w:t xml:space="preserve">    | search provider=="MySQL"</w:t>
      </w:r>
    </w:p>
    <w:p>
      <w:r>
        <w:t>Retrieve events that do not match the EVTX_WHITE message pattern.</w:t>
      </w:r>
    </w:p>
    <w:p>
      <w:pPr>
        <w:pStyle w:val="ae"/>
      </w:pPr>
      <w:r>
        <w:t>evtx-file D:\data\evtx\application.evtx</w:t>
        <w:cr/>
      </w:r>
      <w:r>
        <w:t xml:space="preserve">    | mpsearch msg [ lookuptable EVTX_WHITE ]</w:t>
        <w:cr/>
      </w:r>
      <w:r>
        <w:t xml:space="preserve">    | search len(_mp_result) == 0</w:t>
      </w:r>
    </w:p>
    <w:p>
      <w:pPr>
        <w:pStyle w:val="3"/>
      </w:pPr>
      <w:r>
        <w:t>hive-file</w:t>
      </w:r>
    </w:p>
    <w:p>
      <w:r>
        <w:t>Retrieves information such as the account and group, security policy, OS information, USB device, and program usage history from a registry hive file.</w:t>
      </w:r>
    </w:p>
    <w:p>
      <w:pPr>
        <w:pStyle w:val="4"/>
      </w:pPr>
      <w:r>
        <w:t>Syntax</w:t>
      </w:r>
    </w:p>
    <w:p>
      <w:pPr>
        <w:pStyle w:val="ab"/>
      </w:pPr>
      <w:r>
        <w:t>hive-file [zipcharset=CHARSET] [zippath=ZIPFILE_PATH] FILE_PATH</w:t>
      </w:r>
    </w:p>
    <w:p>
      <w:pPr>
        <w:pStyle w:val="a7"/>
      </w:pPr>
      <w:r>
        <w:t>Required Parameter</w:t>
      </w:r>
    </w:p>
    <w:p>
      <w:r>
        <w:rPr>
          <w:rStyle w:val="af4"/>
          <w:b w:val="on"/>
        </w:rPr>
        <w:t>FILE_PATH</w:t>
      </w:r>
    </w:p>
    <w:p>
      <w:r>
        <w:t>Path to the registry hive file. Using a wildcard (</w:t>
      </w:r>
      <w:r>
        <w:rPr>
          <w:rStyle w:val="af4"/>
        </w:rPr>
        <w:t>*</w:t>
      </w:r>
      <w:r>
        <w:t xml:space="preserve">) in the file name, you can retrieve all files containing a specific string pattern in the file name (e.g. </w:t>
      </w:r>
      <w:r>
        <w:rPr>
          <w:rStyle w:val="af4"/>
        </w:rPr>
        <w:t>D:\data\registry*</w:t>
      </w:r>
      <w:r>
        <w:t xml:space="preserve">). If you provided the </w:t>
      </w:r>
      <w:r>
        <w:rPr>
          <w:rStyle w:val="af4"/>
        </w:rPr>
        <w:t>zippath</w:t>
      </w:r>
      <w:r>
        <w:t xml:space="preserve"> option, input the registry hive file path in the ZIP file. There are five registry hive files.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File</w:t>
            </w:r>
          </w:p>
        </w:tc>
        <w:tc>
          <w:tcPr>
            <w:shd w:fill="eeeeee"/>
          </w:tcPr>
          <w:p>
            <w:pPr>
              <w:spacing w:before="0" w:after="0"/>
            </w:pPr>
            <w:r>
              <w:rPr>
                <w:rFonts w:ascii="맑은 고딕" w:hAnsi="맑은 고딕" w:cs="맑은 고딕" w:eastAsia="맑은 고딕"/>
              </w:rPr>
              <w:t>Purpose</w:t>
            </w:r>
          </w:p>
        </w:tc>
        <w:tc>
          <w:tcPr>
            <w:shd w:fill="eeeeee"/>
          </w:tcPr>
          <w:p>
            <w:pPr>
              <w:spacing w:before="0" w:after="0"/>
            </w:pPr>
            <w:r>
              <w:rPr>
                <w:rFonts w:ascii="맑은 고딕" w:hAnsi="맑은 고딕" w:cs="맑은 고딕" w:eastAsia="맑은 고딕"/>
              </w:rPr>
              <w:t>Registry Path</w:t>
            </w:r>
          </w:p>
        </w:tc>
        <w:tc>
          <w:tcPr>
            <w:shd w:fill="eeeeee"/>
          </w:tcPr>
          <w:p>
            <w:pPr>
              <w:spacing w:before="0" w:after="0"/>
            </w:pPr>
            <w:r>
              <w:rPr>
                <w:rFonts w:ascii="맑은 고딕" w:hAnsi="맑은 고딕" w:cs="맑은 고딕" w:eastAsia="맑은 고딕"/>
              </w:rPr>
              <w:t>Extraction Information</w:t>
            </w:r>
          </w:p>
        </w:tc>
      </w:tr>
      <w:tr>
        <w:tc>
          <w:p>
            <w:pPr>
              <w:spacing w:before="0" w:after="0"/>
            </w:pPr>
            <w:r>
              <w:t>SAM</w:t>
            </w:r>
          </w:p>
        </w:tc>
        <w:tc>
          <w:p>
            <w:pPr>
              <w:spacing w:before="0" w:after="0"/>
            </w:pPr>
            <w:r>
              <w:t>Account and access records</w:t>
            </w:r>
          </w:p>
        </w:tc>
        <w:tc>
          <w:p>
            <w:pPr>
              <w:spacing w:before="0" w:after="0"/>
            </w:pPr>
            <w:r>
              <w:t>HKEY_LOCAL_MACHINE\SAM</w:t>
            </w:r>
          </w:p>
        </w:tc>
        <w:tc>
          <w:p>
            <w:pPr>
              <w:spacing w:before="0" w:after="0"/>
            </w:pPr>
            <w:r>
              <w:t>Account and group</w:t>
            </w:r>
          </w:p>
        </w:tc>
      </w:tr>
      <w:tr>
        <w:tc>
          <w:p>
            <w:pPr>
              <w:spacing w:before="0" w:after="0"/>
            </w:pPr>
            <w:r>
              <w:t>SECURITY</w:t>
            </w:r>
          </w:p>
        </w:tc>
        <w:tc>
          <w:p>
            <w:pPr>
              <w:spacing w:before="0" w:after="0"/>
            </w:pPr>
            <w:r>
              <w:t>Security policy and privilege</w:t>
            </w:r>
          </w:p>
        </w:tc>
        <w:tc>
          <w:p>
            <w:pPr>
              <w:spacing w:before="0" w:after="0"/>
            </w:pPr>
            <w:r>
              <w:t>HKEY_LOCAL_MACHINE\Security</w:t>
            </w:r>
          </w:p>
        </w:tc>
        <w:tc>
          <w:p>
            <w:pPr>
              <w:spacing w:before="0" w:after="0"/>
            </w:pPr>
            <w:r>
              <w:t>Security policy</w:t>
            </w:r>
          </w:p>
        </w:tc>
      </w:tr>
      <w:tr>
        <w:tc>
          <w:p>
            <w:pPr>
              <w:spacing w:before="0" w:after="0"/>
            </w:pPr>
            <w:r>
              <w:t>SOFTWARE</w:t>
            </w:r>
          </w:p>
        </w:tc>
        <w:tc>
          <w:p>
            <w:pPr>
              <w:spacing w:before="0" w:after="0"/>
            </w:pPr>
            <w:r>
              <w:t>Installation program</w:t>
            </w:r>
          </w:p>
        </w:tc>
        <w:tc>
          <w:p>
            <w:pPr>
              <w:spacing w:before="0" w:after="0"/>
            </w:pPr>
            <w:r>
              <w:t>HKEY_LOCAL_MACHINE\Software</w:t>
            </w:r>
          </w:p>
        </w:tc>
        <w:tc>
          <w:p>
            <w:pPr>
              <w:spacing w:before="0" w:after="0"/>
            </w:pPr>
            <w:r>
              <w:t>OS version, OS installation date, OS installation directory and owner account</w:t>
            </w:r>
          </w:p>
        </w:tc>
      </w:tr>
      <w:tr>
        <w:tc>
          <w:p>
            <w:pPr>
              <w:spacing w:before="0" w:after="0"/>
            </w:pPr>
            <w:r>
              <w:t>SYSTEM</w:t>
            </w:r>
          </w:p>
        </w:tc>
        <w:tc>
          <w:p>
            <w:pPr>
              <w:spacing w:before="0" w:after="0"/>
            </w:pPr>
            <w:r>
              <w:t>System settings</w:t>
            </w:r>
          </w:p>
        </w:tc>
        <w:tc>
          <w:p>
            <w:pPr>
              <w:spacing w:before="0" w:after="0"/>
            </w:pPr>
            <w:r>
              <w:t>HKEY_LOCAL_MACHINE\System</w:t>
            </w:r>
          </w:p>
        </w:tc>
        <w:tc>
          <w:p>
            <w:pPr>
              <w:spacing w:before="0" w:after="0"/>
            </w:pPr>
            <w:r>
              <w:t>Host name, time zone, system shutdown time, USB device and the like</w:t>
            </w:r>
          </w:p>
        </w:tc>
      </w:tr>
      <w:tr>
        <w:tc>
          <w:p>
            <w:pPr>
              <w:spacing w:before="0" w:after="0"/>
            </w:pPr>
            <w:r>
              <w:t>NTUSER.DAT</w:t>
            </w:r>
          </w:p>
        </w:tc>
        <w:tc>
          <w:p>
            <w:pPr>
              <w:spacing w:before="0" w:after="0"/>
            </w:pPr>
            <w:r>
              <w:t>User settings</w:t>
            </w:r>
          </w:p>
        </w:tc>
        <w:tc>
          <w:p>
            <w:pPr>
              <w:spacing w:before="0" w:after="0"/>
            </w:pPr>
            <w:r>
              <w:t>HKEY_USERS\.DEFAULT</w:t>
            </w:r>
          </w:p>
        </w:tc>
        <w:tc>
          <w:p>
            <w:pPr>
              <w:spacing w:before="0" w:after="0"/>
              <w:ind w:left="400"/>
            </w:pPr>
            <w:r>
              <w:t>List of files you opened</w:t>
            </w:r>
          </w:p>
        </w:tc>
      </w:tr>
    </w:tbl>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15">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key</w:t>
            </w:r>
          </w:p>
        </w:tc>
        <w:tc>
          <w:p>
            <w:pPr>
              <w:spacing w:before="0" w:after="0"/>
            </w:pPr>
            <w:r>
              <w:t>String</w:t>
            </w:r>
          </w:p>
        </w:tc>
        <w:tc>
          <w:p>
            <w:pPr>
              <w:spacing w:before="0" w:after="0"/>
            </w:pPr>
            <w:r>
              <w:t>Subkey</w:t>
            </w:r>
          </w:p>
        </w:tc>
      </w:tr>
      <w:tr>
        <w:tc>
          <w:p>
            <w:pPr>
              <w:spacing w:before="0" w:after="0"/>
            </w:pPr>
            <w:r>
              <w:t>type</w:t>
            </w:r>
          </w:p>
        </w:tc>
        <w:tc>
          <w:p>
            <w:pPr>
              <w:spacing w:before="0" w:after="0"/>
            </w:pPr>
            <w:r>
              <w:t>String</w:t>
            </w:r>
          </w:p>
        </w:tc>
        <w:tc>
          <w:p>
            <w:pPr>
              <w:spacing w:before="0" w:after="0"/>
            </w:pPr>
            <w:r>
              <w:t>Type</w:t>
            </w:r>
          </w:p>
        </w:tc>
      </w:tr>
      <w:tr>
        <w:tc>
          <w:p>
            <w:pPr>
              <w:spacing w:before="0" w:after="0"/>
            </w:pPr>
            <w:r>
              <w:t>name</w:t>
            </w:r>
          </w:p>
        </w:tc>
        <w:tc>
          <w:p>
            <w:pPr>
              <w:spacing w:before="0" w:after="0"/>
            </w:pPr>
            <w:r>
              <w:t>String</w:t>
            </w:r>
          </w:p>
        </w:tc>
        <w:tc>
          <w:p>
            <w:pPr>
              <w:spacing w:before="0" w:after="0"/>
            </w:pPr>
            <w:r>
              <w:t>Registry name</w:t>
            </w:r>
          </w:p>
        </w:tc>
      </w:tr>
      <w:tr>
        <w:tc>
          <w:p>
            <w:pPr>
              <w:spacing w:before="0" w:after="0"/>
            </w:pPr>
            <w:r>
              <w:t>value</w:t>
            </w:r>
          </w:p>
        </w:tc>
        <w:tc>
          <w:p>
            <w:pPr>
              <w:spacing w:before="0" w:after="0"/>
            </w:pPr>
            <w:r>
              <w:t>Object</w:t>
            </w:r>
          </w:p>
        </w:tc>
        <w:tc>
          <w:p>
            <w:pPr>
              <w:spacing w:before="0" w:after="0"/>
            </w:pPr>
            <w:r>
              <w:t>Registry data</w:t>
            </w:r>
          </w:p>
        </w:tc>
      </w:tr>
      <w:tr>
        <w:tc>
          <w:p>
            <w:pPr>
              <w:spacing w:before="0" w:after="0"/>
            </w:pPr>
            <w:r>
              <w:t>last_written</w:t>
            </w:r>
          </w:p>
        </w:tc>
        <w:tc>
          <w:p>
            <w:pPr>
              <w:spacing w:before="0" w:after="0"/>
            </w:pPr>
            <w:r>
              <w:t>Date</w:t>
            </w:r>
          </w:p>
        </w:tc>
        <w:tc>
          <w:p>
            <w:pPr>
              <w:spacing w:before="0" w:after="0"/>
            </w:pPr>
            <w:r>
              <w:t>Last written time</w:t>
            </w:r>
          </w:p>
        </w:tc>
      </w:tr>
    </w:tbl>
    <w:p>
      <w:pPr>
        <w:pStyle w:val="4"/>
      </w:pPr>
      <w:r>
        <w:t>Usage</w:t>
      </w:r>
    </w:p>
    <w:p>
      <w:r>
        <w:t>Retrieve information by providing the file path.</w:t>
      </w:r>
    </w:p>
    <w:p>
      <w:pPr>
        <w:pStyle w:val="ae"/>
      </w:pPr>
      <w:r>
        <w:t>hive-file D:\data\registry\SYSTEM</w:t>
      </w:r>
    </w:p>
    <w:p>
      <w:r>
        <w:t xml:space="preserve">Retrieve information when the </w:t>
      </w:r>
      <w:r>
        <w:rPr>
          <w:rStyle w:val="af4"/>
        </w:rPr>
        <w:t>zippath</w:t>
      </w:r>
      <w:r>
        <w:t xml:space="preserve"> option is provided.</w:t>
      </w:r>
    </w:p>
    <w:p>
      <w:pPr>
        <w:pStyle w:val="ae"/>
      </w:pPr>
      <w:r>
        <w:t>hive-file zippath=D:\data\registry.zip registry\SYSTEM</w:t>
      </w:r>
    </w:p>
    <w:p>
      <w:r>
        <w:t>Check the Windows OS information.</w:t>
      </w:r>
    </w:p>
    <w:p>
      <w:pPr>
        <w:pStyle w:val="ae"/>
      </w:pPr>
      <w:r>
        <w:t>hive-file D:\data\registry\SOFTWARE</w:t>
        <w:cr/>
      </w:r>
      <w:r>
        <w:t xml:space="preserve">    | search key=="ROOT\\Microsoft\\Windows NT\\CurrentVersion"</w:t>
      </w:r>
    </w:p>
    <w:p>
      <w:pPr>
        <w:pStyle w:val="3"/>
      </w:pPr>
      <w:r>
        <w:t>ntfs-logfile</w:t>
      </w:r>
    </w:p>
    <w:p>
      <w:r>
        <w:t>Retrieves information such as file name, creation/modification/access time, and redo/undo operation type in a NTFS transaction log file. With this command, you can see the history of file creation, deletion and renaming.</w:t>
      </w:r>
    </w:p>
    <w:p>
      <w:pPr>
        <w:pStyle w:val="4"/>
      </w:pPr>
      <w:r>
        <w:t>Syntax</w:t>
      </w:r>
    </w:p>
    <w:p>
      <w:pPr>
        <w:pStyle w:val="ab"/>
      </w:pPr>
      <w:r>
        <w:t>ntfs-logfile [zipcharset=CHARSET] [zippath=ZIPFILE_PATH] FILE_PATH</w:t>
      </w:r>
    </w:p>
    <w:p>
      <w:pPr>
        <w:pStyle w:val="a7"/>
      </w:pPr>
      <w:r>
        <w:t>Required Parameter</w:t>
      </w:r>
    </w:p>
    <w:p>
      <w:r>
        <w:rPr>
          <w:rStyle w:val="af4"/>
          <w:b w:val="on"/>
        </w:rPr>
        <w:t>FILE_PATH</w:t>
      </w:r>
    </w:p>
    <w:p>
      <w:pPr>
        <w:ind w:left="400"/>
      </w:pPr>
      <w:r>
        <w:t>Path to the NTFS log file. Using a wildcard (</w:t>
      </w:r>
      <w:r>
        <w:rPr>
          <w:rStyle w:val="af4"/>
        </w:rPr>
        <w:t>*</w:t>
      </w:r>
      <w:r>
        <w:t xml:space="preserve">) in the file name, you can retrieve all files containing a specific string pattern in the file name (e.g. </w:t>
      </w:r>
      <w:r>
        <w:rPr>
          <w:rStyle w:val="af4"/>
        </w:rPr>
        <w:t>D:\data\NTFS*</w:t>
      </w:r>
      <w:r>
        <w:t xml:space="preserve">). If you provided the </w:t>
      </w:r>
      <w:r>
        <w:rPr>
          <w:rStyle w:val="af4"/>
        </w:rPr>
        <w:t>zippath</w:t>
      </w:r>
      <w:r>
        <w:t xml:space="preserve"> option, input the NTFS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16">
        <w:r>
          <w:rPr>
            <w:rStyle w:val="a6"/>
          </w:rPr>
          <w:t>http://www.iana.org/assignments/character-sets/character-sets.xhtml</w:t>
        </w:r>
      </w:hyperlink>
    </w:p>
    <w:p>
      <w:r>
        <w:rPr>
          <w:rStyle w:val="af4"/>
          <w:b w:val="on"/>
        </w:rPr>
        <w:t>zippath=ZIPFILE_PATH</w:t>
      </w:r>
    </w:p>
    <w:p>
      <w:pPr>
        <w:ind w:left="400"/>
      </w:pPr>
      <w:r>
        <w:t>The path to the ZIP file.</w:t>
      </w:r>
    </w:p>
    <w:p>
      <w:pPr>
        <w:pStyle w:val="4"/>
      </w:pPr>
      <w:r>
        <w:t>Description</w:t>
      </w:r>
    </w:p>
    <w:p>
      <w:pPr>
        <w:pStyle w:val="a7"/>
      </w:pPr>
      <w:r>
        <w:t>Output Fields</w:t>
      </w:r>
    </w:p>
    <w:p>
      <w:r>
        <w:t xml:space="preserve">After running the </w:t>
      </w:r>
      <w:r>
        <w:rPr>
          <w:rStyle w:val="af4"/>
        </w:rPr>
        <w:t>ntfs-logfile</w:t>
      </w:r>
      <w:r>
        <w:t xml:space="preserve"> command, 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access_at</w:t>
            </w:r>
          </w:p>
        </w:tc>
        <w:tc>
          <w:p>
            <w:pPr>
              <w:spacing w:before="0" w:after="0"/>
            </w:pPr>
            <w:r>
              <w:t>Date</w:t>
            </w:r>
          </w:p>
        </w:tc>
        <w:tc>
          <w:p>
            <w:pPr>
              <w:spacing w:before="0" w:after="0"/>
            </w:pPr>
            <w:r>
              <w:t>Last access time</w:t>
            </w:r>
          </w:p>
        </w:tc>
      </w:tr>
      <w:tr>
        <w:tc>
          <w:p>
            <w:pPr>
              <w:spacing w:before="0" w:after="0"/>
            </w:pPr>
            <w:r>
              <w:t>client_data_length</w:t>
            </w:r>
          </w:p>
        </w:tc>
        <w:tc>
          <w:p>
            <w:pPr>
              <w:spacing w:before="0" w:after="0"/>
            </w:pPr>
            <w:r>
              <w:t>Integer</w:t>
            </w:r>
          </w:p>
        </w:tc>
        <w:tc>
          <w:p>
            <w:pPr>
              <w:spacing w:before="0" w:after="0"/>
            </w:pPr>
            <w:r>
              <w:t>Record volume</w:t>
            </w:r>
          </w:p>
        </w:tc>
      </w:tr>
      <w:tr>
        <w:tc>
          <w:p>
            <w:pPr>
              <w:spacing w:before="0" w:after="0"/>
            </w:pPr>
            <w:r>
              <w:t>created_at</w:t>
            </w:r>
          </w:p>
        </w:tc>
        <w:tc>
          <w:p>
            <w:pPr>
              <w:spacing w:before="0" w:after="0"/>
            </w:pPr>
            <w:r>
              <w:t>Date</w:t>
            </w:r>
          </w:p>
        </w:tc>
        <w:tc>
          <w:p>
            <w:pPr>
              <w:spacing w:before="0" w:after="0"/>
            </w:pPr>
            <w:r>
              <w:t>Time of creation</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flags</w:t>
            </w:r>
          </w:p>
        </w:tc>
        <w:tc>
          <w:p>
            <w:pPr>
              <w:spacing w:before="0" w:after="0"/>
            </w:pPr>
            <w:r>
              <w:t>Integer</w:t>
            </w:r>
          </w:p>
        </w:tc>
        <w:tc>
          <w:p>
            <w:pPr>
              <w:spacing w:before="0" w:after="0"/>
            </w:pPr>
            <w:r>
              <w:t>Flag</w:t>
            </w:r>
          </w:p>
        </w:tc>
      </w:tr>
      <w:tr>
        <w:tc>
          <w:p>
            <w:pPr>
              <w:spacing w:before="0" w:after="0"/>
            </w:pPr>
            <w:r>
              <w:t>lsn</w:t>
            </w:r>
          </w:p>
        </w:tc>
        <w:tc>
          <w:p>
            <w:pPr>
              <w:spacing w:before="0" w:after="0"/>
            </w:pPr>
            <w:r>
              <w:t>Integer</w:t>
            </w:r>
          </w:p>
        </w:tc>
        <w:tc>
          <w:p>
            <w:pPr>
              <w:spacing w:before="0" w:after="0"/>
            </w:pPr>
            <w:r>
              <w:t>Log file sequence number</w:t>
            </w:r>
          </w:p>
        </w:tc>
      </w:tr>
      <w:tr>
        <w:tc>
          <w:p>
            <w:pPr>
              <w:spacing w:before="0" w:after="0"/>
            </w:pPr>
            <w:r>
              <w:t>mft_head</w:t>
            </w:r>
          </w:p>
        </w:tc>
        <w:tc>
          <w:p>
            <w:pPr>
              <w:spacing w:before="0" w:after="0"/>
            </w:pPr>
            <w:r>
              <w:t>String</w:t>
            </w:r>
          </w:p>
        </w:tc>
        <w:tc>
          <w:p>
            <w:pPr>
              <w:spacing w:before="0" w:after="0"/>
            </w:pPr>
            <w:r>
              <w:t>MFT header</w:t>
            </w:r>
          </w:p>
        </w:tc>
      </w:tr>
      <w:tr>
        <w:tc>
          <w:p>
            <w:pPr>
              <w:spacing w:before="0" w:after="0"/>
            </w:pPr>
            <w:r>
              <w:t>mft_link_count</w:t>
            </w:r>
          </w:p>
        </w:tc>
        <w:tc>
          <w:p>
            <w:pPr>
              <w:spacing w:before="0" w:after="0"/>
            </w:pPr>
            <w:r>
              <w:t>Integer</w:t>
            </w:r>
          </w:p>
        </w:tc>
        <w:tc>
          <w:p>
            <w:pPr>
              <w:spacing w:before="0" w:after="0"/>
            </w:pPr>
            <w:r>
              <w:t>Number of entries referencing the corresponding file</w:t>
            </w:r>
          </w:p>
        </w:tc>
      </w:tr>
      <w:tr>
        <w:tc>
          <w:p>
            <w:pPr>
              <w:spacing w:before="0" w:after="0"/>
            </w:pPr>
            <w:r>
              <w:t>mft_lsn</w:t>
            </w:r>
          </w:p>
        </w:tc>
        <w:tc>
          <w:p>
            <w:pPr>
              <w:spacing w:before="0" w:after="0"/>
            </w:pPr>
            <w:r>
              <w:t>Integer</w:t>
            </w:r>
          </w:p>
        </w:tc>
        <w:tc>
          <w:p>
            <w:pPr>
              <w:spacing w:before="0" w:after="0"/>
            </w:pPr>
            <w:r>
              <w:t>MFT log file sequence number</w:t>
            </w:r>
          </w:p>
        </w:tc>
      </w:tr>
      <w:tr>
        <w:tc>
          <w:p>
            <w:pPr>
              <w:spacing w:before="0" w:after="0"/>
            </w:pPr>
            <w:r>
              <w:t>modified_at</w:t>
            </w:r>
          </w:p>
        </w:tc>
        <w:tc>
          <w:p>
            <w:pPr>
              <w:spacing w:before="0" w:after="0"/>
            </w:pPr>
            <w:r>
              <w:t>Date</w:t>
            </w:r>
          </w:p>
        </w:tc>
        <w:tc>
          <w:p>
            <w:pPr>
              <w:spacing w:before="0" w:after="0"/>
            </w:pPr>
            <w:r>
              <w:t>Last modification time</w:t>
            </w:r>
          </w:p>
        </w:tc>
      </w:tr>
      <w:tr>
        <w:tc>
          <w:p>
            <w:pPr>
              <w:spacing w:before="0" w:after="0"/>
            </w:pPr>
            <w:r>
              <w:t>page</w:t>
            </w:r>
          </w:p>
        </w:tc>
        <w:tc>
          <w:p>
            <w:pPr>
              <w:spacing w:before="0" w:after="0"/>
            </w:pPr>
            <w:r>
              <w:t>Integer</w:t>
            </w:r>
          </w:p>
        </w:tc>
        <w:tc>
          <w:p>
            <w:pPr>
              <w:spacing w:before="0" w:after="0"/>
            </w:pPr>
            <w:r>
              <w:t>Page number</w:t>
            </w:r>
          </w:p>
        </w:tc>
      </w:tr>
      <w:tr>
        <w:tc>
          <w:p>
            <w:pPr>
              <w:spacing w:before="0" w:after="0"/>
            </w:pPr>
            <w:r>
              <w:t>prev_lsn</w:t>
            </w:r>
          </w:p>
        </w:tc>
        <w:tc>
          <w:p>
            <w:pPr>
              <w:spacing w:before="0" w:after="0"/>
            </w:pPr>
            <w:r>
              <w:t>Integer</w:t>
            </w:r>
          </w:p>
        </w:tc>
        <w:tc>
          <w:p>
            <w:pPr>
              <w:spacing w:before="0" w:after="0"/>
            </w:pPr>
            <w:r>
              <w:t>Previous log file sequence number</w:t>
            </w:r>
          </w:p>
        </w:tc>
      </w:tr>
      <w:tr>
        <w:tc>
          <w:p>
            <w:pPr>
              <w:spacing w:before="0" w:after="0"/>
            </w:pPr>
            <w:r>
              <w:t>record_type</w:t>
            </w:r>
          </w:p>
        </w:tc>
        <w:tc>
          <w:p>
            <w:pPr>
              <w:spacing w:before="0" w:after="0"/>
            </w:pPr>
            <w:r>
              <w:t>Integer</w:t>
            </w:r>
          </w:p>
        </w:tc>
        <w:tc>
          <w:p>
            <w:pPr>
              <w:spacing w:before="0" w:after="0"/>
            </w:pPr>
            <w:r>
              <w:t>Record type (</w:t>
            </w:r>
            <w:r>
              <w:rPr>
                <w:rStyle w:val="af4"/>
              </w:rPr>
              <w:t>2</w:t>
            </w:r>
            <w:r>
              <w:t xml:space="preserve">: checkpoint record, </w:t>
            </w:r>
            <w:r>
              <w:rPr>
                <w:rStyle w:val="af4"/>
              </w:rPr>
              <w:t>1</w:t>
            </w:r>
            <w:r>
              <w:t>: other records)</w:t>
            </w:r>
          </w:p>
        </w:tc>
      </w:tr>
      <w:tr>
        <w:tc>
          <w:p>
            <w:pPr>
              <w:spacing w:before="0" w:after="0"/>
            </w:pPr>
            <w:r>
              <w:t>redo_len</w:t>
            </w:r>
          </w:p>
        </w:tc>
        <w:tc>
          <w:p>
            <w:pPr>
              <w:spacing w:before="0" w:after="0"/>
            </w:pPr>
            <w:r>
              <w:t>Integer</w:t>
            </w:r>
          </w:p>
        </w:tc>
        <w:tc>
          <w:p>
            <w:pPr>
              <w:spacing w:before="0" w:after="0"/>
            </w:pPr>
            <w:r>
              <w:t>Size of redo data</w:t>
            </w:r>
          </w:p>
        </w:tc>
      </w:tr>
      <w:tr>
        <w:tc>
          <w:p>
            <w:pPr>
              <w:spacing w:before="0" w:after="0"/>
            </w:pPr>
            <w:r>
              <w:t>redo_offset</w:t>
            </w:r>
          </w:p>
        </w:tc>
        <w:tc>
          <w:p>
            <w:pPr>
              <w:spacing w:before="0" w:after="0"/>
            </w:pPr>
            <w:r>
              <w:t>Integer</w:t>
            </w:r>
          </w:p>
        </w:tc>
        <w:tc>
          <w:p>
            <w:pPr>
              <w:spacing w:before="0" w:after="0"/>
            </w:pPr>
            <w:r>
              <w:t>Offset of redo data</w:t>
            </w:r>
          </w:p>
        </w:tc>
      </w:tr>
      <w:tr>
        <w:tc>
          <w:p>
            <w:pPr>
              <w:spacing w:before="0" w:after="0"/>
            </w:pPr>
            <w:r>
              <w:t>redo_op</w:t>
            </w:r>
          </w:p>
        </w:tc>
        <w:tc>
          <w:p>
            <w:pPr>
              <w:spacing w:before="0" w:after="0"/>
            </w:pPr>
            <w:r>
              <w:t>String</w:t>
            </w:r>
          </w:p>
        </w:tc>
        <w:tc>
          <w:p>
            <w:pPr>
              <w:spacing w:before="0" w:after="0"/>
            </w:pPr>
            <w:r>
              <w:t>Redo operation code</w:t>
            </w:r>
          </w:p>
        </w:tc>
      </w:tr>
      <w:tr>
        <w:tc>
          <w:p>
            <w:pPr>
              <w:spacing w:before="0" w:after="0"/>
            </w:pPr>
            <w:r>
              <w:t>undo_len</w:t>
            </w:r>
          </w:p>
        </w:tc>
        <w:tc>
          <w:p>
            <w:pPr>
              <w:spacing w:before="0" w:after="0"/>
            </w:pPr>
            <w:r>
              <w:t>Integer</w:t>
            </w:r>
          </w:p>
        </w:tc>
        <w:tc>
          <w:p>
            <w:pPr>
              <w:spacing w:before="0" w:after="0"/>
            </w:pPr>
            <w:r>
              <w:t>Size of undo data</w:t>
            </w:r>
          </w:p>
        </w:tc>
      </w:tr>
      <w:tr>
        <w:tc>
          <w:p>
            <w:pPr>
              <w:spacing w:before="0" w:after="0"/>
            </w:pPr>
            <w:r>
              <w:t>undo_offset</w:t>
            </w:r>
          </w:p>
        </w:tc>
        <w:tc>
          <w:p>
            <w:pPr>
              <w:spacing w:before="0" w:after="0"/>
            </w:pPr>
            <w:r>
              <w:t>Integer</w:t>
            </w:r>
          </w:p>
        </w:tc>
        <w:tc>
          <w:p>
            <w:pPr>
              <w:spacing w:before="0" w:after="0"/>
            </w:pPr>
            <w:r>
              <w:t>Offset of undo data</w:t>
            </w:r>
          </w:p>
        </w:tc>
      </w:tr>
      <w:tr>
        <w:tc>
          <w:p>
            <w:pPr>
              <w:spacing w:before="0" w:after="0"/>
            </w:pPr>
            <w:r>
              <w:t>undo_op</w:t>
            </w:r>
          </w:p>
        </w:tc>
        <w:tc>
          <w:p>
            <w:pPr>
              <w:spacing w:before="0" w:after="0"/>
            </w:pPr>
            <w:r>
              <w:t>String</w:t>
            </w:r>
          </w:p>
        </w:tc>
        <w:tc>
          <w:p>
            <w:pPr>
              <w:spacing w:before="0" w:after="0"/>
            </w:pPr>
            <w:r>
              <w:t>Undo operation code</w:t>
            </w:r>
          </w:p>
        </w:tc>
      </w:tr>
    </w:tbl>
    <w:p>
      <w:pPr>
        <w:pStyle w:val="a7"/>
      </w:pPr>
      <w:r>
        <w:t>Redo_op and Undo_op Operation Codes</w:t>
      </w:r>
    </w:p>
    <w:p>
      <w:r>
        <w:t>Operation Codes output to the redo_op and undo_op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`redo_op`/`undo_op`</w:t>
            </w:r>
          </w:p>
        </w:tc>
        <w:tc>
          <w:tcPr>
            <w:shd w:fill="eeeeee"/>
          </w:tcPr>
          <w:p>
            <w:pPr>
              <w:spacing w:before="0" w:after="0"/>
            </w:pPr>
            <w:r>
              <w:rPr>
                <w:rFonts w:ascii="맑은 고딕" w:hAnsi="맑은 고딕" w:cs="맑은 고딕" w:eastAsia="맑은 고딕"/>
              </w:rPr>
              <w:t>Hex value</w:t>
            </w:r>
          </w:p>
        </w:tc>
      </w:tr>
      <w:tr>
        <w:tc>
          <w:p>
            <w:pPr>
              <w:spacing w:before="0" w:after="0"/>
            </w:pPr>
            <w:r>
              <w:rPr>
                <w:rStyle w:val="af4"/>
              </w:rPr>
              <w:t>noop</w:t>
            </w:r>
            <w:r>
              <w:t/>
            </w:r>
          </w:p>
        </w:tc>
        <w:tc>
          <w:p>
            <w:pPr>
              <w:spacing w:before="0" w:after="0"/>
            </w:pPr>
            <w:r>
              <w:t>0x00</w:t>
            </w:r>
          </w:p>
        </w:tc>
      </w:tr>
      <w:tr>
        <w:tc>
          <w:p>
            <w:pPr>
              <w:spacing w:before="0" w:after="0"/>
            </w:pPr>
            <w:r>
              <w:rPr>
                <w:rStyle w:val="af4"/>
              </w:rPr>
              <w:t>compensation_log_record</w:t>
            </w:r>
            <w:r>
              <w:t/>
            </w:r>
          </w:p>
        </w:tc>
        <w:tc>
          <w:p>
            <w:pPr>
              <w:spacing w:before="0" w:after="0"/>
            </w:pPr>
            <w:r>
              <w:t>0x1</w:t>
            </w:r>
          </w:p>
        </w:tc>
      </w:tr>
      <w:tr>
        <w:tc>
          <w:p>
            <w:pPr>
              <w:spacing w:before="0" w:after="0"/>
            </w:pPr>
            <w:r>
              <w:rPr>
                <w:rStyle w:val="af4"/>
              </w:rPr>
              <w:t>initialize_file_record_segment</w:t>
            </w:r>
            <w:r>
              <w:t/>
            </w:r>
          </w:p>
        </w:tc>
        <w:tc>
          <w:p>
            <w:pPr>
              <w:spacing w:before="0" w:after="0"/>
            </w:pPr>
            <w:r>
              <w:t>0x2</w:t>
            </w:r>
          </w:p>
        </w:tc>
      </w:tr>
      <w:tr>
        <w:tc>
          <w:p>
            <w:pPr>
              <w:spacing w:before="0" w:after="0"/>
            </w:pPr>
            <w:r>
              <w:rPr>
                <w:rStyle w:val="af4"/>
              </w:rPr>
              <w:t>deallocate_file_record_segment</w:t>
            </w:r>
            <w:r>
              <w:t/>
            </w:r>
          </w:p>
        </w:tc>
        <w:tc>
          <w:p>
            <w:pPr>
              <w:spacing w:before="0" w:after="0"/>
            </w:pPr>
            <w:r>
              <w:t>0x3</w:t>
            </w:r>
          </w:p>
        </w:tc>
      </w:tr>
      <w:tr>
        <w:tc>
          <w:p>
            <w:pPr>
              <w:spacing w:before="0" w:after="0"/>
            </w:pPr>
            <w:r>
              <w:rPr>
                <w:rStyle w:val="af4"/>
              </w:rPr>
              <w:t>write_end_of_file_record_segment</w:t>
            </w:r>
            <w:r>
              <w:t/>
            </w:r>
          </w:p>
        </w:tc>
        <w:tc>
          <w:p>
            <w:pPr>
              <w:spacing w:before="0" w:after="0"/>
            </w:pPr>
            <w:r>
              <w:t>0x4</w:t>
            </w:r>
          </w:p>
        </w:tc>
      </w:tr>
      <w:tr>
        <w:tc>
          <w:p>
            <w:pPr>
              <w:spacing w:before="0" w:after="0"/>
            </w:pPr>
            <w:r>
              <w:rPr>
                <w:rStyle w:val="af4"/>
              </w:rPr>
              <w:t>create_attribute</w:t>
            </w:r>
            <w:r>
              <w:t/>
            </w:r>
          </w:p>
        </w:tc>
        <w:tc>
          <w:p>
            <w:pPr>
              <w:spacing w:before="0" w:after="0"/>
            </w:pPr>
            <w:r>
              <w:t>0x5</w:t>
            </w:r>
          </w:p>
        </w:tc>
      </w:tr>
      <w:tr>
        <w:tc>
          <w:p>
            <w:pPr>
              <w:spacing w:before="0" w:after="0"/>
            </w:pPr>
            <w:r>
              <w:rPr>
                <w:rStyle w:val="af4"/>
              </w:rPr>
              <w:t>delete_attribute</w:t>
            </w:r>
            <w:r>
              <w:t/>
            </w:r>
          </w:p>
        </w:tc>
        <w:tc>
          <w:p>
            <w:pPr>
              <w:spacing w:before="0" w:after="0"/>
            </w:pPr>
            <w:r>
              <w:t>0x6</w:t>
            </w:r>
          </w:p>
        </w:tc>
      </w:tr>
      <w:tr>
        <w:tc>
          <w:p>
            <w:pPr>
              <w:spacing w:before="0" w:after="0"/>
            </w:pPr>
            <w:r>
              <w:rPr>
                <w:rStyle w:val="af4"/>
              </w:rPr>
              <w:t>update_resident_value</w:t>
            </w:r>
            <w:r>
              <w:t/>
            </w:r>
          </w:p>
        </w:tc>
        <w:tc>
          <w:p>
            <w:pPr>
              <w:spacing w:before="0" w:after="0"/>
            </w:pPr>
            <w:r>
              <w:t>0x7</w:t>
            </w:r>
          </w:p>
        </w:tc>
      </w:tr>
      <w:tr>
        <w:tc>
          <w:p>
            <w:pPr>
              <w:spacing w:before="0" w:after="0"/>
            </w:pPr>
            <w:r>
              <w:rPr>
                <w:rStyle w:val="af4"/>
              </w:rPr>
              <w:t>update_non_resident_value</w:t>
            </w:r>
            <w:r>
              <w:t/>
            </w:r>
          </w:p>
        </w:tc>
        <w:tc>
          <w:p>
            <w:pPr>
              <w:spacing w:before="0" w:after="0"/>
            </w:pPr>
            <w:r>
              <w:t>0x8</w:t>
            </w:r>
          </w:p>
        </w:tc>
      </w:tr>
      <w:tr>
        <w:tc>
          <w:p>
            <w:pPr>
              <w:spacing w:before="0" w:after="0"/>
            </w:pPr>
            <w:r>
              <w:rPr>
                <w:rStyle w:val="af4"/>
              </w:rPr>
              <w:t>update_mapping_pairs</w:t>
            </w:r>
            <w:r>
              <w:t/>
            </w:r>
          </w:p>
        </w:tc>
        <w:tc>
          <w:p>
            <w:pPr>
              <w:spacing w:before="0" w:after="0"/>
            </w:pPr>
            <w:r>
              <w:t>0x9</w:t>
            </w:r>
          </w:p>
        </w:tc>
      </w:tr>
      <w:tr>
        <w:tc>
          <w:p>
            <w:pPr>
              <w:spacing w:before="0" w:after="0"/>
            </w:pPr>
            <w:r>
              <w:rPr>
                <w:rStyle w:val="af4"/>
              </w:rPr>
              <w:t>delete_dirty_clusters</w:t>
            </w:r>
            <w:r>
              <w:t/>
            </w:r>
          </w:p>
        </w:tc>
        <w:tc>
          <w:p>
            <w:pPr>
              <w:spacing w:before="0" w:after="0"/>
            </w:pPr>
            <w:r>
              <w:t>0xa</w:t>
            </w:r>
          </w:p>
        </w:tc>
      </w:tr>
      <w:tr>
        <w:tc>
          <w:p>
            <w:pPr>
              <w:spacing w:before="0" w:after="0"/>
            </w:pPr>
            <w:r>
              <w:rPr>
                <w:rStyle w:val="af4"/>
              </w:rPr>
              <w:t>set_new_attribute_size</w:t>
            </w:r>
            <w:r>
              <w:t/>
            </w:r>
          </w:p>
        </w:tc>
        <w:tc>
          <w:p>
            <w:pPr>
              <w:spacing w:before="0" w:after="0"/>
            </w:pPr>
            <w:r>
              <w:t>0xb</w:t>
            </w:r>
          </w:p>
        </w:tc>
      </w:tr>
      <w:tr>
        <w:tc>
          <w:p>
            <w:pPr>
              <w:spacing w:before="0" w:after="0"/>
            </w:pPr>
            <w:r>
              <w:rPr>
                <w:rStyle w:val="af4"/>
              </w:rPr>
              <w:t>add_index_entry_root</w:t>
            </w:r>
            <w:r>
              <w:t/>
            </w:r>
          </w:p>
        </w:tc>
        <w:tc>
          <w:p>
            <w:pPr>
              <w:spacing w:before="0" w:after="0"/>
            </w:pPr>
            <w:r>
              <w:t>0xc</w:t>
            </w:r>
          </w:p>
        </w:tc>
      </w:tr>
      <w:tr>
        <w:tc>
          <w:p>
            <w:pPr>
              <w:spacing w:before="0" w:after="0"/>
            </w:pPr>
            <w:r>
              <w:rPr>
                <w:rStyle w:val="af4"/>
              </w:rPr>
              <w:t>delete_index_entry_root</w:t>
            </w:r>
            <w:r>
              <w:t/>
            </w:r>
          </w:p>
        </w:tc>
        <w:tc>
          <w:p>
            <w:pPr>
              <w:spacing w:before="0" w:after="0"/>
            </w:pPr>
            <w:r>
              <w:t>0xd</w:t>
            </w:r>
          </w:p>
        </w:tc>
      </w:tr>
      <w:tr>
        <w:tc>
          <w:p>
            <w:pPr>
              <w:spacing w:before="0" w:after="0"/>
            </w:pPr>
            <w:r>
              <w:rPr>
                <w:rStyle w:val="af4"/>
              </w:rPr>
              <w:t>add_index_entry_allocation</w:t>
            </w:r>
            <w:r>
              <w:t/>
            </w:r>
          </w:p>
        </w:tc>
        <w:tc>
          <w:p>
            <w:pPr>
              <w:spacing w:before="0" w:after="0"/>
            </w:pPr>
            <w:r>
              <w:t>0xe</w:t>
            </w:r>
          </w:p>
        </w:tc>
      </w:tr>
      <w:tr>
        <w:tc>
          <w:p>
            <w:pPr>
              <w:spacing w:before="0" w:after="0"/>
            </w:pPr>
            <w:r>
              <w:rPr>
                <w:rStyle w:val="af4"/>
              </w:rPr>
              <w:t>delete_index_entry_allocation</w:t>
            </w:r>
            <w:r>
              <w:t/>
            </w:r>
          </w:p>
        </w:tc>
        <w:tc>
          <w:p>
            <w:pPr>
              <w:spacing w:before="0" w:after="0"/>
            </w:pPr>
            <w:r>
              <w:t>0xf</w:t>
            </w:r>
          </w:p>
        </w:tc>
      </w:tr>
      <w:tr>
        <w:tc>
          <w:p>
            <w:pPr>
              <w:spacing w:before="0" w:after="0"/>
            </w:pPr>
            <w:r>
              <w:rPr>
                <w:rStyle w:val="af4"/>
              </w:rPr>
              <w:t>set_index_entry_ven_allocation</w:t>
            </w:r>
            <w:r>
              <w:t/>
            </w:r>
          </w:p>
        </w:tc>
        <w:tc>
          <w:p>
            <w:pPr>
              <w:spacing w:before="0" w:after="0"/>
            </w:pPr>
            <w:r>
              <w:t>0x12</w:t>
            </w:r>
          </w:p>
        </w:tc>
      </w:tr>
      <w:tr>
        <w:tc>
          <w:p>
            <w:pPr>
              <w:spacing w:before="0" w:after="0"/>
            </w:pPr>
            <w:r>
              <w:rPr>
                <w:rStyle w:val="af4"/>
              </w:rPr>
              <w:t>update_file_name_root</w:t>
            </w:r>
            <w:r>
              <w:t/>
            </w:r>
          </w:p>
        </w:tc>
        <w:tc>
          <w:p>
            <w:pPr>
              <w:spacing w:before="0" w:after="0"/>
            </w:pPr>
            <w:r>
              <w:t>0x13</w:t>
            </w:r>
          </w:p>
        </w:tc>
      </w:tr>
      <w:tr>
        <w:tc>
          <w:p>
            <w:pPr>
              <w:spacing w:before="0" w:after="0"/>
            </w:pPr>
            <w:r>
              <w:rPr>
                <w:rStyle w:val="af4"/>
              </w:rPr>
              <w:t>update_file_name_allocation</w:t>
            </w:r>
            <w:r>
              <w:t/>
            </w:r>
          </w:p>
        </w:tc>
        <w:tc>
          <w:p>
            <w:pPr>
              <w:spacing w:before="0" w:after="0"/>
            </w:pPr>
            <w:r>
              <w:t>0x14</w:t>
            </w:r>
          </w:p>
        </w:tc>
      </w:tr>
      <w:tr>
        <w:tc>
          <w:p>
            <w:pPr>
              <w:spacing w:before="0" w:after="0"/>
            </w:pPr>
            <w:r>
              <w:rPr>
                <w:rStyle w:val="af4"/>
              </w:rPr>
              <w:t>set_bits_in_non_resident_bitmap</w:t>
            </w:r>
            <w:r>
              <w:t/>
            </w:r>
          </w:p>
        </w:tc>
        <w:tc>
          <w:p>
            <w:pPr>
              <w:spacing w:before="0" w:after="0"/>
            </w:pPr>
            <w:r>
              <w:t>0x15</w:t>
            </w:r>
          </w:p>
        </w:tc>
      </w:tr>
      <w:tr>
        <w:tc>
          <w:p>
            <w:pPr>
              <w:spacing w:before="0" w:after="0"/>
            </w:pPr>
            <w:r>
              <w:rPr>
                <w:rStyle w:val="af4"/>
              </w:rPr>
              <w:t>clear_bits_in_non_resident_bitmap</w:t>
            </w:r>
            <w:r>
              <w:t/>
            </w:r>
          </w:p>
        </w:tc>
        <w:tc>
          <w:p>
            <w:pPr>
              <w:spacing w:before="0" w:after="0"/>
            </w:pPr>
            <w:r>
              <w:t>0x16</w:t>
            </w:r>
          </w:p>
        </w:tc>
      </w:tr>
      <w:tr>
        <w:tc>
          <w:p>
            <w:pPr>
              <w:spacing w:before="0" w:after="0"/>
            </w:pPr>
            <w:r>
              <w:rPr>
                <w:rStyle w:val="af4"/>
              </w:rPr>
              <w:t>prepare_transaction</w:t>
            </w:r>
            <w:r>
              <w:t/>
            </w:r>
          </w:p>
        </w:tc>
        <w:tc>
          <w:p>
            <w:pPr>
              <w:spacing w:before="0" w:after="0"/>
            </w:pPr>
            <w:r>
              <w:t>0x19</w:t>
            </w:r>
          </w:p>
        </w:tc>
      </w:tr>
      <w:tr>
        <w:tc>
          <w:p>
            <w:pPr>
              <w:spacing w:before="0" w:after="0"/>
            </w:pPr>
            <w:r>
              <w:rPr>
                <w:rStyle w:val="af4"/>
              </w:rPr>
              <w:t>commit_transaction</w:t>
            </w:r>
            <w:r>
              <w:t/>
            </w:r>
          </w:p>
        </w:tc>
        <w:tc>
          <w:p>
            <w:pPr>
              <w:spacing w:before="0" w:after="0"/>
            </w:pPr>
            <w:r>
              <w:t>0x1a</w:t>
            </w:r>
          </w:p>
        </w:tc>
      </w:tr>
      <w:tr>
        <w:tc>
          <w:p>
            <w:pPr>
              <w:spacing w:before="0" w:after="0"/>
            </w:pPr>
            <w:r>
              <w:rPr>
                <w:rStyle w:val="af4"/>
              </w:rPr>
              <w:t>forget_transaction</w:t>
            </w:r>
            <w:r>
              <w:t/>
            </w:r>
          </w:p>
        </w:tc>
        <w:tc>
          <w:p>
            <w:pPr>
              <w:spacing w:before="0" w:after="0"/>
            </w:pPr>
            <w:r>
              <w:t>0x1b</w:t>
            </w:r>
          </w:p>
        </w:tc>
      </w:tr>
      <w:tr>
        <w:tc>
          <w:p>
            <w:pPr>
              <w:spacing w:before="0" w:after="0"/>
            </w:pPr>
            <w:r>
              <w:rPr>
                <w:rStyle w:val="af4"/>
              </w:rPr>
              <w:t>open_non_resident_attribute</w:t>
            </w:r>
            <w:r>
              <w:t/>
            </w:r>
          </w:p>
        </w:tc>
        <w:tc>
          <w:p>
            <w:pPr>
              <w:spacing w:before="0" w:after="0"/>
            </w:pPr>
            <w:r>
              <w:t>0x1c</w:t>
            </w:r>
          </w:p>
        </w:tc>
      </w:tr>
      <w:tr>
        <w:tc>
          <w:p>
            <w:pPr>
              <w:spacing w:before="0" w:after="0"/>
            </w:pPr>
            <w:r>
              <w:rPr>
                <w:rStyle w:val="af4"/>
              </w:rPr>
              <w:t>open_attribute_table_dump</w:t>
            </w:r>
            <w:r>
              <w:t/>
            </w:r>
          </w:p>
        </w:tc>
        <w:tc>
          <w:p>
            <w:pPr>
              <w:spacing w:before="0" w:after="0"/>
            </w:pPr>
            <w:r>
              <w:t>0x1d</w:t>
            </w:r>
          </w:p>
        </w:tc>
      </w:tr>
      <w:tr>
        <w:tc>
          <w:p>
            <w:pPr>
              <w:spacing w:before="0" w:after="0"/>
            </w:pPr>
            <w:r>
              <w:rPr>
                <w:rStyle w:val="af4"/>
              </w:rPr>
              <w:t>dirty_page_table_dump</w:t>
            </w:r>
            <w:r>
              <w:t/>
            </w:r>
          </w:p>
        </w:tc>
        <w:tc>
          <w:p>
            <w:pPr>
              <w:spacing w:before="0" w:after="0"/>
            </w:pPr>
            <w:r>
              <w:t>0x1f</w:t>
            </w:r>
          </w:p>
        </w:tc>
      </w:tr>
      <w:tr>
        <w:tc>
          <w:p>
            <w:pPr>
              <w:spacing w:before="0" w:after="0"/>
            </w:pPr>
            <w:r>
              <w:rPr>
                <w:rStyle w:val="af4"/>
              </w:rPr>
              <w:t>transaction_table_dump</w:t>
            </w:r>
            <w:r>
              <w:t/>
            </w:r>
          </w:p>
        </w:tc>
        <w:tc>
          <w:p>
            <w:pPr>
              <w:spacing w:before="0" w:after="0"/>
            </w:pPr>
            <w:r>
              <w:t>0x20</w:t>
            </w:r>
          </w:p>
        </w:tc>
      </w:tr>
      <w:tr>
        <w:tc>
          <w:p>
            <w:pPr>
              <w:spacing w:before="0" w:after="0"/>
            </w:pPr>
            <w:r>
              <w:rPr>
                <w:rStyle w:val="af4"/>
              </w:rPr>
              <w:t>update_record_data_root</w:t>
            </w:r>
            <w:r>
              <w:t/>
            </w:r>
          </w:p>
        </w:tc>
        <w:tc>
          <w:p>
            <w:pPr>
              <w:spacing w:before="0" w:after="0"/>
            </w:pPr>
            <w:r>
              <w:t>0x21</w:t>
            </w:r>
          </w:p>
        </w:tc>
      </w:tr>
    </w:tbl>
    <w:p>
      <w:pPr>
        <w:pStyle w:val="4"/>
      </w:pPr>
      <w:r>
        <w:t>Usage</w:t>
      </w:r>
    </w:p>
    <w:p>
      <w:r>
        <w:t>Retrieve by providing a file path.</w:t>
      </w:r>
    </w:p>
    <w:p>
      <w:pPr>
        <w:pStyle w:val="ae"/>
      </w:pPr>
      <w:r>
        <w:t>ntfs-logfile D:\data\NTFS\test_LogFile</w:t>
      </w:r>
    </w:p>
    <w:p>
      <w:r>
        <w:t xml:space="preserve">Retrieve when the </w:t>
      </w:r>
      <w:r>
        <w:rPr>
          <w:rStyle w:val="af4"/>
        </w:rPr>
        <w:t>zippath</w:t>
      </w:r>
      <w:r>
        <w:t xml:space="preserve"> option is provided.</w:t>
      </w:r>
    </w:p>
    <w:p>
      <w:pPr>
        <w:pStyle w:val="ae"/>
      </w:pPr>
      <w:r>
        <w:t>ntfs-logfile zippath=D:\data\NTFS.zip NTFS\test_LogFile</w:t>
      </w:r>
    </w:p>
    <w:p>
      <w:r>
        <w:t xml:space="preserve">Retrieve logs where the </w:t>
      </w:r>
      <w:r>
        <w:rPr>
          <w:rStyle w:val="af4"/>
        </w:rPr>
        <w:t>redo_op</w:t>
      </w:r>
      <w:r>
        <w:t xml:space="preserve"> is related to any </w:t>
      </w:r>
      <w:r>
        <w:rPr>
          <w:rStyle w:val="af4"/>
        </w:rPr>
        <w:t>initialize_file_record_segment</w:t>
      </w:r>
      <w:r>
        <w:t xml:space="preserve"> or </w:t>
      </w:r>
      <w:r>
        <w:rPr>
          <w:rStyle w:val="af4"/>
        </w:rPr>
        <w:t>delete</w:t>
      </w:r>
      <w:r>
        <w:t xml:space="preserve"> operation.</w:t>
      </w:r>
    </w:p>
    <w:p>
      <w:pPr>
        <w:pStyle w:val="ae"/>
      </w:pPr>
      <w:r>
        <w:t>ntfs-logfile D:\data\NTFS\test_LogFile | sort lsn</w:t>
        <w:cr/>
      </w:r>
      <w:r>
        <w:t xml:space="preserve">   | search redo_op == "initialize_file_record_segment" or redo_op == "*delete*"</w:t>
      </w:r>
    </w:p>
    <w:p>
      <w:pPr>
        <w:pStyle w:val="3"/>
      </w:pPr>
      <w:r>
        <w:t>ntfs-mft</w:t>
      </w:r>
    </w:p>
    <w:p>
      <w:r>
        <w:t>Retrieve information such as file path and name, file volume, disk allocation volume, file creation/modification/access time, and the existence of directories in an NTFS master file. Using the retrieved data, you can analyze the entire file and folder structure, extract deleted files or folders and browse alternate data stream (ADS) hidden information.</w:t>
      </w:r>
    </w:p>
    <w:p>
      <w:pPr>
        <w:pStyle w:val="4"/>
      </w:pPr>
      <w:r>
        <w:t>Syntax</w:t>
      </w:r>
    </w:p>
    <w:p>
      <w:pPr>
        <w:pStyle w:val="ab"/>
      </w:pPr>
      <w:r>
        <w:t>ntfs-mft [zipcharset=CHARSET] [zippath=ZIPFILE_PATH] FILE_PATH</w:t>
      </w:r>
    </w:p>
    <w:p>
      <w:pPr>
        <w:pStyle w:val="a7"/>
      </w:pPr>
      <w:r>
        <w:t>Required Parameter</w:t>
      </w:r>
    </w:p>
    <w:p>
      <w:r>
        <w:rPr>
          <w:rStyle w:val="af4"/>
          <w:b w:val="on"/>
        </w:rPr>
        <w:t>FILE_PATH</w:t>
      </w:r>
    </w:p>
    <w:p>
      <w:pPr>
        <w:ind w:left="400"/>
      </w:pPr>
      <w:r>
        <w:t>Path to the NTFS MFT file. Using a wildcard (</w:t>
      </w:r>
      <w:r>
        <w:rPr>
          <w:rStyle w:val="af4"/>
        </w:rPr>
        <w:t>*</w:t>
      </w:r>
      <w:r>
        <w:t xml:space="preserve">) in the file name, you can retrieve all files containing a specific string pattern in the file name (e.g. </w:t>
      </w:r>
      <w:r>
        <w:rPr>
          <w:rStyle w:val="af4"/>
        </w:rPr>
        <w:t>D:\data\NTFS*</w:t>
      </w:r>
      <w:r>
        <w:t xml:space="preserve">). If you provided the </w:t>
      </w:r>
      <w:r>
        <w:rPr>
          <w:rStyle w:val="af4"/>
        </w:rPr>
        <w:t>zippath</w:t>
      </w:r>
      <w:r>
        <w:t xml:space="preserve"> option, input the NTFS MFT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17">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no</w:t>
            </w:r>
          </w:p>
        </w:tc>
        <w:tc>
          <w:p>
            <w:pPr>
              <w:spacing w:before="0" w:after="0"/>
            </w:pPr>
            <w:r>
              <w:t>Integer</w:t>
            </w:r>
          </w:p>
        </w:tc>
        <w:tc>
          <w:p>
            <w:pPr>
              <w:spacing w:before="0" w:after="0"/>
            </w:pPr>
            <w:r>
              <w:t>File number</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alloc_size</w:t>
            </w:r>
          </w:p>
        </w:tc>
        <w:tc>
          <w:p>
            <w:pPr>
              <w:spacing w:before="0" w:after="0"/>
            </w:pPr>
            <w:r>
              <w:t>Integer</w:t>
            </w:r>
          </w:p>
        </w:tc>
        <w:tc>
          <w:p>
            <w:pPr>
              <w:spacing w:before="0" w:after="0"/>
            </w:pPr>
            <w:r>
              <w:t>Allocated size</w:t>
            </w:r>
          </w:p>
        </w:tc>
      </w:tr>
      <w:tr>
        <w:tc>
          <w:p>
            <w:pPr>
              <w:spacing w:before="0" w:after="0"/>
            </w:pPr>
            <w:r>
              <w:t>in_use</w:t>
            </w:r>
          </w:p>
        </w:tc>
        <w:tc>
          <w:p>
            <w:pPr>
              <w:spacing w:before="0" w:after="0"/>
            </w:pPr>
            <w:r>
              <w:t>Boolean</w:t>
            </w:r>
          </w:p>
        </w:tc>
        <w:tc>
          <w:p>
            <w:pPr>
              <w:spacing w:before="0" w:after="0"/>
            </w:pPr>
            <w:r>
              <w:t>In-use flag</w:t>
            </w:r>
          </w:p>
        </w:tc>
      </w:tr>
      <w:tr>
        <w:tc>
          <w:p>
            <w:pPr>
              <w:spacing w:before="0" w:after="0"/>
            </w:pPr>
            <w:r>
              <w:t>is_dir</w:t>
            </w:r>
          </w:p>
        </w:tc>
        <w:tc>
          <w:p>
            <w:pPr>
              <w:spacing w:before="0" w:after="0"/>
            </w:pPr>
            <w:r>
              <w:t>Boolean</w:t>
            </w:r>
          </w:p>
        </w:tc>
        <w:tc>
          <w:p>
            <w:pPr>
              <w:spacing w:before="0" w:after="0"/>
            </w:pPr>
            <w:r>
              <w:t>Directory flag</w:t>
            </w:r>
          </w:p>
        </w:tc>
      </w:tr>
      <w:tr>
        <w:tc>
          <w:p>
            <w:pPr>
              <w:spacing w:before="0" w:after="0"/>
            </w:pPr>
            <w:r>
              <w:t>link_count</w:t>
            </w:r>
          </w:p>
        </w:tc>
        <w:tc>
          <w:p>
            <w:pPr>
              <w:spacing w:before="0" w:after="0"/>
            </w:pPr>
            <w:r>
              <w:t>Integer</w:t>
            </w:r>
          </w:p>
        </w:tc>
        <w:tc>
          <w:p>
            <w:pPr>
              <w:spacing w:before="0" w:after="0"/>
            </w:pPr>
            <w:r>
              <w:t>Number of hard links referencing the file</w:t>
            </w:r>
          </w:p>
        </w:tc>
      </w:tr>
      <w:tr>
        <w:tc>
          <w:p>
            <w:pPr>
              <w:spacing w:before="0" w:after="0"/>
            </w:pPr>
            <w:r>
              <w:t>created_at</w:t>
            </w:r>
          </w:p>
        </w:tc>
        <w:tc>
          <w:p>
            <w:pPr>
              <w:spacing w:before="0" w:after="0"/>
            </w:pPr>
            <w:r>
              <w:t>Date</w:t>
            </w:r>
          </w:p>
        </w:tc>
        <w:tc>
          <w:p>
            <w:pPr>
              <w:spacing w:before="0" w:after="0"/>
            </w:pPr>
            <w:r>
              <w:t>Creation time of the $FILE_NAME attribute</w:t>
            </w:r>
          </w:p>
        </w:tc>
      </w:tr>
      <w:tr>
        <w:tc>
          <w:p>
            <w:pPr>
              <w:spacing w:before="0" w:after="0"/>
            </w:pPr>
            <w:r>
              <w:t>modified_at</w:t>
            </w:r>
          </w:p>
        </w:tc>
        <w:tc>
          <w:p>
            <w:pPr>
              <w:spacing w:before="0" w:after="0"/>
            </w:pPr>
            <w:r>
              <w:t>Date</w:t>
            </w:r>
          </w:p>
        </w:tc>
        <w:tc>
          <w:p>
            <w:pPr>
              <w:spacing w:before="0" w:after="0"/>
            </w:pPr>
            <w:r>
              <w:t>Last modification time of the $FILE_NAME attribute</w:t>
            </w:r>
          </w:p>
        </w:tc>
      </w:tr>
      <w:tr>
        <w:tc>
          <w:p>
            <w:pPr>
              <w:spacing w:before="0" w:after="0"/>
            </w:pPr>
            <w:r>
              <w:t>access_at</w:t>
            </w:r>
          </w:p>
        </w:tc>
        <w:tc>
          <w:p>
            <w:pPr>
              <w:spacing w:before="0" w:after="0"/>
            </w:pPr>
            <w:r>
              <w:t>Date</w:t>
            </w:r>
          </w:p>
        </w:tc>
        <w:tc>
          <w:p>
            <w:pPr>
              <w:spacing w:before="0" w:after="0"/>
            </w:pPr>
            <w:r>
              <w:t>Last access time of the $FILE_NAME attribute</w:t>
            </w:r>
          </w:p>
        </w:tc>
      </w:tr>
      <w:tr>
        <w:tc>
          <w:p>
            <w:pPr>
              <w:spacing w:before="0" w:after="0"/>
            </w:pPr>
            <w:r>
              <w:t>mft_modified_at</w:t>
            </w:r>
          </w:p>
        </w:tc>
        <w:tc>
          <w:p>
            <w:pPr>
              <w:spacing w:before="0" w:after="0"/>
            </w:pPr>
            <w:r>
              <w:t>Date</w:t>
            </w:r>
          </w:p>
        </w:tc>
        <w:tc>
          <w:p>
            <w:pPr>
              <w:spacing w:before="0" w:after="0"/>
            </w:pPr>
            <w:r>
              <w:t>Last MFT modification time of the $FILE_NAME attribute</w:t>
            </w:r>
          </w:p>
        </w:tc>
      </w:tr>
      <w:tr>
        <w:tc>
          <w:p>
            <w:pPr>
              <w:spacing w:before="0" w:after="0"/>
            </w:pPr>
            <w:r>
              <w:t>std_created_at</w:t>
            </w:r>
          </w:p>
        </w:tc>
        <w:tc>
          <w:p>
            <w:pPr>
              <w:spacing w:before="0" w:after="0"/>
            </w:pPr>
            <w:r>
              <w:t>Date</w:t>
            </w:r>
          </w:p>
        </w:tc>
        <w:tc>
          <w:p>
            <w:pPr>
              <w:spacing w:before="0" w:after="0"/>
            </w:pPr>
            <w:r>
              <w:t>Creation time of the $STANDARD_INFORMATION attribute</w:t>
            </w:r>
          </w:p>
        </w:tc>
      </w:tr>
      <w:tr>
        <w:tc>
          <w:p>
            <w:pPr>
              <w:spacing w:before="0" w:after="0"/>
            </w:pPr>
            <w:r>
              <w:t>std_modified_at</w:t>
            </w:r>
          </w:p>
        </w:tc>
        <w:tc>
          <w:p>
            <w:pPr>
              <w:spacing w:before="0" w:after="0"/>
            </w:pPr>
            <w:r>
              <w:t>Date</w:t>
            </w:r>
          </w:p>
        </w:tc>
        <w:tc>
          <w:p>
            <w:pPr>
              <w:spacing w:before="0" w:after="0"/>
            </w:pPr>
            <w:r>
              <w:t>Last modification time of the $STANDARD_INFORMATION attribute</w:t>
            </w:r>
          </w:p>
        </w:tc>
      </w:tr>
      <w:tr>
        <w:tc>
          <w:p>
            <w:pPr>
              <w:spacing w:before="0" w:after="0"/>
            </w:pPr>
            <w:r>
              <w:t>std_access_at</w:t>
            </w:r>
          </w:p>
        </w:tc>
        <w:tc>
          <w:p>
            <w:pPr>
              <w:spacing w:before="0" w:after="0"/>
            </w:pPr>
            <w:r>
              <w:t>Date</w:t>
            </w:r>
          </w:p>
        </w:tc>
        <w:tc>
          <w:p>
            <w:pPr>
              <w:spacing w:before="0" w:after="0"/>
            </w:pPr>
            <w:r>
              <w:t>Last access time of the $STANDARD_INFORMATION attribute</w:t>
            </w:r>
          </w:p>
        </w:tc>
      </w:tr>
      <w:tr>
        <w:tc>
          <w:p>
            <w:pPr>
              <w:spacing w:before="0" w:after="0"/>
            </w:pPr>
            <w:r>
              <w:t>std_mft_modified_at</w:t>
            </w:r>
          </w:p>
        </w:tc>
        <w:tc>
          <w:p>
            <w:pPr>
              <w:spacing w:before="0" w:after="0"/>
            </w:pPr>
            <w:r>
              <w:t>Date</w:t>
            </w:r>
          </w:p>
        </w:tc>
        <w:tc>
          <w:p>
            <w:pPr>
              <w:spacing w:before="0" w:after="0"/>
            </w:pPr>
            <w:r>
              <w:t>Last MFT modification time of the $STANDARD_INFORMATION attribute</w:t>
            </w:r>
          </w:p>
        </w:tc>
      </w:tr>
      <w:tr>
        <w:tc>
          <w:p>
            <w:pPr>
              <w:spacing w:before="0" w:after="0"/>
            </w:pPr>
            <w:r>
              <w:t>is_readonly</w:t>
            </w:r>
          </w:p>
        </w:tc>
        <w:tc>
          <w:p>
            <w:pPr>
              <w:spacing w:before="0" w:after="0"/>
            </w:pPr>
            <w:r>
              <w:t>Boolean</w:t>
            </w:r>
          </w:p>
        </w:tc>
        <w:tc>
          <w:p>
            <w:pPr>
              <w:spacing w:before="0" w:after="0"/>
            </w:pPr>
            <w:r>
              <w:t>Read-only flag</w:t>
            </w:r>
          </w:p>
        </w:tc>
      </w:tr>
      <w:tr>
        <w:tc>
          <w:p>
            <w:pPr>
              <w:spacing w:before="0" w:after="0"/>
            </w:pPr>
            <w:r>
              <w:t>is_hidden</w:t>
            </w:r>
          </w:p>
        </w:tc>
        <w:tc>
          <w:p>
            <w:pPr>
              <w:spacing w:before="0" w:after="0"/>
            </w:pPr>
            <w:r>
              <w:t>Boolean</w:t>
            </w:r>
          </w:p>
        </w:tc>
        <w:tc>
          <w:p>
            <w:pPr>
              <w:spacing w:before="0" w:after="0"/>
            </w:pPr>
            <w:r>
              <w:t>Hidden flag</w:t>
            </w:r>
          </w:p>
        </w:tc>
      </w:tr>
      <w:tr>
        <w:tc>
          <w:p>
            <w:pPr>
              <w:spacing w:before="0" w:after="0"/>
            </w:pPr>
            <w:r>
              <w:t>is_system</w:t>
            </w:r>
          </w:p>
        </w:tc>
        <w:tc>
          <w:p>
            <w:pPr>
              <w:spacing w:before="0" w:after="0"/>
            </w:pPr>
            <w:r>
              <w:t>Boolean</w:t>
            </w:r>
          </w:p>
        </w:tc>
        <w:tc>
          <w:p>
            <w:pPr>
              <w:spacing w:before="0" w:after="0"/>
            </w:pPr>
            <w:r>
              <w:t>System flag</w:t>
            </w:r>
          </w:p>
        </w:tc>
      </w:tr>
      <w:tr>
        <w:tc>
          <w:p>
            <w:pPr>
              <w:spacing w:before="0" w:after="0"/>
            </w:pPr>
            <w:r>
              <w:t>is_archive</w:t>
            </w:r>
          </w:p>
        </w:tc>
        <w:tc>
          <w:p>
            <w:pPr>
              <w:spacing w:before="0" w:after="0"/>
            </w:pPr>
            <w:r>
              <w:t>Boolean</w:t>
            </w:r>
          </w:p>
        </w:tc>
        <w:tc>
          <w:p>
            <w:pPr>
              <w:spacing w:before="0" w:after="0"/>
            </w:pPr>
            <w:r>
              <w:t>Archive flag</w:t>
            </w:r>
          </w:p>
        </w:tc>
      </w:tr>
      <w:tr>
        <w:tc>
          <w:p>
            <w:pPr>
              <w:spacing w:before="0" w:after="0"/>
            </w:pPr>
            <w:r>
              <w:t>is_device</w:t>
            </w:r>
          </w:p>
        </w:tc>
        <w:tc>
          <w:p>
            <w:pPr>
              <w:spacing w:before="0" w:after="0"/>
            </w:pPr>
            <w:r>
              <w:t>Boolean</w:t>
            </w:r>
          </w:p>
        </w:tc>
        <w:tc>
          <w:p>
            <w:pPr>
              <w:spacing w:before="0" w:after="0"/>
            </w:pPr>
            <w:r>
              <w:t>Device flag</w:t>
            </w:r>
          </w:p>
        </w:tc>
      </w:tr>
      <w:tr>
        <w:tc>
          <w:p>
            <w:pPr>
              <w:spacing w:before="0" w:after="0"/>
            </w:pPr>
            <w:r>
              <w:t>is_normal</w:t>
            </w:r>
          </w:p>
        </w:tc>
        <w:tc>
          <w:p>
            <w:pPr>
              <w:spacing w:before="0" w:after="0"/>
            </w:pPr>
            <w:r>
              <w:t>Boolean</w:t>
            </w:r>
          </w:p>
        </w:tc>
        <w:tc>
          <w:p>
            <w:pPr>
              <w:spacing w:before="0" w:after="0"/>
            </w:pPr>
            <w:r>
              <w:t>Normal flag</w:t>
            </w:r>
          </w:p>
        </w:tc>
      </w:tr>
      <w:tr>
        <w:tc>
          <w:p>
            <w:pPr>
              <w:spacing w:before="0" w:after="0"/>
            </w:pPr>
            <w:r>
              <w:t>is_temp</w:t>
            </w:r>
          </w:p>
        </w:tc>
        <w:tc>
          <w:p>
            <w:pPr>
              <w:spacing w:before="0" w:after="0"/>
            </w:pPr>
            <w:r>
              <w:t>Boolean</w:t>
            </w:r>
          </w:p>
        </w:tc>
        <w:tc>
          <w:p>
            <w:pPr>
              <w:spacing w:before="0" w:after="0"/>
            </w:pPr>
            <w:r>
              <w:t>Temporary flag</w:t>
            </w:r>
          </w:p>
        </w:tc>
      </w:tr>
      <w:tr>
        <w:tc>
          <w:p>
            <w:pPr>
              <w:spacing w:before="0" w:after="0"/>
            </w:pPr>
            <w:r>
              <w:t>is_sparse</w:t>
            </w:r>
          </w:p>
        </w:tc>
        <w:tc>
          <w:p>
            <w:pPr>
              <w:spacing w:before="0" w:after="0"/>
            </w:pPr>
            <w:r>
              <w:t>Boolean</w:t>
            </w:r>
          </w:p>
        </w:tc>
        <w:tc>
          <w:p>
            <w:pPr>
              <w:spacing w:before="0" w:after="0"/>
            </w:pPr>
            <w:r>
              <w:t>Sparse file flag</w:t>
            </w:r>
          </w:p>
        </w:tc>
      </w:tr>
      <w:tr>
        <w:tc>
          <w:p>
            <w:pPr>
              <w:spacing w:before="0" w:after="0"/>
            </w:pPr>
            <w:r>
              <w:t>is_reparse</w:t>
            </w:r>
          </w:p>
        </w:tc>
        <w:tc>
          <w:p>
            <w:pPr>
              <w:spacing w:before="0" w:after="0"/>
            </w:pPr>
            <w:r>
              <w:t>Boolean</w:t>
            </w:r>
          </w:p>
        </w:tc>
        <w:tc>
          <w:p>
            <w:pPr>
              <w:spacing w:before="0" w:after="0"/>
            </w:pPr>
            <w:r>
              <w:t>Reparse point flag</w:t>
            </w:r>
          </w:p>
        </w:tc>
      </w:tr>
      <w:tr>
        <w:tc>
          <w:p>
            <w:pPr>
              <w:spacing w:before="0" w:after="0"/>
            </w:pPr>
            <w:r>
              <w:t>is_compressed</w:t>
            </w:r>
          </w:p>
        </w:tc>
        <w:tc>
          <w:p>
            <w:pPr>
              <w:spacing w:before="0" w:after="0"/>
            </w:pPr>
            <w:r>
              <w:t>Boolean</w:t>
            </w:r>
          </w:p>
        </w:tc>
        <w:tc>
          <w:p>
            <w:pPr>
              <w:spacing w:before="0" w:after="0"/>
            </w:pPr>
            <w:r>
              <w:t>Compression flag</w:t>
            </w:r>
          </w:p>
        </w:tc>
      </w:tr>
      <w:tr>
        <w:tc>
          <w:p>
            <w:pPr>
              <w:spacing w:before="0" w:after="0"/>
            </w:pPr>
            <w:r>
              <w:t>is_offline</w:t>
            </w:r>
          </w:p>
        </w:tc>
        <w:tc>
          <w:p>
            <w:pPr>
              <w:spacing w:before="0" w:after="0"/>
            </w:pPr>
            <w:r>
              <w:t>Boolean</w:t>
            </w:r>
          </w:p>
        </w:tc>
        <w:tc>
          <w:p>
            <w:pPr>
              <w:spacing w:before="0" w:after="0"/>
            </w:pPr>
            <w:r>
              <w:t>Offline flag</w:t>
            </w:r>
          </w:p>
        </w:tc>
      </w:tr>
      <w:tr>
        <w:tc>
          <w:p>
            <w:pPr>
              <w:spacing w:before="0" w:after="0"/>
            </w:pPr>
            <w:r>
              <w:t>is_indexed</w:t>
            </w:r>
          </w:p>
        </w:tc>
        <w:tc>
          <w:p>
            <w:pPr>
              <w:spacing w:before="0" w:after="0"/>
            </w:pPr>
            <w:r>
              <w:t>Boolean</w:t>
            </w:r>
          </w:p>
        </w:tc>
        <w:tc>
          <w:p>
            <w:pPr>
              <w:spacing w:before="0" w:after="0"/>
            </w:pPr>
            <w:r>
              <w:t>Index flag</w:t>
            </w:r>
          </w:p>
        </w:tc>
      </w:tr>
      <w:tr>
        <w:tc>
          <w:p>
            <w:pPr>
              <w:spacing w:before="0" w:after="0"/>
            </w:pPr>
            <w:r>
              <w:t>is_encrypted</w:t>
            </w:r>
          </w:p>
        </w:tc>
        <w:tc>
          <w:p>
            <w:pPr>
              <w:spacing w:before="0" w:after="0"/>
            </w:pPr>
            <w:r>
              <w:t>Boolean</w:t>
            </w:r>
          </w:p>
        </w:tc>
        <w:tc>
          <w:p>
            <w:pPr>
              <w:spacing w:before="0" w:after="0"/>
            </w:pPr>
            <w:r>
              <w:t>Encryption flag</w:t>
            </w:r>
          </w:p>
        </w:tc>
      </w:tr>
      <w:tr>
        <w:tc>
          <w:p>
            <w:pPr>
              <w:spacing w:before="0" w:after="0"/>
            </w:pPr>
            <w:r>
              <w:t>lsn</w:t>
            </w:r>
          </w:p>
        </w:tc>
        <w:tc>
          <w:p>
            <w:pPr>
              <w:spacing w:before="0" w:after="0"/>
            </w:pPr>
            <w:r>
              <w:t>Integer</w:t>
            </w:r>
          </w:p>
        </w:tc>
        <w:tc>
          <w:p>
            <w:pPr>
              <w:spacing w:before="0" w:after="0"/>
            </w:pPr>
            <w:r>
              <w:t>Log sequence number</w:t>
            </w:r>
          </w:p>
        </w:tc>
      </w:tr>
      <w:tr>
        <w:tc>
          <w:p>
            <w:pPr>
              <w:spacing w:before="0" w:after="0"/>
            </w:pPr>
            <w:r>
              <w:t>seq</w:t>
            </w:r>
          </w:p>
        </w:tc>
        <w:tc>
          <w:p>
            <w:pPr>
              <w:spacing w:before="0" w:after="0"/>
            </w:pPr>
            <w:r>
              <w:t>Integer</w:t>
            </w:r>
          </w:p>
        </w:tc>
        <w:tc>
          <w:p>
            <w:pPr>
              <w:spacing w:before="0" w:after="0"/>
            </w:pPr>
            <w:r>
              <w:t>Sequence</w:t>
            </w:r>
          </w:p>
        </w:tc>
      </w:tr>
      <w:tr>
        <w:tc>
          <w:p>
            <w:pPr>
              <w:spacing w:before="0" w:after="0"/>
            </w:pPr>
            <w:r>
              <w:t>file_ref</w:t>
            </w:r>
          </w:p>
        </w:tc>
        <w:tc>
          <w:p>
            <w:pPr>
              <w:spacing w:before="0" w:after="0"/>
            </w:pPr>
            <w:r>
              <w:t>Integer</w:t>
            </w:r>
          </w:p>
        </w:tc>
        <w:tc>
          <w:p>
            <w:pPr>
              <w:spacing w:before="0" w:after="0"/>
            </w:pPr>
            <w:r>
              <w:t>File reference</w:t>
            </w:r>
          </w:p>
        </w:tc>
      </w:tr>
      <w:tr>
        <w:tc>
          <w:p>
            <w:pPr>
              <w:spacing w:before="0" w:after="0"/>
            </w:pPr>
            <w:r>
              <w:t>parent_file_ref</w:t>
            </w:r>
          </w:p>
        </w:tc>
        <w:tc>
          <w:p>
            <w:pPr>
              <w:spacing w:before="0" w:after="0"/>
            </w:pPr>
            <w:r>
              <w:t>Integer</w:t>
            </w:r>
          </w:p>
        </w:tc>
        <w:tc>
          <w:p>
            <w:pPr>
              <w:spacing w:before="0" w:after="0"/>
            </w:pPr>
            <w:r>
              <w:t>Parent file reference</w:t>
            </w:r>
          </w:p>
        </w:tc>
      </w:tr>
      <w:tr>
        <w:tc>
          <w:p>
            <w:pPr>
              <w:spacing w:before="0" w:after="0"/>
            </w:pPr>
            <w:r>
              <w:t>parent_no</w:t>
            </w:r>
          </w:p>
        </w:tc>
        <w:tc>
          <w:p>
            <w:pPr>
              <w:spacing w:before="0" w:after="0"/>
            </w:pPr>
            <w:r>
              <w:t>Integer</w:t>
            </w:r>
          </w:p>
        </w:tc>
        <w:tc>
          <w:p>
            <w:pPr>
              <w:spacing w:before="0" w:after="0"/>
            </w:pPr>
            <w:r>
              <w:t>Parent file number</w:t>
            </w:r>
          </w:p>
        </w:tc>
      </w:tr>
    </w:tbl>
    <w:p>
      <w:pPr>
        <w:pStyle w:val="4"/>
      </w:pPr>
      <w:r>
        <w:t>Usage</w:t>
      </w:r>
    </w:p>
    <w:p>
      <w:r>
        <w:t>Retrieve information by providing the file path.</w:t>
      </w:r>
    </w:p>
    <w:p>
      <w:pPr>
        <w:pStyle w:val="ae"/>
      </w:pPr>
      <w:r>
        <w:t>ntfs-mft D:\data\NTFS\test_MFT</w:t>
      </w:r>
    </w:p>
    <w:p>
      <w:r>
        <w:t xml:space="preserve">Retrieve information when the </w:t>
      </w:r>
      <w:r>
        <w:rPr>
          <w:rStyle w:val="af4"/>
        </w:rPr>
        <w:t>zippath</w:t>
      </w:r>
      <w:r>
        <w:t xml:space="preserve"> option is provided.</w:t>
      </w:r>
    </w:p>
    <w:p>
      <w:pPr>
        <w:pStyle w:val="ae"/>
      </w:pPr>
      <w:r>
        <w:t>ntfs-mft zippath=D:\data\NTFS.zip NTFS\test_MFT</w:t>
      </w:r>
    </w:p>
    <w:p>
      <w:r>
        <w:t>Load the list of deleted hidden files.</w:t>
      </w:r>
    </w:p>
    <w:p>
      <w:pPr>
        <w:pStyle w:val="ae"/>
      </w:pPr>
      <w:r>
        <w:t>ntfs-mft D:\data\NTFS\test_MFT</w:t>
        <w:cr/>
      </w:r>
      <w:r>
        <w:t xml:space="preserve">    | search not(in_use) and not(is_dir) and is_hidden</w:t>
      </w:r>
    </w:p>
    <w:p>
      <w:pPr>
        <w:pStyle w:val="3"/>
      </w:pPr>
      <w:r>
        <w:t>ntfs-usnjrnl</w:t>
      </w:r>
    </w:p>
    <w:p>
      <w:r>
        <w:t>Retrieves operational information such as the time of the event occurrence, file path and name, and file creation/deletion. You can perform analyze the timeline by joining the retrieved data with the MFT file.</w:t>
      </w:r>
    </w:p>
    <w:p>
      <w:pPr>
        <w:pStyle w:val="4"/>
      </w:pPr>
      <w:r>
        <w:t>Syntax</w:t>
      </w:r>
    </w:p>
    <w:p>
      <w:pPr>
        <w:pStyle w:val="ab"/>
      </w:pPr>
      <w:r>
        <w:t>ntfs-usnjrnl [zipcharset=CHARSET] [zippath=ZIPFILE_PATH] FILE_PATH</w:t>
      </w:r>
    </w:p>
    <w:p>
      <w:pPr>
        <w:pStyle w:val="a7"/>
      </w:pPr>
      <w:r>
        <w:t>Required Parameter</w:t>
      </w:r>
    </w:p>
    <w:p>
      <w:r>
        <w:rPr>
          <w:rStyle w:val="af4"/>
          <w:b w:val="on"/>
        </w:rPr>
        <w:t>FILE_PATH</w:t>
      </w:r>
    </w:p>
    <w:p>
      <w:pPr>
        <w:ind w:left="400"/>
      </w:pPr>
      <w:r>
        <w:t>Path to the USNJRNL journal file. Using a wildcard (</w:t>
      </w:r>
      <w:r>
        <w:rPr>
          <w:rStyle w:val="af4"/>
        </w:rPr>
        <w:t>*</w:t>
      </w:r>
      <w:r>
        <w:t xml:space="preserve">) in the file name, you can retrieve all files containing a specific string pattern in the file name (e.g. </w:t>
      </w:r>
      <w:r>
        <w:rPr>
          <w:rStyle w:val="af4"/>
        </w:rPr>
        <w:t>D:\data\NTFS*</w:t>
      </w:r>
      <w:r>
        <w:t xml:space="preserve">). If you provided the </w:t>
      </w:r>
      <w:r>
        <w:rPr>
          <w:rStyle w:val="af4"/>
        </w:rPr>
        <w:t>zippath</w:t>
      </w:r>
      <w:r>
        <w:t xml:space="preserve"> option, input the USNJRNL journal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(default: </w:t>
      </w:r>
      <w:r>
        <w:rPr>
          <w:rStyle w:val="af4"/>
        </w:rPr>
        <w:t>utf-8</w:t>
      </w:r>
      <w:r>
        <w:t xml:space="preserve">). Use the preferred MIME name or aliases registered in the following document: </w:t>
      </w:r>
      <w:hyperlink r:id="rId118">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pPr>
        <w:pStyle w:val="a7"/>
      </w:pPr>
      <w:r>
        <w:t>Output Fields</w:t>
      </w:r>
    </w:p>
    <w:p>
      <w:r>
        <w:t>The output field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at which the event occurred</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file_no</w:t>
            </w:r>
          </w:p>
        </w:tc>
        <w:tc>
          <w:p>
            <w:pPr>
              <w:spacing w:before="0" w:after="0"/>
            </w:pPr>
            <w:r>
              <w:t>Integer</w:t>
            </w:r>
          </w:p>
        </w:tc>
        <w:tc>
          <w:p>
            <w:pPr>
              <w:spacing w:before="0" w:after="0"/>
            </w:pPr>
            <w:r>
              <w:t>File number</w:t>
            </w:r>
          </w:p>
        </w:tc>
      </w:tr>
      <w:tr>
        <w:tc>
          <w:p>
            <w:pPr>
              <w:spacing w:before="0" w:after="0"/>
            </w:pPr>
            <w:r>
              <w:t>file_ref</w:t>
            </w:r>
          </w:p>
        </w:tc>
        <w:tc>
          <w:p>
            <w:pPr>
              <w:spacing w:before="0" w:after="0"/>
            </w:pPr>
            <w:r>
              <w:t>Integer</w:t>
            </w:r>
          </w:p>
        </w:tc>
        <w:tc>
          <w:p>
            <w:pPr>
              <w:spacing w:before="0" w:after="0"/>
            </w:pPr>
            <w:r>
              <w:t>File reference</w:t>
            </w:r>
          </w:p>
        </w:tc>
      </w:tr>
      <w:tr>
        <w:tc>
          <w:p>
            <w:pPr>
              <w:spacing w:before="0" w:after="0"/>
            </w:pPr>
            <w:r>
              <w:t>parent_file_no</w:t>
            </w:r>
          </w:p>
        </w:tc>
        <w:tc>
          <w:p>
            <w:pPr>
              <w:spacing w:before="0" w:after="0"/>
            </w:pPr>
            <w:r>
              <w:t>Integer</w:t>
            </w:r>
          </w:p>
        </w:tc>
        <w:tc>
          <w:p>
            <w:pPr>
              <w:spacing w:before="0" w:after="0"/>
            </w:pPr>
            <w:r>
              <w:t>Parent file number</w:t>
            </w:r>
          </w:p>
        </w:tc>
      </w:tr>
      <w:tr>
        <w:tc>
          <w:p>
            <w:pPr>
              <w:spacing w:before="0" w:after="0"/>
            </w:pPr>
            <w:r>
              <w:t>parent_file_ref</w:t>
            </w:r>
          </w:p>
        </w:tc>
        <w:tc>
          <w:p>
            <w:pPr>
              <w:spacing w:before="0" w:after="0"/>
            </w:pPr>
            <w:r>
              <w:t>Integer</w:t>
            </w:r>
          </w:p>
        </w:tc>
        <w:tc>
          <w:p>
            <w:pPr>
              <w:spacing w:before="0" w:after="0"/>
            </w:pPr>
            <w:r>
              <w:t>Parent file reference</w:t>
            </w:r>
          </w:p>
        </w:tc>
      </w:tr>
      <w:tr>
        <w:tc>
          <w:p>
            <w:pPr>
              <w:spacing w:before="0" w:after="0"/>
            </w:pPr>
            <w:r>
              <w:t>reason</w:t>
            </w:r>
          </w:p>
        </w:tc>
        <w:tc>
          <w:p>
            <w:pPr>
              <w:spacing w:before="0" w:after="0"/>
            </w:pPr>
            <w:r>
              <w:t>List</w:t>
            </w:r>
          </w:p>
        </w:tc>
        <w:tc>
          <w:p>
            <w:pPr>
              <w:spacing w:before="0" w:after="0"/>
            </w:pPr>
            <w:r>
              <w:t>Event behavior. Refer to Reason Flags.</w:t>
            </w:r>
          </w:p>
        </w:tc>
      </w:tr>
      <w:tr>
        <w:tc>
          <w:p>
            <w:pPr>
              <w:spacing w:before="0" w:after="0"/>
            </w:pPr>
            <w:r>
              <w:t>usn</w:t>
            </w:r>
          </w:p>
        </w:tc>
        <w:tc>
          <w:p>
            <w:pPr>
              <w:spacing w:before="0" w:after="0"/>
            </w:pPr>
            <w:r>
              <w:t>Integer</w:t>
            </w:r>
          </w:p>
        </w:tc>
        <w:tc>
          <w:p>
            <w:pPr>
              <w:spacing w:before="0" w:after="0"/>
            </w:pPr>
            <w:r>
              <w:t>Update sequence number</w:t>
            </w:r>
          </w:p>
        </w:tc>
      </w:tr>
    </w:tbl>
    <w:p>
      <w:pPr>
        <w:pStyle w:val="a7"/>
      </w:pPr>
      <w:r>
        <w:t>Reason Flags</w:t>
      </w:r>
    </w:p>
    <w:p>
      <w:r>
        <w:t xml:space="preserve">For more information, see the document </w:t>
      </w:r>
      <w:r>
        <w:rPr>
          <w:b w:val="on"/>
        </w:rPr>
        <w:t>USN_RECORD_V3 structure (winioctl.h)</w:t>
      </w:r>
      <w:r>
        <w:t xml:space="preserve">: </w:t>
      </w:r>
      <w:hyperlink r:id="rId119">
        <w:r>
          <w:rPr>
            <w:rStyle w:val="a6"/>
          </w:rPr>
          <w:t>https://docs.microsoft.com/en-us/windows/win32/api/winioctl/ns-winioctl-usn_record_v2</w:t>
        </w:r>
      </w:hyperlink>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Reason flag</w:t>
            </w:r>
          </w:p>
        </w:tc>
        <w:tc>
          <w:tcPr>
            <w:shd w:fill="eeeeee"/>
          </w:tcPr>
          <w:p>
            <w:pPr>
              <w:spacing w:before="0" w:after="0"/>
            </w:pPr>
            <w:r>
              <w:rPr>
                <w:rFonts w:ascii="맑은 고딕" w:hAnsi="맑은 고딕" w:cs="맑은 고딕" w:eastAsia="맑은 고딕"/>
              </w:rPr>
              <w:t>Hex</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DATA_OVERWRITE</w:t>
            </w:r>
            <w:r>
              <w:t/>
            </w:r>
          </w:p>
        </w:tc>
        <w:tc>
          <w:p>
            <w:pPr>
              <w:spacing w:before="0" w:after="0"/>
            </w:pPr>
            <w:r>
              <w:rPr>
                <w:rStyle w:val="af4"/>
              </w:rPr>
              <w:t>0x00000001</w:t>
            </w:r>
            <w:r>
              <w:t/>
            </w:r>
          </w:p>
        </w:tc>
        <w:tc>
          <w:p>
            <w:pPr>
              <w:spacing w:before="0" w:after="0"/>
            </w:pPr>
            <w:r>
              <w:t>Data has been overwritten on the default $DATA attribute.</w:t>
            </w:r>
          </w:p>
        </w:tc>
      </w:tr>
      <w:tr>
        <w:tc>
          <w:p>
            <w:pPr>
              <w:spacing w:before="0" w:after="0"/>
            </w:pPr>
            <w:r>
              <w:rPr>
                <w:rStyle w:val="af4"/>
              </w:rPr>
              <w:t>DATA_EXTEND</w:t>
            </w:r>
            <w:r>
              <w:t/>
            </w:r>
          </w:p>
        </w:tc>
        <w:tc>
          <w:p>
            <w:pPr>
              <w:spacing w:before="0" w:after="0"/>
            </w:pPr>
            <w:r>
              <w:rPr>
                <w:rStyle w:val="af4"/>
              </w:rPr>
              <w:t>0x00000002</w:t>
            </w:r>
            <w:r>
              <w:t/>
            </w:r>
          </w:p>
        </w:tc>
        <w:tc>
          <w:p>
            <w:pPr>
              <w:spacing w:before="0" w:after="0"/>
            </w:pPr>
            <w:r>
              <w:t>Data has been added to the default $DATA.</w:t>
            </w:r>
          </w:p>
        </w:tc>
      </w:tr>
      <w:tr>
        <w:tc>
          <w:p>
            <w:pPr>
              <w:spacing w:before="0" w:after="0"/>
            </w:pPr>
            <w:r>
              <w:rPr>
                <w:rStyle w:val="af4"/>
              </w:rPr>
              <w:t>DATA_TRUNCATION</w:t>
            </w:r>
            <w:r>
              <w:t/>
            </w:r>
          </w:p>
        </w:tc>
        <w:tc>
          <w:p>
            <w:pPr>
              <w:spacing w:before="0" w:after="0"/>
            </w:pPr>
            <w:r>
              <w:rPr>
                <w:rStyle w:val="af4"/>
              </w:rPr>
              <w:t>0x00000004</w:t>
            </w:r>
            <w:r>
              <w:t/>
            </w:r>
          </w:p>
        </w:tc>
        <w:tc>
          <w:p>
            <w:pPr>
              <w:spacing w:before="0" w:after="0"/>
            </w:pPr>
            <w:r>
              <w:t>Data has been truncated on the default $DATA attribute.</w:t>
            </w:r>
          </w:p>
        </w:tc>
      </w:tr>
      <w:tr>
        <w:tc>
          <w:p>
            <w:pPr>
              <w:spacing w:before="0" w:after="0"/>
            </w:pPr>
            <w:r>
              <w:rPr>
                <w:rStyle w:val="af4"/>
              </w:rPr>
              <w:t>NAMED_DATA_OVERWRITE</w:t>
            </w:r>
            <w:r>
              <w:t/>
            </w:r>
          </w:p>
        </w:tc>
        <w:tc>
          <w:p>
            <w:pPr>
              <w:spacing w:before="0" w:after="0"/>
            </w:pPr>
            <w:r>
              <w:rPr>
                <w:rStyle w:val="af4"/>
              </w:rPr>
              <w:t>0x00000010</w:t>
            </w:r>
            <w:r>
              <w:t/>
            </w:r>
          </w:p>
        </w:tc>
        <w:tc>
          <w:p>
            <w:pPr>
              <w:spacing w:before="0" w:after="0"/>
            </w:pPr>
            <w:r>
              <w:t>Data has been overwritten on the named default $DATA attribute.</w:t>
            </w:r>
          </w:p>
        </w:tc>
      </w:tr>
      <w:tr>
        <w:tc>
          <w:p>
            <w:pPr>
              <w:spacing w:before="0" w:after="0"/>
            </w:pPr>
            <w:r>
              <w:rPr>
                <w:rStyle w:val="af4"/>
              </w:rPr>
              <w:t>NAMED_DATA_EXTEND</w:t>
            </w:r>
            <w:r>
              <w:t/>
            </w:r>
          </w:p>
        </w:tc>
        <w:tc>
          <w:p>
            <w:pPr>
              <w:spacing w:before="0" w:after="0"/>
            </w:pPr>
            <w:r>
              <w:rPr>
                <w:rStyle w:val="af4"/>
              </w:rPr>
              <w:t>0x00000020</w:t>
            </w:r>
            <w:r>
              <w:t/>
            </w:r>
          </w:p>
        </w:tc>
        <w:tc>
          <w:p>
            <w:pPr>
              <w:spacing w:before="0" w:after="0"/>
            </w:pPr>
            <w:r>
              <w:t>Data has been added to the named default $DATA attribute.</w:t>
            </w:r>
          </w:p>
        </w:tc>
      </w:tr>
      <w:tr>
        <w:tc>
          <w:p>
            <w:pPr>
              <w:spacing w:before="0" w:after="0"/>
            </w:pPr>
            <w:r>
              <w:rPr>
                <w:rStyle w:val="af4"/>
              </w:rPr>
              <w:t>NAMED_DATA_TRUNCATION</w:t>
            </w:r>
            <w:r>
              <w:t/>
            </w:r>
          </w:p>
        </w:tc>
        <w:tc>
          <w:p>
            <w:pPr>
              <w:spacing w:before="0" w:after="0"/>
            </w:pPr>
            <w:r>
              <w:rPr>
                <w:rStyle w:val="af4"/>
              </w:rPr>
              <w:t>0x00000040</w:t>
            </w:r>
            <w:r>
              <w:t/>
            </w:r>
          </w:p>
        </w:tc>
        <w:tc>
          <w:p>
            <w:pPr>
              <w:spacing w:before="0" w:after="0"/>
            </w:pPr>
            <w:r>
              <w:t>Data has been truncated on the named default data attribute.</w:t>
            </w:r>
          </w:p>
        </w:tc>
      </w:tr>
      <w:tr>
        <w:tc>
          <w:p>
            <w:pPr>
              <w:spacing w:before="0" w:after="0"/>
            </w:pPr>
            <w:r>
              <w:rPr>
                <w:rStyle w:val="af4"/>
              </w:rPr>
              <w:t>FILE_CREATE</w:t>
            </w:r>
            <w:r>
              <w:t/>
            </w:r>
          </w:p>
        </w:tc>
        <w:tc>
          <w:p>
            <w:pPr>
              <w:spacing w:before="0" w:after="0"/>
            </w:pPr>
            <w:r>
              <w:rPr>
                <w:rStyle w:val="af4"/>
              </w:rPr>
              <w:t>0x00000100</w:t>
            </w:r>
            <w:r>
              <w:t/>
            </w:r>
          </w:p>
        </w:tc>
        <w:tc>
          <w:p>
            <w:pPr>
              <w:spacing w:before="0" w:after="0"/>
            </w:pPr>
            <w:r>
              <w:t>The file or directory has been created for the first time.</w:t>
            </w:r>
          </w:p>
        </w:tc>
      </w:tr>
      <w:tr>
        <w:tc>
          <w:p>
            <w:pPr>
              <w:spacing w:before="0" w:after="0"/>
            </w:pPr>
            <w:r>
              <w:rPr>
                <w:rStyle w:val="af4"/>
              </w:rPr>
              <w:t>FILE_DELETE</w:t>
            </w:r>
            <w:r>
              <w:t/>
            </w:r>
          </w:p>
        </w:tc>
        <w:tc>
          <w:p>
            <w:pPr>
              <w:spacing w:before="0" w:after="0"/>
            </w:pPr>
            <w:r>
              <w:rPr>
                <w:rStyle w:val="af4"/>
              </w:rPr>
              <w:t>0x00000200</w:t>
            </w:r>
            <w:r>
              <w:t/>
            </w:r>
          </w:p>
        </w:tc>
        <w:tc>
          <w:p>
            <w:pPr>
              <w:spacing w:before="0" w:after="0"/>
            </w:pPr>
            <w:r>
              <w:t>The file or directory is deleted.</w:t>
            </w:r>
          </w:p>
        </w:tc>
      </w:tr>
      <w:tr>
        <w:tc>
          <w:p>
            <w:pPr>
              <w:spacing w:before="0" w:after="0"/>
            </w:pPr>
            <w:r>
              <w:rPr>
                <w:rStyle w:val="af4"/>
              </w:rPr>
              <w:t>EA_CHANGE</w:t>
            </w:r>
            <w:r>
              <w:t/>
            </w:r>
          </w:p>
        </w:tc>
        <w:tc>
          <w:p>
            <w:pPr>
              <w:spacing w:before="0" w:after="0"/>
            </w:pPr>
            <w:r>
              <w:rPr>
                <w:rStyle w:val="af4"/>
              </w:rPr>
              <w:t>0x00000400</w:t>
            </w:r>
            <w:r>
              <w:t/>
            </w:r>
          </w:p>
        </w:tc>
        <w:tc>
          <w:p>
            <w:pPr>
              <w:spacing w:before="0" w:after="0"/>
            </w:pPr>
            <w:r>
              <w:t>The extended attributes of the file or directory have changed.</w:t>
            </w:r>
          </w:p>
        </w:tc>
      </w:tr>
      <w:tr>
        <w:tc>
          <w:p>
            <w:pPr>
              <w:spacing w:before="0" w:after="0"/>
            </w:pPr>
            <w:r>
              <w:rPr>
                <w:rStyle w:val="af4"/>
              </w:rPr>
              <w:t>SECURITY_CHANGE</w:t>
            </w:r>
            <w:r>
              <w:t/>
            </w:r>
          </w:p>
        </w:tc>
        <w:tc>
          <w:p>
            <w:pPr>
              <w:spacing w:before="0" w:after="0"/>
            </w:pPr>
            <w:r>
              <w:rPr>
                <w:rStyle w:val="af4"/>
              </w:rPr>
              <w:t>0x00000800</w:t>
            </w:r>
            <w:r>
              <w:t/>
            </w:r>
          </w:p>
        </w:tc>
        <w:tc>
          <w:p>
            <w:pPr>
              <w:spacing w:before="0" w:after="0"/>
            </w:pPr>
            <w:r>
              <w:t>The access permission has been changed.</w:t>
            </w:r>
          </w:p>
        </w:tc>
      </w:tr>
      <w:tr>
        <w:tc>
          <w:p>
            <w:pPr>
              <w:spacing w:before="0" w:after="0"/>
            </w:pPr>
            <w:r>
              <w:rPr>
                <w:rStyle w:val="af4"/>
              </w:rPr>
              <w:t>RENAME_OLD_NAME</w:t>
            </w:r>
            <w:r>
              <w:t/>
            </w:r>
          </w:p>
        </w:tc>
        <w:tc>
          <w:p>
            <w:pPr>
              <w:spacing w:before="0" w:after="0"/>
            </w:pPr>
            <w:r>
              <w:rPr>
                <w:rStyle w:val="af4"/>
              </w:rPr>
              <w:t>0x00001000</w:t>
            </w:r>
            <w:r>
              <w:t/>
            </w:r>
          </w:p>
        </w:tc>
        <w:tc>
          <w:p>
            <w:pPr>
              <w:spacing w:before="0" w:after="0"/>
            </w:pPr>
            <w:r>
              <w:t>The old name when the file or directory is renamed.</w:t>
            </w:r>
          </w:p>
        </w:tc>
      </w:tr>
      <w:tr>
        <w:tc>
          <w:p>
            <w:pPr>
              <w:spacing w:before="0" w:after="0"/>
            </w:pPr>
            <w:r>
              <w:rPr>
                <w:rStyle w:val="af4"/>
              </w:rPr>
              <w:t>RENAME_NEW_NAME</w:t>
            </w:r>
            <w:r>
              <w:t/>
            </w:r>
          </w:p>
        </w:tc>
        <w:tc>
          <w:p>
            <w:pPr>
              <w:spacing w:before="0" w:after="0"/>
            </w:pPr>
            <w:r>
              <w:rPr>
                <w:rStyle w:val="af4"/>
              </w:rPr>
              <w:t>0x00002000</w:t>
            </w:r>
            <w:r>
              <w:t/>
            </w:r>
          </w:p>
        </w:tc>
        <w:tc>
          <w:p>
            <w:pPr>
              <w:spacing w:before="0" w:after="0"/>
            </w:pPr>
            <w:r>
              <w:t>The new name when the file or directory is renamed.</w:t>
            </w:r>
          </w:p>
        </w:tc>
      </w:tr>
      <w:tr>
        <w:tc>
          <w:p>
            <w:pPr>
              <w:spacing w:before="0" w:after="0"/>
            </w:pPr>
            <w:r>
              <w:rPr>
                <w:rStyle w:val="af4"/>
              </w:rPr>
              <w:t>INDEXABLE_CHANGE</w:t>
            </w:r>
            <w:r>
              <w:t/>
            </w:r>
          </w:p>
        </w:tc>
        <w:tc>
          <w:p>
            <w:pPr>
              <w:spacing w:before="0" w:after="0"/>
            </w:pPr>
            <w:r>
              <w:rPr>
                <w:rStyle w:val="af4"/>
              </w:rPr>
              <w:t>0x00004000</w:t>
            </w:r>
            <w:r>
              <w:t/>
            </w:r>
          </w:p>
        </w:tc>
        <w:tc>
          <w:p>
            <w:pPr>
              <w:spacing w:before="0" w:after="0"/>
            </w:pPr>
            <w:r>
              <w:t>The index status has been changed.</w:t>
            </w:r>
          </w:p>
        </w:tc>
      </w:tr>
      <w:tr>
        <w:tc>
          <w:p>
            <w:pPr>
              <w:spacing w:before="0" w:after="0"/>
            </w:pPr>
            <w:r>
              <w:rPr>
                <w:rStyle w:val="af4"/>
              </w:rPr>
              <w:t>BASIC_INFO_CHANGE</w:t>
            </w:r>
            <w:r>
              <w:t/>
            </w:r>
          </w:p>
        </w:tc>
        <w:tc>
          <w:p>
            <w:pPr>
              <w:spacing w:before="0" w:after="0"/>
            </w:pPr>
            <w:r>
              <w:rPr>
                <w:rStyle w:val="af4"/>
              </w:rPr>
              <w:t>0x00008000</w:t>
            </w:r>
            <w:r>
              <w:t/>
            </w:r>
          </w:p>
        </w:tc>
        <w:tc>
          <w:p>
            <w:pPr>
              <w:spacing w:before="0" w:after="0"/>
            </w:pPr>
            <w:r>
              <w:t>One or more file/directory attributes or time stamps have been changed.</w:t>
            </w:r>
          </w:p>
        </w:tc>
      </w:tr>
      <w:tr>
        <w:tc>
          <w:p>
            <w:pPr>
              <w:spacing w:before="0" w:after="0"/>
            </w:pPr>
            <w:r>
              <w:rPr>
                <w:rStyle w:val="af4"/>
              </w:rPr>
              <w:t>HARD_LINK_CHANGE</w:t>
            </w:r>
            <w:r>
              <w:t/>
            </w:r>
          </w:p>
        </w:tc>
        <w:tc>
          <w:p>
            <w:pPr>
              <w:spacing w:before="0" w:after="0"/>
            </w:pPr>
            <w:r>
              <w:rPr>
                <w:rStyle w:val="af4"/>
              </w:rPr>
              <w:t>0x00010000</w:t>
            </w:r>
            <w:r>
              <w:t/>
            </w:r>
          </w:p>
        </w:tc>
        <w:tc>
          <w:p>
            <w:pPr>
              <w:spacing w:before="0" w:after="0"/>
            </w:pPr>
            <w:r>
              <w:t>A hard link has been created or removed.</w:t>
            </w:r>
          </w:p>
        </w:tc>
      </w:tr>
      <w:tr>
        <w:tc>
          <w:p>
            <w:pPr>
              <w:spacing w:before="0" w:after="0"/>
            </w:pPr>
            <w:r>
              <w:rPr>
                <w:rStyle w:val="af4"/>
              </w:rPr>
              <w:t>COMPRESSION_CHANGE</w:t>
            </w:r>
            <w:r>
              <w:t/>
            </w:r>
          </w:p>
        </w:tc>
        <w:tc>
          <w:p>
            <w:pPr>
              <w:spacing w:before="0" w:after="0"/>
            </w:pPr>
            <w:r>
              <w:rPr>
                <w:rStyle w:val="af4"/>
              </w:rPr>
              <w:t>0x00020000</w:t>
            </w:r>
            <w:r>
              <w:t/>
            </w:r>
          </w:p>
        </w:tc>
        <w:tc>
          <w:p>
            <w:pPr>
              <w:spacing w:before="0" w:after="0"/>
            </w:pPr>
            <w:r>
              <w:t>The compression status has been changed (compressed or decompressed).</w:t>
            </w:r>
          </w:p>
        </w:tc>
      </w:tr>
      <w:tr>
        <w:tc>
          <w:p>
            <w:pPr>
              <w:spacing w:before="0" w:after="0"/>
            </w:pPr>
            <w:r>
              <w:rPr>
                <w:rStyle w:val="af4"/>
              </w:rPr>
              <w:t>ENCRYPTION_CHANGE</w:t>
            </w:r>
            <w:r>
              <w:t/>
            </w:r>
          </w:p>
        </w:tc>
        <w:tc>
          <w:p>
            <w:pPr>
              <w:spacing w:before="0" w:after="0"/>
            </w:pPr>
            <w:r>
              <w:rPr>
                <w:rStyle w:val="af4"/>
              </w:rPr>
              <w:t>0x00040000</w:t>
            </w:r>
            <w:r>
              <w:t/>
            </w:r>
          </w:p>
        </w:tc>
        <w:tc>
          <w:p>
            <w:pPr>
              <w:spacing w:before="0" w:after="0"/>
            </w:pPr>
            <w:r>
              <w:t>The encryption status has been changed (encrypted or decrypted).</w:t>
            </w:r>
          </w:p>
        </w:tc>
      </w:tr>
      <w:tr>
        <w:tc>
          <w:p>
            <w:pPr>
              <w:spacing w:before="0" w:after="0"/>
            </w:pPr>
            <w:r>
              <w:rPr>
                <w:rStyle w:val="af4"/>
              </w:rPr>
              <w:t>OBJECT_ID_CHANGE</w:t>
            </w:r>
            <w:r>
              <w:t/>
            </w:r>
          </w:p>
        </w:tc>
        <w:tc>
          <w:p>
            <w:pPr>
              <w:spacing w:before="0" w:after="0"/>
            </w:pPr>
            <w:r>
              <w:rPr>
                <w:rStyle w:val="af4"/>
              </w:rPr>
              <w:t>0x00080000</w:t>
            </w:r>
            <w:r>
              <w:t/>
            </w:r>
          </w:p>
        </w:tc>
        <w:tc>
          <w:p>
            <w:pPr>
              <w:spacing w:before="0" w:after="0"/>
            </w:pPr>
            <w:r>
              <w:t>The object ID has been changed.</w:t>
            </w:r>
          </w:p>
        </w:tc>
      </w:tr>
      <w:tr>
        <w:tc>
          <w:p>
            <w:pPr>
              <w:spacing w:before="0" w:after="0"/>
            </w:pPr>
            <w:r>
              <w:rPr>
                <w:rStyle w:val="af4"/>
              </w:rPr>
              <w:t>REPARSE_POINT_CHANGE</w:t>
            </w:r>
            <w:r>
              <w:t/>
            </w:r>
          </w:p>
        </w:tc>
        <w:tc>
          <w:p>
            <w:pPr>
              <w:spacing w:before="0" w:after="0"/>
            </w:pPr>
            <w:r>
              <w:rPr>
                <w:rStyle w:val="af4"/>
              </w:rPr>
              <w:t>0x00100000</w:t>
            </w:r>
            <w:r>
              <w:t/>
            </w:r>
          </w:p>
        </w:tc>
        <w:tc>
          <w:p>
            <w:pPr>
              <w:spacing w:before="0" w:after="0"/>
            </w:pPr>
            <w:r>
              <w:t>The reparse point has been changed.</w:t>
            </w:r>
          </w:p>
        </w:tc>
      </w:tr>
      <w:tr>
        <w:tc>
          <w:p>
            <w:pPr>
              <w:spacing w:before="0" w:after="0"/>
            </w:pPr>
            <w:r>
              <w:rPr>
                <w:rStyle w:val="af4"/>
              </w:rPr>
              <w:t>STREAM_CHANGE</w:t>
            </w:r>
            <w:r>
              <w:t/>
            </w:r>
          </w:p>
        </w:tc>
        <w:tc>
          <w:p>
            <w:pPr>
              <w:spacing w:before="0" w:after="0"/>
            </w:pPr>
            <w:r>
              <w:rPr>
                <w:rStyle w:val="af4"/>
              </w:rPr>
              <w:t>0x00200000</w:t>
            </w:r>
            <w:r>
              <w:t/>
            </w:r>
          </w:p>
        </w:tc>
        <w:tc>
          <w:p>
            <w:pPr>
              <w:spacing w:before="0" w:after="0"/>
            </w:pPr>
            <w:r>
              <w:t>An attribute of the named $DATA has been added, removed, or renamed.</w:t>
            </w:r>
          </w:p>
        </w:tc>
      </w:tr>
      <w:tr>
        <w:tc>
          <w:p>
            <w:pPr>
              <w:spacing w:before="0" w:after="0"/>
            </w:pPr>
            <w:r>
              <w:rPr>
                <w:rStyle w:val="af4"/>
              </w:rPr>
              <w:t>TRANSACTED_CHANGE</w:t>
            </w:r>
            <w:r>
              <w:t/>
            </w:r>
          </w:p>
        </w:tc>
        <w:tc>
          <w:p>
            <w:pPr>
              <w:spacing w:before="0" w:after="0"/>
            </w:pPr>
            <w:r>
              <w:rPr>
                <w:rStyle w:val="af4"/>
              </w:rPr>
              <w:t>0x00400000</w:t>
            </w:r>
            <w:r>
              <w:t/>
            </w:r>
          </w:p>
        </w:tc>
        <w:tc>
          <w:p>
            <w:pPr>
              <w:spacing w:before="0" w:after="0"/>
            </w:pPr>
            <w:r>
              <w:t>The given stream is modified through a committed TxF transaction.</w:t>
            </w:r>
          </w:p>
        </w:tc>
      </w:tr>
      <w:tr>
        <w:tc>
          <w:p>
            <w:pPr>
              <w:spacing w:before="0" w:after="0"/>
            </w:pPr>
            <w:r>
              <w:rPr>
                <w:rStyle w:val="af4"/>
              </w:rPr>
              <w:t>INTEGRITY_CHANGE</w:t>
            </w:r>
            <w:r>
              <w:t/>
            </w:r>
          </w:p>
        </w:tc>
        <w:tc>
          <w:p>
            <w:pPr>
              <w:spacing w:before="0" w:after="0"/>
            </w:pPr>
            <w:r>
              <w:rPr>
                <w:rStyle w:val="af4"/>
              </w:rPr>
              <w:t>0x00800000</w:t>
            </w:r>
            <w:r>
              <w:t/>
            </w:r>
          </w:p>
        </w:tc>
        <w:tc>
          <w:p>
            <w:pPr>
              <w:spacing w:before="0" w:after="0"/>
            </w:pPr>
            <w:r>
              <w:t>The integrity setting has been changed.</w:t>
            </w:r>
          </w:p>
        </w:tc>
      </w:tr>
      <w:tr>
        <w:tc>
          <w:p>
            <w:pPr>
              <w:spacing w:before="0" w:after="0"/>
            </w:pPr>
            <w:r>
              <w:rPr>
                <w:rStyle w:val="af4"/>
              </w:rPr>
              <w:t>CLOSE</w:t>
            </w:r>
            <w:r>
              <w:t/>
            </w:r>
          </w:p>
        </w:tc>
        <w:tc>
          <w:p>
            <w:pPr>
              <w:spacing w:before="0" w:after="0"/>
            </w:pPr>
            <w:r>
              <w:rPr>
                <w:rStyle w:val="af4"/>
              </w:rPr>
              <w:t>0x80000000</w:t>
            </w:r>
            <w:r>
              <w:t/>
            </w:r>
          </w:p>
        </w:tc>
        <w:tc>
          <w:p>
            <w:pPr>
              <w:spacing w:before="0" w:after="0"/>
            </w:pPr>
            <w:r>
              <w:t>The file or directory is closed.</w:t>
            </w:r>
          </w:p>
        </w:tc>
      </w:tr>
    </w:tbl>
    <w:p>
      <w:pPr>
        <w:pStyle w:val="4"/>
      </w:pPr>
      <w:r>
        <w:t>Usage</w:t>
      </w:r>
    </w:p>
    <w:p>
      <w:r>
        <w:t>Retrieve information by providing the file path.</w:t>
      </w:r>
    </w:p>
    <w:p>
      <w:pPr>
        <w:pStyle w:val="ae"/>
      </w:pPr>
      <w:r>
        <w:t>ntfs-usnjrnl D:\data\NTFS\test_UsnJrnl</w:t>
      </w:r>
    </w:p>
    <w:p>
      <w:r>
        <w:t xml:space="preserve">Retrieve information when the </w:t>
      </w:r>
      <w:r>
        <w:rPr>
          <w:rStyle w:val="af4"/>
        </w:rPr>
        <w:t>zippath</w:t>
      </w:r>
      <w:r>
        <w:t xml:space="preserve"> option is provided.</w:t>
      </w:r>
    </w:p>
    <w:p>
      <w:pPr>
        <w:pStyle w:val="ae"/>
      </w:pPr>
      <w:r>
        <w:t>ntfs-usnjrnl zippath=D:\data\NTFS.zip NTFS\test_UsnJrnl</w:t>
      </w:r>
    </w:p>
    <w:p>
      <w:r>
        <w:t>Load the deletion history of executable files.</w:t>
      </w:r>
    </w:p>
    <w:p>
      <w:pPr>
        <w:pStyle w:val="ae"/>
      </w:pPr>
      <w:r>
        <w:t>ntfs-usnjrnl D:\data\NTFS\test_UsnJrnl</w:t>
        <w:cr/>
      </w:r>
      <w:r>
        <w:t xml:space="preserve">   | search file_name == "*.exe" and string(reason) == "*DELETE*"</w:t>
      </w:r>
    </w:p>
    <w:p>
      <w:r>
        <w:t>Analyze the timeline by joining with the NTFS MFT file.</w:t>
      </w:r>
    </w:p>
    <w:p>
      <w:pPr>
        <w:pStyle w:val="ae"/>
      </w:pPr>
      <w:r>
        <w:t>ntfs-usnjrnl D:\data\NTFS\test_UsnJrnl</w:t>
        <w:cr/>
      </w:r>
      <w:r>
        <w:t xml:space="preserve">   | streamjoin type=left file_no [ ntfs-mft D:\data\NTFS\test_MFT | rename no as file_no | fields file_no, file_path, in_use, is_dir ]</w:t>
        <w:cr/>
      </w:r>
      <w:r>
        <w:t xml:space="preserve">   | eval reason = strjoin(" | ", reason)</w:t>
        <w:cr/>
      </w:r>
      <w:r>
        <w:t xml:space="preserve">   | fields _time, file_path, reason, in_use, is_dir</w:t>
      </w:r>
    </w:p>
    <w:p>
      <w:pPr>
        <w:pStyle w:val="3"/>
      </w:pPr>
      <w:r>
        <w:t>reg-opensave-files</w:t>
      </w:r>
    </w:p>
    <w:p>
      <w:r>
        <w:t>Loads the "information on the files recently opened or saved with the Windows Explorer common dialog box" stored in the registry file and information on the files you opened or saved through web browsers and applications. Using this command, you can see files recently opened or saved by the user.</w:t>
      </w:r>
    </w:p>
    <w:p>
      <w:pPr>
        <w:pStyle w:val="4"/>
      </w:pPr>
      <w:r>
        <w:t>Syntax</w:t>
      </w:r>
    </w:p>
    <w:p>
      <w:pPr>
        <w:pStyle w:val="ab"/>
      </w:pPr>
      <w:r>
        <w:t>reg-opensave-files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:\data\registry*.DAT</w:t>
      </w:r>
      <w:r>
        <w:t xml:space="preserve">). If you provided the </w:t>
      </w:r>
      <w:r>
        <w:rPr>
          <w:rStyle w:val="af4"/>
        </w:rPr>
        <w:t>zippath</w:t>
      </w:r>
      <w:r>
        <w:t xml:space="preserve"> option, input the DAT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20">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file_ext</w:t>
            </w:r>
          </w:p>
        </w:tc>
        <w:tc>
          <w:p>
            <w:pPr>
              <w:spacing w:before="0" w:after="0"/>
            </w:pPr>
            <w:r>
              <w:t>String</w:t>
            </w:r>
          </w:p>
        </w:tc>
        <w:tc>
          <w:p>
            <w:pPr>
              <w:spacing w:before="0" w:after="0"/>
            </w:pPr>
            <w:r>
              <w:t>File extension</w:t>
            </w:r>
          </w:p>
        </w:tc>
      </w:tr>
      <w:tr>
        <w:tc>
          <w:p>
            <w:pPr>
              <w:spacing w:before="0" w:after="0"/>
            </w:pPr>
            <w:r>
              <w:t>file_size</w:t>
            </w:r>
          </w:p>
        </w:tc>
        <w:tc>
          <w:p>
            <w:pPr>
              <w:spacing w:before="0" w:after="0"/>
            </w:pPr>
            <w:r>
              <w:t>String</w:t>
            </w:r>
          </w:p>
        </w:tc>
        <w:tc>
          <w:p>
            <w:pPr>
              <w:spacing w:before="0" w:after="0"/>
            </w:pPr>
            <w:r>
              <w:t>File volume</w:t>
            </w:r>
          </w:p>
        </w:tc>
      </w:tr>
      <w:tr>
        <w:tc>
          <w:p>
            <w:pPr>
              <w:spacing w:before="0" w:after="0"/>
            </w:pPr>
            <w:r>
              <w:t>access_at</w:t>
            </w:r>
          </w:p>
        </w:tc>
        <w:tc>
          <w:p>
            <w:pPr>
              <w:spacing w:before="0" w:after="0"/>
            </w:pPr>
            <w:r>
              <w:t>Date</w:t>
            </w:r>
          </w:p>
        </w:tc>
        <w:tc>
          <w:p>
            <w:pPr>
              <w:spacing w:before="0" w:after="0"/>
            </w:pPr>
            <w:r>
              <w:t>Last access time</w:t>
            </w:r>
          </w:p>
        </w:tc>
      </w:tr>
      <w:tr>
        <w:tc>
          <w:p>
            <w:pPr>
              <w:spacing w:before="0" w:after="0"/>
            </w:pPr>
            <w:r>
              <w:t>created_at</w:t>
            </w:r>
          </w:p>
        </w:tc>
        <w:tc>
          <w:p>
            <w:pPr>
              <w:spacing w:before="0" w:after="0"/>
            </w:pPr>
            <w:r>
              <w:t>Date</w:t>
            </w:r>
          </w:p>
        </w:tc>
        <w:tc>
          <w:p>
            <w:pPr>
              <w:spacing w:before="0" w:after="0"/>
            </w:pPr>
            <w:r>
              <w:t>Creation time</w:t>
            </w:r>
          </w:p>
        </w:tc>
      </w:tr>
      <w:tr>
        <w:tc>
          <w:p>
            <w:pPr>
              <w:spacing w:before="0" w:after="0"/>
            </w:pPr>
            <w:r>
              <w:t>modified_at</w:t>
            </w:r>
          </w:p>
        </w:tc>
        <w:tc>
          <w:p>
            <w:pPr>
              <w:spacing w:before="0" w:after="0"/>
            </w:pPr>
            <w:r>
              <w:t>Date</w:t>
            </w:r>
          </w:p>
        </w:tc>
        <w:tc>
          <w:p>
            <w:pPr>
              <w:spacing w:before="0" w:after="0"/>
            </w:pPr>
            <w:r>
              <w:t>Last modification time</w:t>
            </w:r>
          </w:p>
        </w:tc>
      </w:tr>
      <w:tr>
        <w:tc>
          <w:p>
            <w:pPr>
              <w:spacing w:before="0" w:after="0"/>
            </w:pPr>
            <w:r>
              <w:t>mft_entry_index</w:t>
            </w:r>
          </w:p>
        </w:tc>
        <w:tc>
          <w:p>
            <w:pPr>
              <w:spacing w:before="0" w:after="0"/>
            </w:pPr>
            <w:r>
              <w:t>Binary</w:t>
            </w:r>
          </w:p>
        </w:tc>
        <w:tc>
          <w:p>
            <w:pPr>
              <w:spacing w:before="0" w:after="0"/>
            </w:pPr>
            <w:r>
              <w:t>MFT entry index</w:t>
            </w:r>
          </w:p>
        </w:tc>
      </w:tr>
      <w:tr>
        <w:tc>
          <w:p>
            <w:pPr>
              <w:spacing w:before="0" w:after="0"/>
            </w:pPr>
            <w:r>
              <w:t>ntfs_seq</w:t>
            </w:r>
          </w:p>
        </w:tc>
        <w:tc>
          <w:p>
            <w:pPr>
              <w:spacing w:before="0" w:after="0"/>
            </w:pPr>
            <w:r>
              <w:t>Integer</w:t>
            </w:r>
          </w:p>
        </w:tc>
        <w:tc>
          <w:p>
            <w:pPr>
              <w:spacing w:before="0" w:after="0"/>
            </w:pPr>
            <w:r>
              <w:t>NTFS sequence</w:t>
            </w:r>
          </w:p>
        </w:tc>
      </w:tr>
      <w:tr>
        <w:tc>
          <w:p>
            <w:pPr>
              <w:spacing w:before="0" w:after="0"/>
            </w:pPr>
            <w:r>
              <w:t>last_written</w:t>
            </w:r>
          </w:p>
        </w:tc>
        <w:tc>
          <w:p>
            <w:pPr>
              <w:spacing w:before="0" w:after="0"/>
            </w:pPr>
            <w:r>
              <w:t>Date</w:t>
            </w:r>
          </w:p>
        </w:tc>
        <w:tc>
          <w:p>
            <w:pPr>
              <w:spacing w:before="0" w:after="0"/>
            </w:pPr>
            <w:r>
              <w:t>Last written time</w:t>
            </w:r>
          </w:p>
        </w:tc>
      </w:tr>
      <w:tr>
        <w:tc>
          <w:p>
            <w:pPr>
              <w:spacing w:before="0" w:after="0"/>
            </w:pPr>
            <w:r>
              <w:t>order</w:t>
            </w:r>
          </w:p>
        </w:tc>
        <w:tc>
          <w:p>
            <w:pPr>
              <w:spacing w:before="0" w:after="0"/>
            </w:pPr>
            <w:r>
              <w:t>Integer</w:t>
            </w:r>
          </w:p>
        </w:tc>
        <w:tc>
          <w:p>
            <w:pPr>
              <w:spacing w:before="0" w:after="0"/>
            </w:pPr>
            <w:r>
              <w:t>File order by extension</w:t>
            </w:r>
          </w:p>
        </w:tc>
      </w:tr>
    </w:tbl>
    <w:p>
      <w:pPr>
        <w:pStyle w:val="4"/>
      </w:pPr>
      <w:r>
        <w:t>Usage</w:t>
      </w:r>
    </w:p>
    <w:p>
      <w:r>
        <w:t>Retrieve information by providing the file path.</w:t>
      </w:r>
    </w:p>
    <w:p>
      <w:pPr>
        <w:pStyle w:val="ae"/>
      </w:pPr>
      <w:r>
        <w:t>reg-opensave-files D:\data\registry\NTUSER.DAT</w:t>
      </w:r>
    </w:p>
    <w:p>
      <w:r>
        <w:t xml:space="preserve">Retrieve information when the </w:t>
      </w:r>
      <w:r>
        <w:rPr>
          <w:rStyle w:val="af4"/>
        </w:rPr>
        <w:t>zippath</w:t>
      </w:r>
      <w:r>
        <w:t xml:space="preserve"> option is provided.</w:t>
      </w:r>
    </w:p>
    <w:p>
      <w:pPr>
        <w:pStyle w:val="ae"/>
      </w:pPr>
      <w:r>
        <w:t>reg-opensave-files zippath=D:\data\registry.zip registry\NTUSER.DAT</w:t>
      </w:r>
    </w:p>
    <w:p>
      <w:r>
        <w:t xml:space="preserve">Sort the </w:t>
      </w:r>
      <w:r>
        <w:rPr>
          <w:rStyle w:val="af4"/>
        </w:rPr>
        <w:t>order</w:t>
      </w:r>
      <w:r>
        <w:t xml:space="preserve"> field by file extension.</w:t>
      </w:r>
    </w:p>
    <w:p>
      <w:pPr>
        <w:pStyle w:val="ae"/>
      </w:pPr>
      <w:r>
        <w:t>reg-opensave-files D:\data\registry\NTUSER.DAT</w:t>
        <w:cr/>
      </w:r>
      <w:r>
        <w:t xml:space="preserve">    | sort file_ext, order</w:t>
      </w:r>
    </w:p>
    <w:p>
      <w:pPr>
        <w:pStyle w:val="3"/>
      </w:pPr>
      <w:r>
        <w:t>reg-recent-docs</w:t>
      </w:r>
    </w:p>
    <w:p>
      <w:r>
        <w:t>Loads the "information on the files and folders recently opened or executed by the user with Windows Explorer" stored in the registry file. With the loaded data, you can check information on files and folders opened or executed by the user and whether documents and folders have been executed. You can also use it to identify the user's behavior.</w:t>
      </w:r>
    </w:p>
    <w:p>
      <w:pPr>
        <w:pStyle w:val="4"/>
      </w:pPr>
      <w:r>
        <w:t>Syntax</w:t>
      </w:r>
    </w:p>
    <w:p>
      <w:pPr>
        <w:pStyle w:val="ab"/>
      </w:pPr>
      <w:r>
        <w:t>reg-recent-docs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D:\data\registry*.DAT</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21">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file_ext</w:t>
            </w:r>
          </w:p>
        </w:tc>
        <w:tc>
          <w:p>
            <w:pPr>
              <w:spacing w:before="0" w:after="0"/>
            </w:pPr>
            <w:r>
              <w:t>String</w:t>
            </w:r>
          </w:p>
        </w:tc>
        <w:tc>
          <w:p>
            <w:pPr>
              <w:spacing w:before="0" w:after="0"/>
            </w:pPr>
            <w:r>
              <w:t>File extension</w:t>
            </w:r>
          </w:p>
        </w:tc>
      </w:tr>
      <w:tr>
        <w:tc>
          <w:p>
            <w:pPr>
              <w:spacing w:before="0" w:after="0"/>
            </w:pPr>
            <w:r>
              <w:t>last_written</w:t>
            </w:r>
          </w:p>
        </w:tc>
        <w:tc>
          <w:p>
            <w:pPr>
              <w:spacing w:before="0" w:after="0"/>
            </w:pPr>
            <w:r>
              <w:t>Date</w:t>
            </w:r>
          </w:p>
        </w:tc>
        <w:tc>
          <w:p>
            <w:pPr>
              <w:spacing w:before="0" w:after="0"/>
            </w:pPr>
            <w:r>
              <w:t>Last written time</w:t>
            </w:r>
          </w:p>
        </w:tc>
      </w:tr>
      <w:tr>
        <w:tc>
          <w:p>
            <w:pPr>
              <w:spacing w:before="0" w:after="0"/>
            </w:pPr>
            <w:r>
              <w:t>order</w:t>
            </w:r>
          </w:p>
        </w:tc>
        <w:tc>
          <w:p>
            <w:pPr>
              <w:spacing w:before="0" w:after="0"/>
            </w:pPr>
            <w:r>
              <w:t>Integer</w:t>
            </w:r>
          </w:p>
        </w:tc>
        <w:tc>
          <w:p>
            <w:pPr>
              <w:spacing w:before="0" w:after="0"/>
            </w:pPr>
            <w:r>
              <w:t>File order by extension</w:t>
            </w:r>
          </w:p>
        </w:tc>
      </w:tr>
    </w:tbl>
    <w:p>
      <w:pPr>
        <w:pStyle w:val="4"/>
      </w:pPr>
      <w:r>
        <w:t>Usage</w:t>
      </w:r>
    </w:p>
    <w:p>
      <w:r>
        <w:t>Retrieve information by providing the file path.</w:t>
      </w:r>
    </w:p>
    <w:p>
      <w:pPr>
        <w:pStyle w:val="ae"/>
      </w:pPr>
      <w:r>
        <w:t>reg-recent-docs D:\data\registry\NTUSER.DAT</w:t>
      </w:r>
    </w:p>
    <w:p>
      <w:r>
        <w:t xml:space="preserve">Retrieve information when the </w:t>
      </w:r>
      <w:r>
        <w:rPr>
          <w:rStyle w:val="af4"/>
        </w:rPr>
        <w:t>zippath</w:t>
      </w:r>
      <w:r>
        <w:t xml:space="preserve"> option is provided.</w:t>
      </w:r>
    </w:p>
    <w:p>
      <w:pPr>
        <w:pStyle w:val="ae"/>
      </w:pPr>
      <w:r>
        <w:t>reg-recent-docs zippath=D:\data\registry.zip registry\NTUSER.DAT</w:t>
      </w:r>
    </w:p>
    <w:p>
      <w:r>
        <w:t xml:space="preserve">Sort the </w:t>
      </w:r>
      <w:r>
        <w:rPr>
          <w:rStyle w:val="af4"/>
        </w:rPr>
        <w:t>order</w:t>
      </w:r>
      <w:r>
        <w:t xml:space="preserve"> field by file extension.</w:t>
      </w:r>
    </w:p>
    <w:p>
      <w:pPr>
        <w:pStyle w:val="ae"/>
      </w:pPr>
      <w:r>
        <w:t>reg-recent-docs D:\data\registry\NTUSER.DAT</w:t>
        <w:cr/>
      </w:r>
      <w:r>
        <w:t xml:space="preserve">    | sort file_ext, order</w:t>
      </w:r>
    </w:p>
    <w:p>
      <w:pPr>
        <w:pStyle w:val="3"/>
      </w:pPr>
      <w:r>
        <w:t>reg-shellbags</w:t>
      </w:r>
    </w:p>
    <w:p>
      <w:r>
        <w:t>Loads the "information on the folder accessed by the user from local, network and removable storage devices" stored in the registry. Using the loaded data, you can check the time information of when a user accessed a specific folder, track evidence of deletion/overwriting of existing folders and track the MAC time for folder access through Explorer.</w:t>
      </w:r>
    </w:p>
    <w:p>
      <w:pPr>
        <w:pStyle w:val="4"/>
      </w:pPr>
      <w:r>
        <w:t>Syntax</w:t>
      </w:r>
    </w:p>
    <w:p>
      <w:pPr>
        <w:pStyle w:val="ab"/>
      </w:pPr>
      <w:r>
        <w:t>reg-shellbags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22">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file_ext</w:t>
            </w:r>
          </w:p>
        </w:tc>
        <w:tc>
          <w:p>
            <w:pPr>
              <w:spacing w:before="0" w:after="0"/>
            </w:pPr>
            <w:r>
              <w:t>String</w:t>
            </w:r>
          </w:p>
        </w:tc>
        <w:tc>
          <w:p>
            <w:pPr>
              <w:spacing w:before="0" w:after="0"/>
            </w:pPr>
            <w:r>
              <w:t>File extension</w:t>
            </w:r>
          </w:p>
        </w:tc>
      </w:tr>
      <w:tr>
        <w:tc>
          <w:p>
            <w:pPr>
              <w:spacing w:before="0" w:after="0"/>
            </w:pPr>
            <w:r>
              <w:t>last_written</w:t>
            </w:r>
          </w:p>
        </w:tc>
        <w:tc>
          <w:p>
            <w:pPr>
              <w:spacing w:before="0" w:after="0"/>
            </w:pPr>
            <w:r>
              <w:t>Date</w:t>
            </w:r>
          </w:p>
        </w:tc>
        <w:tc>
          <w:p>
            <w:pPr>
              <w:spacing w:before="0" w:after="0"/>
            </w:pPr>
            <w:r>
              <w:t>Last written time</w:t>
            </w:r>
          </w:p>
        </w:tc>
      </w:tr>
      <w:tr>
        <w:tc>
          <w:p>
            <w:pPr>
              <w:spacing w:before="0" w:after="0"/>
            </w:pPr>
            <w:r>
              <w:t>order</w:t>
            </w:r>
          </w:p>
        </w:tc>
        <w:tc>
          <w:p>
            <w:pPr>
              <w:spacing w:before="0" w:after="0"/>
            </w:pPr>
            <w:r>
              <w:t>Integer</w:t>
            </w:r>
          </w:p>
        </w:tc>
        <w:tc>
          <w:p>
            <w:pPr>
              <w:spacing w:before="0" w:after="0"/>
            </w:pPr>
            <w:r>
              <w:t>File order by extension</w:t>
            </w:r>
          </w:p>
        </w:tc>
      </w:tr>
    </w:tbl>
    <w:p>
      <w:pPr>
        <w:pStyle w:val="4"/>
      </w:pPr>
      <w:r>
        <w:t>Usage</w:t>
      </w:r>
    </w:p>
    <w:p>
      <w:r>
        <w:t>Retrieve information by providing the file path.</w:t>
      </w:r>
    </w:p>
    <w:p>
      <w:pPr>
        <w:pStyle w:val="ae"/>
      </w:pPr>
      <w:r>
        <w:t>reg-shellbags D:\data\registry\NTUSER.DAT</w:t>
      </w:r>
    </w:p>
    <w:p>
      <w:r>
        <w:t xml:space="preserve">Retrieve information when the </w:t>
      </w:r>
      <w:r>
        <w:rPr>
          <w:rStyle w:val="af4"/>
        </w:rPr>
        <w:t>zippath</w:t>
      </w:r>
      <w:r>
        <w:t xml:space="preserve"> option is provided.</w:t>
      </w:r>
    </w:p>
    <w:p>
      <w:pPr>
        <w:pStyle w:val="ae"/>
      </w:pPr>
      <w:r>
        <w:t>reg-shellbags zippath=D:\data\registry.zip registry\NTUSER.DAT</w:t>
      </w:r>
    </w:p>
    <w:p>
      <w:r>
        <w:t xml:space="preserve">Sort the </w:t>
      </w:r>
      <w:r>
        <w:rPr>
          <w:rStyle w:val="af4"/>
        </w:rPr>
        <w:t>order</w:t>
      </w:r>
      <w:r>
        <w:t xml:space="preserve"> field by file extension.</w:t>
      </w:r>
    </w:p>
    <w:p>
      <w:pPr>
        <w:pStyle w:val="ae"/>
      </w:pPr>
      <w:r>
        <w:t>reg-shellbags D:\data\registry\NTUSER.DAT</w:t>
        <w:cr/>
      </w:r>
      <w:r>
        <w:t xml:space="preserve">    | sort file_ext, order</w:t>
      </w:r>
    </w:p>
    <w:p>
      <w:pPr>
        <w:pStyle w:val="3"/>
      </w:pPr>
      <w:r>
        <w:t>reg-shim-cache</w:t>
      </w:r>
    </w:p>
    <w:p>
      <w:r>
        <w:t xml:space="preserve">Loads information such as the path, volume, and last run time of all executable files using the </w:t>
      </w:r>
      <w:r>
        <w:rPr>
          <w:b w:val="on"/>
        </w:rPr>
        <w:t>AppCompatCache</w:t>
      </w:r>
      <w:r>
        <w:t xml:space="preserve"> key (Path: HKLM\SYSTEM\CurrentControlSet\Control\Session Manager\AppCompatCache\AppCompatCache) data stored in the registry file. You can check the name, path, volume information, and last run time of executable files with the loaded data and use it to analyze infringement accidents.</w:t>
      </w:r>
    </w:p>
    <w:p>
      <w:pPr>
        <w:pStyle w:val="4"/>
      </w:pPr>
      <w:r>
        <w:t>Syntax</w:t>
      </w:r>
    </w:p>
    <w:p>
      <w:pPr>
        <w:pStyle w:val="ab"/>
      </w:pPr>
      <w:r>
        <w:t>reg-shim-cache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23">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Executable file path</w:t>
            </w:r>
          </w:p>
        </w:tc>
      </w:tr>
      <w:tr>
        <w:tc>
          <w:p>
            <w:pPr>
              <w:spacing w:before="0" w:after="0"/>
            </w:pPr>
            <w:r>
              <w:t>modified_at</w:t>
            </w:r>
          </w:p>
        </w:tc>
        <w:tc>
          <w:p>
            <w:pPr>
              <w:spacing w:before="0" w:after="0"/>
            </w:pPr>
            <w:r>
              <w:t>Date</w:t>
            </w:r>
          </w:p>
        </w:tc>
        <w:tc>
          <w:p>
            <w:pPr>
              <w:spacing w:before="0" w:after="0"/>
            </w:pPr>
            <w:r>
              <w:t>Last modification time</w:t>
            </w:r>
          </w:p>
        </w:tc>
      </w:tr>
    </w:tbl>
    <w:p>
      <w:pPr>
        <w:pStyle w:val="4"/>
      </w:pPr>
      <w:r>
        <w:t>Usage</w:t>
      </w:r>
    </w:p>
    <w:p>
      <w:r>
        <w:t>Retrieve information by providing the file path.</w:t>
      </w:r>
    </w:p>
    <w:p>
      <w:pPr>
        <w:pStyle w:val="ae"/>
      </w:pPr>
      <w:r>
        <w:t>reg-shim-cache D:\data\registry\SYSTEM</w:t>
      </w:r>
    </w:p>
    <w:p>
      <w:r>
        <w:t xml:space="preserve">Retrieve information when the </w:t>
      </w:r>
      <w:r>
        <w:rPr>
          <w:rStyle w:val="af4"/>
        </w:rPr>
        <w:t>zippath</w:t>
      </w:r>
      <w:r>
        <w:t xml:space="preserve"> option is provided.</w:t>
      </w:r>
    </w:p>
    <w:p>
      <w:pPr>
        <w:pStyle w:val="ae"/>
      </w:pPr>
      <w:r>
        <w:t>reg-shim-cache zippath=D:\data\registry.zip registry\SYSTEM</w:t>
      </w:r>
    </w:p>
    <w:p>
      <w:pPr>
        <w:pStyle w:val="3"/>
      </w:pPr>
      <w:r>
        <w:t>reg-user-assists</w:t>
      </w:r>
    </w:p>
    <w:p>
      <w:r>
        <w:t>Loads information such as "the list of programs recently executed, the last run time, and the execution count" stored in the registry file. Using the loaded data, you can check the name and list of recently executed applications and use the time and number of recently executed applications for analysis.</w:t>
      </w:r>
    </w:p>
    <w:p>
      <w:pPr>
        <w:pStyle w:val="4"/>
      </w:pPr>
      <w:r>
        <w:t>Syntax</w:t>
      </w:r>
    </w:p>
    <w:p>
      <w:pPr>
        <w:pStyle w:val="ab"/>
      </w:pPr>
      <w:r>
        <w:t>reg-user-assists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24">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key</w:t>
            </w:r>
          </w:p>
        </w:tc>
        <w:tc>
          <w:p>
            <w:pPr>
              <w:spacing w:before="0" w:after="0"/>
            </w:pPr>
            <w:r>
              <w:t>String</w:t>
            </w:r>
          </w:p>
        </w:tc>
        <w:tc>
          <w:p>
            <w:pPr>
              <w:spacing w:before="0" w:after="0"/>
            </w:pPr>
            <w:r>
              <w:t>Executable file path</w:t>
            </w:r>
          </w:p>
        </w:tc>
      </w:tr>
      <w:tr>
        <w:tc>
          <w:p>
            <w:pPr>
              <w:spacing w:before="0" w:after="0"/>
            </w:pPr>
            <w:r>
              <w:t>session_num</w:t>
            </w:r>
          </w:p>
        </w:tc>
        <w:tc>
          <w:p>
            <w:pPr>
              <w:spacing w:before="0" w:after="0"/>
            </w:pPr>
            <w:r>
              <w:t>Integer</w:t>
            </w:r>
          </w:p>
        </w:tc>
        <w:tc>
          <w:p>
            <w:pPr>
              <w:spacing w:before="0" w:after="0"/>
            </w:pPr>
            <w:r>
              <w:t>Session number</w:t>
            </w:r>
          </w:p>
        </w:tc>
      </w:tr>
      <w:tr>
        <w:tc>
          <w:p>
            <w:pPr>
              <w:spacing w:before="0" w:after="0"/>
            </w:pPr>
            <w:r>
              <w:t>exec_count</w:t>
            </w:r>
          </w:p>
        </w:tc>
        <w:tc>
          <w:p>
            <w:pPr>
              <w:spacing w:before="0" w:after="0"/>
            </w:pPr>
            <w:r>
              <w:t>Integer</w:t>
            </w:r>
          </w:p>
        </w:tc>
        <w:tc>
          <w:p>
            <w:pPr>
              <w:spacing w:before="0" w:after="0"/>
            </w:pPr>
            <w:r>
              <w:t>Number of times of execution</w:t>
            </w:r>
          </w:p>
        </w:tc>
      </w:tr>
      <w:tr>
        <w:tc>
          <w:p>
            <w:pPr>
              <w:spacing w:before="0" w:after="0"/>
            </w:pPr>
            <w:r>
              <w:t>focus_time</w:t>
            </w:r>
          </w:p>
        </w:tc>
        <w:tc>
          <w:p>
            <w:pPr>
              <w:spacing w:before="0" w:after="0"/>
            </w:pPr>
            <w:r>
              <w:t>Integer</w:t>
            </w:r>
          </w:p>
        </w:tc>
        <w:tc>
          <w:p>
            <w:pPr>
              <w:spacing w:before="0" w:after="0"/>
            </w:pPr>
            <w:r>
              <w:t>Time activated</w:t>
            </w:r>
          </w:p>
        </w:tc>
      </w:tr>
      <w:tr>
        <w:tc>
          <w:p>
            <w:pPr>
              <w:spacing w:before="0" w:after="0"/>
            </w:pPr>
            <w:r>
              <w:t>last_execution</w:t>
            </w:r>
          </w:p>
        </w:tc>
        <w:tc>
          <w:p>
            <w:pPr>
              <w:spacing w:before="0" w:after="0"/>
            </w:pPr>
            <w:r>
              <w:t>Date</w:t>
            </w:r>
          </w:p>
        </w:tc>
        <w:tc>
          <w:p>
            <w:pPr>
              <w:spacing w:before="0" w:after="0"/>
            </w:pPr>
            <w:r>
              <w:t>Last run time</w:t>
            </w:r>
          </w:p>
        </w:tc>
      </w:tr>
      <w:tr>
        <w:tc>
          <w:p>
            <w:pPr>
              <w:spacing w:before="0" w:after="0"/>
            </w:pPr>
            <w:r>
              <w:t>last_written</w:t>
            </w:r>
          </w:p>
        </w:tc>
        <w:tc>
          <w:p>
            <w:pPr>
              <w:spacing w:before="0" w:after="0"/>
            </w:pPr>
            <w:r>
              <w:t>Date</w:t>
            </w:r>
          </w:p>
        </w:tc>
        <w:tc>
          <w:p>
            <w:pPr>
              <w:spacing w:before="0" w:after="0"/>
            </w:pPr>
            <w:r>
              <w:t>Last written time</w:t>
            </w:r>
          </w:p>
        </w:tc>
      </w:tr>
    </w:tbl>
    <w:p>
      <w:pPr>
        <w:pStyle w:val="4"/>
      </w:pPr>
      <w:r>
        <w:t>Usage</w:t>
      </w:r>
    </w:p>
    <w:p>
      <w:r>
        <w:t>Retrieve information by providing the file path.</w:t>
      </w:r>
    </w:p>
    <w:p>
      <w:pPr>
        <w:pStyle w:val="ae"/>
      </w:pPr>
      <w:r>
        <w:t>reg-user-assists D:\data\registry\NTUSER.DAT</w:t>
      </w:r>
    </w:p>
    <w:p>
      <w:r>
        <w:t xml:space="preserve">Retrieve information when the </w:t>
      </w:r>
      <w:r>
        <w:rPr>
          <w:rStyle w:val="af4"/>
        </w:rPr>
        <w:t>zippath</w:t>
      </w:r>
      <w:r>
        <w:t xml:space="preserve"> option is provided.</w:t>
      </w:r>
    </w:p>
    <w:p>
      <w:pPr>
        <w:pStyle w:val="ae"/>
      </w:pPr>
      <w:r>
        <w:t>reg-user-assists zippath=D:\data\registry.zip registry\NTUSER.DAT</w:t>
      </w:r>
    </w:p>
    <w:p>
      <w:pPr>
        <w:pStyle w:val="3"/>
      </w:pPr>
      <w:r>
        <w:t>zipfile-entries</w:t>
      </w:r>
    </w:p>
    <w:p>
      <w:r>
        <w:t>Imports a list of compressed files and directories in the specified ZIP file.</w:t>
      </w:r>
    </w:p>
    <w:p>
      <w:pPr>
        <w:pStyle w:val="4"/>
      </w:pPr>
      <w:r>
        <w:t>Syntax</w:t>
      </w:r>
    </w:p>
    <w:p>
      <w:pPr>
        <w:pStyle w:val="ab"/>
      </w:pPr>
      <w:r>
        <w:t>zipfile-entries ZIPFILE_PATH</w:t>
      </w:r>
    </w:p>
    <w:p>
      <w:pPr>
        <w:pStyle w:val="a7"/>
      </w:pPr>
      <w:r>
        <w:t>Required Parameter</w:t>
      </w:r>
    </w:p>
    <w:p>
      <w:r>
        <w:rPr>
          <w:rStyle w:val="af4"/>
          <w:b w:val="on"/>
        </w:rPr>
        <w:t>ZIPFILE_PATH</w:t>
      </w:r>
    </w:p>
    <w:p>
      <w:pPr>
        <w:ind w:left="400"/>
      </w:pPr>
      <w:r>
        <w:t>Path to the ZIP file. If you use a wildcard (</w:t>
      </w:r>
      <w:r>
        <w:rPr>
          <w:rStyle w:val="af4"/>
        </w:rPr>
        <w:t>*</w:t>
      </w:r>
      <w:r>
        <w:t>) in the file name, you can retrieve all the files containing a specific string pattern in the file name at once. The Logpresso daemon must have the read permission to the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zip_path</w:t>
            </w:r>
          </w:p>
        </w:tc>
        <w:tc>
          <w:p>
            <w:pPr>
              <w:spacing w:before="0" w:after="0"/>
            </w:pPr>
            <w:r>
              <w:t>String</w:t>
            </w:r>
          </w:p>
        </w:tc>
        <w:tc>
          <w:p>
            <w:pPr>
              <w:spacing w:before="0" w:after="0"/>
            </w:pPr>
            <w:r>
              <w:t>Path to ZIP file</w:t>
            </w:r>
          </w:p>
        </w:tc>
      </w:tr>
      <w:tr>
        <w:tc>
          <w:p>
            <w:pPr>
              <w:spacing w:before="0" w:after="0"/>
            </w:pPr>
            <w:r>
              <w:t>entry</w:t>
            </w:r>
          </w:p>
        </w:tc>
        <w:tc>
          <w:p>
            <w:pPr>
              <w:spacing w:before="0" w:after="0"/>
            </w:pPr>
            <w:r>
              <w:t>String</w:t>
            </w:r>
          </w:p>
        </w:tc>
        <w:tc>
          <w:p>
            <w:pPr>
              <w:spacing w:before="0" w:after="0"/>
            </w:pPr>
            <w:r>
              <w:t>ZIP file name</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compressed_size</w:t>
            </w:r>
          </w:p>
        </w:tc>
        <w:tc>
          <w:p>
            <w:pPr>
              <w:spacing w:before="0" w:after="0"/>
            </w:pPr>
            <w:r>
              <w:t>Integer</w:t>
            </w:r>
          </w:p>
        </w:tc>
        <w:tc>
          <w:p>
            <w:pPr>
              <w:spacing w:before="0" w:after="0"/>
            </w:pPr>
            <w:r>
              <w:t>Compressed size</w:t>
            </w:r>
          </w:p>
        </w:tc>
      </w:tr>
      <w:tr>
        <w:tc>
          <w:p>
            <w:pPr>
              <w:spacing w:before="0" w:after="0"/>
            </w:pPr>
            <w:r>
              <w:t>modified_at</w:t>
            </w:r>
          </w:p>
        </w:tc>
        <w:tc>
          <w:p>
            <w:pPr>
              <w:spacing w:before="0" w:after="0"/>
            </w:pPr>
            <w:r>
              <w:t>Date</w:t>
            </w:r>
          </w:p>
        </w:tc>
        <w:tc>
          <w:p>
            <w:pPr>
              <w:spacing w:before="0" w:after="0"/>
            </w:pPr>
            <w:r>
              <w:t>Last modification time</w:t>
            </w:r>
          </w:p>
        </w:tc>
      </w:tr>
      <w:tr>
        <w:tc>
          <w:p>
            <w:pPr>
              <w:spacing w:before="0" w:after="0"/>
            </w:pPr>
            <w:r>
              <w:t>comment</w:t>
            </w:r>
          </w:p>
        </w:tc>
        <w:tc>
          <w:p>
            <w:pPr>
              <w:spacing w:before="0" w:after="0"/>
            </w:pPr>
            <w:r>
              <w:t>String</w:t>
            </w:r>
          </w:p>
        </w:tc>
        <w:tc>
          <w:p>
            <w:pPr>
              <w:spacing w:before="0" w:after="0"/>
            </w:pPr>
            <w:r>
              <w:t>Comment</w:t>
            </w:r>
          </w:p>
        </w:tc>
      </w:tr>
    </w:tbl>
    <w:p>
      <w:pPr>
        <w:pStyle w:val="4"/>
      </w:pPr>
      <w:r>
        <w:t>Usage</w:t>
      </w:r>
    </w:p>
    <w:p>
      <w:r>
        <w:t>Load the list of files and directories in the entry.zip file under D:\data.</w:t>
      </w:r>
    </w:p>
    <w:p>
      <w:pPr>
        <w:pStyle w:val="ae"/>
      </w:pPr>
      <w:r>
        <w:t>zipfile-entries</w:t>
        <w:cr/>
      </w:r>
      <w:r>
        <w:t xml:space="preserve">    D:\data\entry.zip</w:t>
      </w:r>
    </w:p>
    <w:p>
      <w:r>
        <w:t>Load the list of files and directories of all ZIP files under D:\data.</w:t>
      </w:r>
    </w:p>
    <w:p>
      <w:pPr>
        <w:pStyle w:val="ae"/>
      </w:pPr>
      <w:r>
        <w:t>zipfile-entries D:\data\*.zip</w:t>
      </w:r>
    </w:p>
    <w:p>
      <w:r>
        <w:t>Retrieve file entries with the .evtx extension in the entry.zip file.</w:t>
      </w:r>
    </w:p>
    <w:p>
      <w:pPr>
        <w:pStyle w:val="ae"/>
      </w:pPr>
      <w:r>
        <w:t>zipfile-entries D:\data\entry.zip</w:t>
        <w:cr/>
      </w:r>
      <w:r>
        <w:t xml:space="preserve">    | search entry=="*.evtx"</w:t>
      </w:r>
    </w:p>
    <w:p>
      <w:pPr>
        <w:pStyle w:val="2"/>
      </w:pPr>
      <w:r>
        <w:t>Linux Artifacts</w:t>
      </w:r>
    </w:p>
    <w:p>
      <w:pPr>
        <w:pStyle w:val="3"/>
      </w:pPr>
      <w:r>
        <w:t>linux-arp-entries</w:t>
      </w:r>
    </w:p>
    <w:p>
      <w:r>
        <w:t>Retrieves the ARP cache from the /proc/net/arp file.</w:t>
      </w:r>
    </w:p>
    <w:p>
      <w:pPr>
        <w:pStyle w:val="4"/>
      </w:pPr>
      <w:r>
        <w:t>Syntax</w:t>
      </w:r>
    </w:p>
    <w:p>
      <w:pPr>
        <w:pStyle w:val="ab"/>
      </w:pPr>
      <w:r>
        <w:t>linux-arp-entries</w:t>
      </w:r>
    </w:p>
    <w:p>
      <w:pPr>
        <w:pStyle w:val="4"/>
      </w:pPr>
      <w:r>
        <w:t>Description</w:t>
      </w:r>
    </w:p>
    <w:p>
      <w:r>
        <w:t>After running the linux-arp-entries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type</w:t>
            </w:r>
          </w:p>
        </w:tc>
        <w:tc>
          <w:p>
            <w:pPr>
              <w:spacing w:before="0" w:after="0"/>
            </w:pPr>
            <w:r>
              <w:t>String</w:t>
            </w:r>
          </w:p>
        </w:tc>
        <w:tc>
          <w:p>
            <w:pPr>
              <w:spacing w:before="0" w:after="0"/>
            </w:pPr>
            <w:r>
              <w:t>Hardware type. In most cases, Ethernet(</w:t>
            </w:r>
            <w:r>
              <w:rPr>
                <w:rStyle w:val="af4"/>
              </w:rPr>
              <w:t>1</w:t>
            </w:r>
            <w:r>
              <w:t>).</w:t>
            </w:r>
          </w:p>
        </w:tc>
      </w:tr>
      <w:tr>
        <w:tc>
          <w:p>
            <w:pPr>
              <w:spacing w:before="0" w:after="0"/>
            </w:pPr>
            <w:r>
              <w:t>ip</w:t>
            </w:r>
          </w:p>
        </w:tc>
        <w:tc>
          <w:p>
            <w:pPr>
              <w:spacing w:before="0" w:after="0"/>
            </w:pPr>
            <w:r>
              <w:t>IP address</w:t>
            </w:r>
          </w:p>
        </w:tc>
        <w:tc>
          <w:p>
            <w:pPr>
              <w:spacing w:before="0" w:after="0"/>
            </w:pPr>
            <w:r>
              <w:t>Associated IP address</w:t>
            </w:r>
          </w:p>
        </w:tc>
      </w:tr>
      <w:tr>
        <w:tc>
          <w:p>
            <w:pPr>
              <w:spacing w:before="0" w:after="0"/>
            </w:pPr>
            <w:r>
              <w:t>mac</w:t>
            </w:r>
          </w:p>
        </w:tc>
        <w:tc>
          <w:p>
            <w:pPr>
              <w:spacing w:before="0" w:after="0"/>
            </w:pPr>
            <w:r>
              <w:t>String</w:t>
            </w:r>
          </w:p>
        </w:tc>
        <w:tc>
          <w:p>
            <w:pPr>
              <w:spacing w:before="0" w:after="0"/>
            </w:pPr>
            <w:r>
              <w:t>MAC address</w:t>
            </w:r>
          </w:p>
        </w:tc>
      </w:tr>
      <w:tr>
        <w:tc>
          <w:p>
            <w:pPr>
              <w:spacing w:before="0" w:after="0"/>
            </w:pPr>
            <w:r>
              <w:t>iface</w:t>
            </w:r>
          </w:p>
        </w:tc>
        <w:tc>
          <w:p>
            <w:pPr>
              <w:spacing w:before="0" w:after="0"/>
            </w:pPr>
            <w:r>
              <w:t>String</w:t>
            </w:r>
          </w:p>
        </w:tc>
        <w:tc>
          <w:p>
            <w:pPr>
              <w:spacing w:before="0" w:after="0"/>
            </w:pPr>
            <w:r>
              <w:t>Network interface name</w:t>
            </w:r>
          </w:p>
        </w:tc>
      </w:tr>
    </w:tbl>
    <w:p>
      <w:pPr>
        <w:pStyle w:val="4"/>
      </w:pPr>
      <w:r>
        <w:t>Usage</w:t>
      </w:r>
    </w:p>
    <w:p>
      <w:r>
        <w:t>Look up the ARP cache.</w:t>
      </w:r>
    </w:p>
    <w:p>
      <w:pPr>
        <w:pStyle w:val="ae"/>
      </w:pPr>
      <w:r>
        <w:t>linux-arp-entries</w:t>
      </w:r>
    </w:p>
    <w:p>
      <w:pPr>
        <w:pStyle w:val="3"/>
      </w:pPr>
      <w:r>
        <w:t>linux-connections</w:t>
      </w:r>
    </w:p>
    <w:p>
      <w:r>
        <w:t>Looks up TCP/IP network connection information.</w:t>
      </w:r>
    </w:p>
    <w:p>
      <w:pPr>
        <w:pStyle w:val="4"/>
      </w:pPr>
      <w:r>
        <w:t>Syntax</w:t>
      </w:r>
    </w:p>
    <w:p>
      <w:pPr>
        <w:pStyle w:val="ab"/>
      </w:pPr>
      <w:r>
        <w:t>linux-connections</w:t>
      </w:r>
    </w:p>
    <w:p>
      <w:pPr>
        <w:pStyle w:val="4"/>
      </w:pPr>
      <w:r>
        <w:t>Description</w:t>
      </w:r>
    </w:p>
    <w:p>
      <w:r>
        <w:t>This command retrieves TCP/IP network connection information from the following files:</w:t>
      </w:r>
    </w:p>
    <w:p>
      <w:pPr>
        <w:numPr>
          <w:numId w:val="209"/>
        </w:numPr>
        <w:spacing w:before="0" w:after="0"/>
        <w:ind w:left="360" w:hanging="360"/>
      </w:pPr>
      <w:r>
        <w:t>/proc/net/icmp</w:t>
      </w:r>
    </w:p>
    <w:p>
      <w:pPr>
        <w:numPr>
          <w:numId w:val="209"/>
        </w:numPr>
        <w:spacing w:before="0" w:after="0"/>
        <w:ind w:left="360" w:hanging="360"/>
      </w:pPr>
      <w:r>
        <w:t>/proc/net/icmp6</w:t>
      </w:r>
    </w:p>
    <w:p>
      <w:pPr>
        <w:numPr>
          <w:numId w:val="209"/>
        </w:numPr>
        <w:spacing w:before="0" w:after="0"/>
        <w:ind w:left="360" w:hanging="360"/>
      </w:pPr>
      <w:r>
        <w:t>/proc/net/raw</w:t>
      </w:r>
    </w:p>
    <w:p>
      <w:pPr>
        <w:numPr>
          <w:numId w:val="209"/>
        </w:numPr>
        <w:spacing w:before="0" w:after="0"/>
        <w:ind w:left="360" w:hanging="360"/>
      </w:pPr>
      <w:r>
        <w:t>/proc/net/raw6</w:t>
      </w:r>
    </w:p>
    <w:p>
      <w:pPr>
        <w:numPr>
          <w:numId w:val="209"/>
        </w:numPr>
        <w:spacing w:before="0" w:after="0"/>
        <w:ind w:left="360" w:hanging="360"/>
      </w:pPr>
      <w:r>
        <w:t>/proc/net/tcp</w:t>
      </w:r>
    </w:p>
    <w:p>
      <w:pPr>
        <w:numPr>
          <w:numId w:val="209"/>
        </w:numPr>
        <w:spacing w:before="0" w:after="0"/>
        <w:ind w:left="360" w:hanging="360"/>
      </w:pPr>
      <w:r>
        <w:t>/proc/net/tcp6</w:t>
      </w:r>
    </w:p>
    <w:p>
      <w:pPr>
        <w:numPr>
          <w:numId w:val="209"/>
        </w:numPr>
        <w:spacing w:before="0" w:after="0"/>
        <w:ind w:left="360" w:hanging="360"/>
      </w:pPr>
      <w:r>
        <w:t>/proc/net/udp</w:t>
      </w:r>
    </w:p>
    <w:p>
      <w:pPr>
        <w:numPr>
          <w:numId w:val="209"/>
        </w:numPr>
        <w:spacing w:before="0" w:after="0"/>
        <w:ind w:left="360" w:hanging="360"/>
      </w:pPr>
      <w:r>
        <w:t>/proc/net/udp6</w:t>
      </w:r>
    </w:p>
    <w:p>
      <w:r>
        <w:t>After running the linux-connections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pid</w:t>
            </w:r>
          </w:p>
        </w:tc>
        <w:tc>
          <w:p>
            <w:pPr>
              <w:spacing w:before="0" w:after="0"/>
            </w:pPr>
            <w:r>
              <w:t>Integer</w:t>
            </w:r>
          </w:p>
        </w:tc>
        <w:tc>
          <w:p>
            <w:pPr>
              <w:spacing w:before="0" w:after="0"/>
            </w:pPr>
            <w:r>
              <w:t>Process ID</w:t>
            </w:r>
          </w:p>
        </w:tc>
      </w:tr>
      <w:tr>
        <w:tc>
          <w:p>
            <w:pPr>
              <w:spacing w:before="0" w:after="0"/>
            </w:pPr>
            <w:r>
              <w:t>rx_queue</w:t>
            </w:r>
          </w:p>
        </w:tc>
        <w:tc>
          <w:p>
            <w:pPr>
              <w:spacing w:before="0" w:after="0"/>
            </w:pPr>
            <w:r>
              <w:t>Integer</w:t>
            </w:r>
          </w:p>
        </w:tc>
        <w:tc>
          <w:p>
            <w:pPr>
              <w:spacing w:before="0" w:after="0"/>
            </w:pPr>
            <w:r>
              <w:t>Rx queue length</w:t>
            </w:r>
          </w:p>
        </w:tc>
      </w:tr>
      <w:tr>
        <w:tc>
          <w:p>
            <w:pPr>
              <w:spacing w:before="0" w:after="0"/>
            </w:pPr>
            <w:r>
              <w:t>tx_queue</w:t>
            </w:r>
          </w:p>
        </w:tc>
        <w:tc>
          <w:p>
            <w:pPr>
              <w:spacing w:before="0" w:after="0"/>
            </w:pPr>
            <w:r>
              <w:t>Integer</w:t>
            </w:r>
          </w:p>
        </w:tc>
        <w:tc>
          <w:p>
            <w:pPr>
              <w:spacing w:before="0" w:after="0"/>
            </w:pPr>
            <w:r>
              <w:t>Tx queue length</w:t>
            </w:r>
          </w:p>
        </w:tc>
      </w:tr>
      <w:tr>
        <w:tc>
          <w:p>
            <w:pPr>
              <w:spacing w:before="0" w:after="0"/>
            </w:pPr>
            <w:r>
              <w:t>protocol</w:t>
            </w:r>
          </w:p>
        </w:tc>
        <w:tc>
          <w:p>
            <w:pPr>
              <w:spacing w:before="0" w:after="0"/>
            </w:pPr>
            <w:r>
              <w:t>String</w:t>
            </w:r>
          </w:p>
        </w:tc>
        <w:tc>
          <w:p>
            <w:pPr>
              <w:spacing w:before="0" w:after="0"/>
            </w:pPr>
            <w:r>
              <w:t>Protocol</w:t>
            </w:r>
          </w:p>
        </w:tc>
      </w:tr>
      <w:tr>
        <w:tc>
          <w:p>
            <w:pPr>
              <w:spacing w:before="0" w:after="0"/>
            </w:pPr>
            <w:r>
              <w:t>local_ip</w:t>
            </w:r>
          </w:p>
        </w:tc>
        <w:tc>
          <w:p>
            <w:pPr>
              <w:spacing w:before="0" w:after="0"/>
            </w:pPr>
            <w:r>
              <w:t>IP address</w:t>
            </w:r>
          </w:p>
        </w:tc>
        <w:tc>
          <w:p>
            <w:pPr>
              <w:spacing w:before="0" w:after="0"/>
            </w:pPr>
            <w:r>
              <w:t>Local IP address</w:t>
            </w:r>
          </w:p>
        </w:tc>
      </w:tr>
      <w:tr>
        <w:tc>
          <w:p>
            <w:pPr>
              <w:spacing w:before="0" w:after="0"/>
            </w:pPr>
            <w:r>
              <w:t>local_port</w:t>
            </w:r>
          </w:p>
        </w:tc>
        <w:tc>
          <w:p>
            <w:pPr>
              <w:spacing w:before="0" w:after="0"/>
            </w:pPr>
            <w:r>
              <w:t>Integer</w:t>
            </w:r>
          </w:p>
        </w:tc>
        <w:tc>
          <w:p>
            <w:pPr>
              <w:spacing w:before="0" w:after="0"/>
            </w:pPr>
            <w:r>
              <w:t>Local port</w:t>
            </w:r>
          </w:p>
        </w:tc>
      </w:tr>
      <w:tr>
        <w:tc>
          <w:p>
            <w:pPr>
              <w:spacing w:before="0" w:after="0"/>
            </w:pPr>
            <w:r>
              <w:t>remote_ip</w:t>
            </w:r>
          </w:p>
        </w:tc>
        <w:tc>
          <w:p>
            <w:pPr>
              <w:spacing w:before="0" w:after="0"/>
            </w:pPr>
            <w:r>
              <w:t>IP address</w:t>
            </w:r>
          </w:p>
        </w:tc>
        <w:tc>
          <w:p>
            <w:pPr>
              <w:spacing w:before="0" w:after="0"/>
            </w:pPr>
            <w:r>
              <w:t>Remote IP address</w:t>
            </w:r>
          </w:p>
        </w:tc>
      </w:tr>
      <w:tr>
        <w:tc>
          <w:p>
            <w:pPr>
              <w:spacing w:before="0" w:after="0"/>
            </w:pPr>
            <w:r>
              <w:t>remote_port</w:t>
            </w:r>
          </w:p>
        </w:tc>
        <w:tc>
          <w:p>
            <w:pPr>
              <w:spacing w:before="0" w:after="0"/>
            </w:pPr>
            <w:r>
              <w:t>Integer</w:t>
            </w:r>
          </w:p>
        </w:tc>
        <w:tc>
          <w:p>
            <w:pPr>
              <w:spacing w:before="0" w:after="0"/>
            </w:pPr>
            <w:r>
              <w:t>Remote port</w:t>
            </w:r>
          </w:p>
        </w:tc>
      </w:tr>
      <w:tr>
        <w:tc>
          <w:p>
            <w:pPr>
              <w:spacing w:before="0" w:after="0"/>
            </w:pPr>
            <w:r>
              <w:t>state</w:t>
            </w:r>
          </w:p>
        </w:tc>
        <w:tc>
          <w:p>
            <w:pPr>
              <w:spacing w:before="0" w:after="0"/>
            </w:pPr>
            <w:r>
              <w:t>String</w:t>
            </w:r>
          </w:p>
        </w:tc>
        <w:tc>
          <w:p>
            <w:pPr>
              <w:spacing w:before="0" w:after="0"/>
            </w:pPr>
            <w:r>
              <w:t>Status (LISTEN, ESTABLISHED, TIME_WAIT, etc.)</w:t>
            </w:r>
          </w:p>
        </w:tc>
      </w:tr>
    </w:tbl>
    <w:p>
      <w:pPr>
        <w:pStyle w:val="3"/>
      </w:pPr>
      <w:r>
        <w:t>linux-cron-jobs</w:t>
      </w:r>
    </w:p>
    <w:p>
      <w:r>
        <w:t>List all scheduled cron jobs.</w:t>
      </w:r>
    </w:p>
    <w:p>
      <w:pPr>
        <w:pStyle w:val="4"/>
      </w:pPr>
      <w:r>
        <w:t>Syntax</w:t>
      </w:r>
    </w:p>
    <w:p>
      <w:pPr>
        <w:pStyle w:val="ab"/>
      </w:pPr>
      <w:r>
        <w:t>linux-cron-jobs</w:t>
      </w:r>
    </w:p>
    <w:p>
      <w:pPr>
        <w:pStyle w:val="4"/>
      </w:pPr>
      <w:r>
        <w:t>Description</w:t>
      </w:r>
    </w:p>
    <w:p>
      <w:r>
        <w:t>This command collects information about cron jobs from the following files:</w:t>
      </w:r>
    </w:p>
    <w:p>
      <w:pPr>
        <w:numPr>
          <w:numId w:val="210"/>
        </w:numPr>
        <w:spacing w:before="0" w:after="0"/>
        <w:ind w:left="360" w:hanging="360"/>
      </w:pPr>
      <w:r>
        <w:t>/var/cron/tabs/</w:t>
      </w:r>
    </w:p>
    <w:p>
      <w:pPr>
        <w:numPr>
          <w:numId w:val="210"/>
        </w:numPr>
        <w:spacing w:before="0" w:after="0"/>
        <w:ind w:left="360" w:hanging="360"/>
      </w:pPr>
      <w:r>
        <w:t>/var/spool/cron/</w:t>
      </w:r>
    </w:p>
    <w:p>
      <w:pPr>
        <w:numPr>
          <w:numId w:val="210"/>
        </w:numPr>
        <w:spacing w:before="0" w:after="0"/>
        <w:ind w:left="360" w:hanging="360"/>
      </w:pPr>
      <w:r>
        <w:t>/var/spool/cron/crontabs/</w:t>
      </w:r>
    </w:p>
    <w:p>
      <w:r>
        <w:t>After running the linux-system-files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user</w:t>
            </w:r>
          </w:p>
        </w:tc>
        <w:tc>
          <w:p>
            <w:pPr>
              <w:spacing w:before="0" w:after="0"/>
            </w:pPr>
            <w:r>
              <w:t>String</w:t>
            </w:r>
          </w:p>
        </w:tc>
        <w:tc>
          <w:p>
            <w:pPr>
              <w:spacing w:before="0" w:after="0"/>
            </w:pPr>
            <w:r>
              <w:t>User ID</w:t>
            </w:r>
          </w:p>
        </w:tc>
      </w:tr>
      <w:tr>
        <w:tc>
          <w:p>
            <w:pPr>
              <w:spacing w:before="0" w:after="0"/>
            </w:pPr>
            <w:r>
              <w:t>cron_schedule</w:t>
            </w:r>
          </w:p>
        </w:tc>
        <w:tc>
          <w:p>
            <w:pPr>
              <w:spacing w:before="0" w:after="0"/>
            </w:pPr>
            <w:r>
              <w:t>String</w:t>
            </w:r>
          </w:p>
        </w:tc>
        <w:tc>
          <w:p>
            <w:pPr>
              <w:spacing w:before="0" w:after="0"/>
            </w:pPr>
            <w:r>
              <w:t>Schedule</w:t>
            </w:r>
          </w:p>
        </w:tc>
      </w:tr>
      <w:tr>
        <w:tc>
          <w:p>
            <w:pPr>
              <w:spacing w:before="0" w:after="0"/>
            </w:pPr>
            <w:r>
              <w:t>cmd_line</w:t>
            </w:r>
          </w:p>
        </w:tc>
        <w:tc>
          <w:p>
            <w:pPr>
              <w:spacing w:before="0" w:after="0"/>
            </w:pPr>
            <w:r>
              <w:t>String</w:t>
            </w:r>
          </w:p>
        </w:tc>
        <w:tc>
          <w:p>
            <w:pPr>
              <w:spacing w:before="0" w:after="0"/>
            </w:pPr>
            <w:r>
              <w:t>Command to run</w:t>
            </w:r>
          </w:p>
        </w:tc>
      </w:tr>
    </w:tbl>
    <w:p>
      <w:pPr>
        <w:pStyle w:val="3"/>
      </w:pPr>
      <w:r>
        <w:t>linux-env</w:t>
      </w:r>
    </w:p>
    <w:p>
      <w:r>
        <w:t>Lists the environment variables in Linux.</w:t>
      </w:r>
    </w:p>
    <w:p>
      <w:pPr>
        <w:pStyle w:val="4"/>
      </w:pPr>
      <w:r>
        <w:t>Syntax</w:t>
      </w:r>
    </w:p>
    <w:p>
      <w:pPr>
        <w:pStyle w:val="ab"/>
      </w:pPr>
      <w:r>
        <w:t>linux-env</w:t>
      </w:r>
    </w:p>
    <w:p>
      <w:pPr>
        <w:pStyle w:val="4"/>
      </w:pPr>
      <w:r>
        <w:t>Description</w:t>
      </w:r>
    </w:p>
    <w:p>
      <w:r>
        <w:t>After running the linux-env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Environment variable name</w:t>
            </w:r>
          </w:p>
        </w:tc>
      </w:tr>
      <w:tr>
        <w:tc>
          <w:p>
            <w:pPr>
              <w:spacing w:before="0" w:after="0"/>
            </w:pPr>
            <w:r>
              <w:t>value</w:t>
            </w:r>
          </w:p>
        </w:tc>
        <w:tc>
          <w:p>
            <w:pPr>
              <w:spacing w:before="0" w:after="0"/>
            </w:pPr>
            <w:r>
              <w:t>String</w:t>
            </w:r>
          </w:p>
        </w:tc>
        <w:tc>
          <w:p>
            <w:pPr>
              <w:spacing w:before="0" w:after="0"/>
            </w:pPr>
            <w:r>
              <w:t>Value of environment variable</w:t>
            </w:r>
          </w:p>
        </w:tc>
      </w:tr>
    </w:tbl>
    <w:p>
      <w:pPr>
        <w:pStyle w:val="3"/>
      </w:pPr>
      <w:r>
        <w:t>linux-failed-logins</w:t>
      </w:r>
    </w:p>
    <w:p>
      <w:r>
        <w:t>Retrieves the log of failed login attempts from the /var/log/btmp file.</w:t>
      </w:r>
    </w:p>
    <w:p>
      <w:pPr>
        <w:pStyle w:val="4"/>
      </w:pPr>
      <w:r>
        <w:t>Syntax</w:t>
      </w:r>
    </w:p>
    <w:p>
      <w:pPr>
        <w:pStyle w:val="ab"/>
      </w:pPr>
      <w:r>
        <w:t>linux-failed-logins [ignore-error=BOOL]</w:t>
      </w:r>
    </w:p>
    <w:p>
      <w:pPr>
        <w:pStyle w:val="a7"/>
      </w:pPr>
      <w:r>
        <w:t>Optional Parameter</w:t>
      </w:r>
    </w:p>
    <w:p>
      <w:r>
        <w:rPr>
          <w:rStyle w:val="af4"/>
          <w:b w:val="on"/>
        </w:rPr>
        <w:t>ignore-error=BOOL</w:t>
      </w:r>
    </w:p>
    <w:p>
      <w:r>
        <w:t xml:space="preserve">Boolean option to handle error when the /var/log/btmp file cannot be read (default: </w:t>
      </w:r>
      <w:r>
        <w:rPr>
          <w:rStyle w:val="af4"/>
        </w:rPr>
        <w:t>f</w:t>
      </w:r>
      <w:r>
        <w:t>).</w:t>
      </w:r>
    </w:p>
    <w:p>
      <w:pPr>
        <w:numPr>
          <w:numId w:val="211"/>
        </w:numPr>
        <w:spacing w:before="0" w:after="0"/>
        <w:ind w:left="360" w:hanging="360"/>
      </w:pPr>
      <w:r>
        <w:rPr>
          <w:rStyle w:val="af4"/>
        </w:rPr>
        <w:t>t</w:t>
      </w:r>
      <w:r>
        <w:t>: Exits gracefully if an error occurs</w:t>
      </w:r>
    </w:p>
    <w:p>
      <w:pPr>
        <w:numPr>
          <w:numId w:val="211"/>
        </w:numPr>
        <w:spacing w:before="0" w:after="0"/>
        <w:ind w:left="400" w:hanging="360"/>
      </w:pPr>
      <w:r>
        <w:rPr>
          <w:rStyle w:val="af4"/>
        </w:rPr>
        <w:t>f</w:t>
      </w:r>
      <w:r>
        <w:t>: Fails if an error occurs</w:t>
      </w:r>
    </w:p>
    <w:p>
      <w:pPr>
        <w:pStyle w:val="4"/>
      </w:pPr>
      <w:r>
        <w:t>Description</w:t>
      </w:r>
    </w:p>
    <w:p>
      <w:r>
        <w:t>After running the linux-system-files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Last failed login time</w:t>
            </w:r>
          </w:p>
        </w:tc>
      </w:tr>
      <w:tr>
        <w:tc>
          <w:p>
            <w:pPr>
              <w:spacing w:before="0" w:after="0"/>
            </w:pPr>
            <w:r>
              <w:t>src_ip</w:t>
            </w:r>
          </w:p>
        </w:tc>
        <w:tc>
          <w:p>
            <w:pPr>
              <w:spacing w:before="0" w:after="0"/>
            </w:pPr>
            <w:r>
              <w:t>IPv4 address</w:t>
            </w:r>
          </w:p>
        </w:tc>
        <w:tc>
          <w:p>
            <w:pPr>
              <w:spacing w:before="0" w:after="0"/>
            </w:pPr>
            <w:r>
              <w:t>Remote IP address from which login was attempted</w:t>
            </w:r>
          </w:p>
        </w:tc>
      </w:tr>
      <w:tr>
        <w:tc>
          <w:p>
            <w:pPr>
              <w:spacing w:before="0" w:after="0"/>
            </w:pPr>
            <w:r>
              <w:t>user</w:t>
            </w:r>
          </w:p>
        </w:tc>
        <w:tc>
          <w:p>
            <w:pPr>
              <w:spacing w:before="0" w:after="0"/>
            </w:pPr>
            <w:r>
              <w:t>String</w:t>
            </w:r>
          </w:p>
        </w:tc>
        <w:tc>
          <w:p>
            <w:pPr>
              <w:spacing w:before="0" w:after="0"/>
            </w:pPr>
            <w:r>
              <w:t>User ID</w:t>
            </w:r>
          </w:p>
        </w:tc>
      </w:tr>
    </w:tbl>
    <w:p>
      <w:pPr>
        <w:pStyle w:val="3"/>
      </w:pPr>
      <w:r>
        <w:t>linux-hidden-files</w:t>
      </w:r>
    </w:p>
    <w:p>
      <w:r>
        <w:t>Recursively lists the hidden files in the /tmp, /dev, and /home directories.</w:t>
      </w:r>
    </w:p>
    <w:p>
      <w:pPr>
        <w:pStyle w:val="4"/>
      </w:pPr>
      <w:r>
        <w:t>Syntax</w:t>
      </w:r>
    </w:p>
    <w:p>
      <w:pPr>
        <w:pStyle w:val="ab"/>
      </w:pPr>
      <w:r>
        <w:t>linux-hidden-files</w:t>
      </w:r>
    </w:p>
    <w:p>
      <w:pPr>
        <w:pStyle w:val="4"/>
      </w:pPr>
      <w:r>
        <w:t>Description</w:t>
      </w:r>
    </w:p>
    <w:p>
      <w:r>
        <w:t>After running the linux-hidden-files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owner_read</w:t>
            </w:r>
          </w:p>
        </w:tc>
        <w:tc>
          <w:p>
            <w:pPr>
              <w:spacing w:before="0" w:after="0"/>
            </w:pPr>
            <w:r>
              <w:t>Boolean</w:t>
            </w:r>
          </w:p>
        </w:tc>
        <w:tc>
          <w:p>
            <w:pPr>
              <w:spacing w:before="0" w:after="0"/>
            </w:pPr>
            <w:r>
              <w:t>Whether owner read permission is given</w:t>
            </w:r>
          </w:p>
        </w:tc>
      </w:tr>
      <w:tr>
        <w:tc>
          <w:p>
            <w:pPr>
              <w:spacing w:before="0" w:after="0"/>
            </w:pPr>
            <w:r>
              <w:t>owner_write</w:t>
            </w:r>
          </w:p>
        </w:tc>
        <w:tc>
          <w:p>
            <w:pPr>
              <w:spacing w:before="0" w:after="0"/>
            </w:pPr>
            <w:r>
              <w:t>Boolean</w:t>
            </w:r>
          </w:p>
        </w:tc>
        <w:tc>
          <w:p>
            <w:pPr>
              <w:spacing w:before="0" w:after="0"/>
            </w:pPr>
            <w:r>
              <w:t>Whether owner write permission is given</w:t>
            </w:r>
          </w:p>
        </w:tc>
      </w:tr>
      <w:tr>
        <w:tc>
          <w:p>
            <w:pPr>
              <w:spacing w:before="0" w:after="0"/>
            </w:pPr>
            <w:r>
              <w:t>owner_execute</w:t>
            </w:r>
          </w:p>
        </w:tc>
        <w:tc>
          <w:p>
            <w:pPr>
              <w:spacing w:before="0" w:after="0"/>
            </w:pPr>
            <w:r>
              <w:t>Boolean</w:t>
            </w:r>
          </w:p>
        </w:tc>
        <w:tc>
          <w:p>
            <w:pPr>
              <w:spacing w:before="0" w:after="0"/>
            </w:pPr>
            <w:r>
              <w:t>Whether owner execute permission is given</w:t>
            </w:r>
          </w:p>
        </w:tc>
      </w:tr>
      <w:tr>
        <w:tc>
          <w:p>
            <w:pPr>
              <w:spacing w:before="0" w:after="0"/>
            </w:pPr>
            <w:r>
              <w:t>group_read</w:t>
            </w:r>
          </w:p>
        </w:tc>
        <w:tc>
          <w:p>
            <w:pPr>
              <w:spacing w:before="0" w:after="0"/>
            </w:pPr>
            <w:r>
              <w:t>Boolean</w:t>
            </w:r>
          </w:p>
        </w:tc>
        <w:tc>
          <w:p>
            <w:pPr>
              <w:spacing w:before="0" w:after="0"/>
            </w:pPr>
            <w:r>
              <w:t>Whether group read permission is given</w:t>
            </w:r>
          </w:p>
        </w:tc>
      </w:tr>
      <w:tr>
        <w:tc>
          <w:p>
            <w:pPr>
              <w:spacing w:before="0" w:after="0"/>
            </w:pPr>
            <w:r>
              <w:t>group_write</w:t>
            </w:r>
          </w:p>
        </w:tc>
        <w:tc>
          <w:p>
            <w:pPr>
              <w:spacing w:before="0" w:after="0"/>
            </w:pPr>
            <w:r>
              <w:t>Boolean</w:t>
            </w:r>
          </w:p>
        </w:tc>
        <w:tc>
          <w:p>
            <w:pPr>
              <w:spacing w:before="0" w:after="0"/>
            </w:pPr>
            <w:r>
              <w:t>Whether group write permission is given</w:t>
            </w:r>
          </w:p>
        </w:tc>
      </w:tr>
      <w:tr>
        <w:tc>
          <w:p>
            <w:pPr>
              <w:spacing w:before="0" w:after="0"/>
            </w:pPr>
            <w:r>
              <w:t>group_execute</w:t>
            </w:r>
          </w:p>
        </w:tc>
        <w:tc>
          <w:p>
            <w:pPr>
              <w:spacing w:before="0" w:after="0"/>
            </w:pPr>
            <w:r>
              <w:t>Boolean</w:t>
            </w:r>
          </w:p>
        </w:tc>
        <w:tc>
          <w:p>
            <w:pPr>
              <w:spacing w:before="0" w:after="0"/>
            </w:pPr>
            <w:r>
              <w:t>Whether group execute permission is given</w:t>
            </w:r>
          </w:p>
        </w:tc>
      </w:tr>
      <w:tr>
        <w:tc>
          <w:p>
            <w:pPr>
              <w:spacing w:before="0" w:after="0"/>
            </w:pPr>
            <w:r>
              <w:t>others_read</w:t>
            </w:r>
          </w:p>
        </w:tc>
        <w:tc>
          <w:p>
            <w:pPr>
              <w:spacing w:before="0" w:after="0"/>
            </w:pPr>
            <w:r>
              <w:t>Boolean</w:t>
            </w:r>
          </w:p>
        </w:tc>
        <w:tc>
          <w:p>
            <w:pPr>
              <w:spacing w:before="0" w:after="0"/>
            </w:pPr>
            <w:r>
              <w:t>Whether others read permission is given</w:t>
            </w:r>
          </w:p>
        </w:tc>
      </w:tr>
      <w:tr>
        <w:tc>
          <w:p>
            <w:pPr>
              <w:spacing w:before="0" w:after="0"/>
            </w:pPr>
            <w:r>
              <w:t>others_write</w:t>
            </w:r>
          </w:p>
        </w:tc>
        <w:tc>
          <w:p>
            <w:pPr>
              <w:spacing w:before="0" w:after="0"/>
            </w:pPr>
            <w:r>
              <w:t>Boolean</w:t>
            </w:r>
          </w:p>
        </w:tc>
        <w:tc>
          <w:p>
            <w:pPr>
              <w:spacing w:before="0" w:after="0"/>
            </w:pPr>
            <w:r>
              <w:t>Whether others write permission is given</w:t>
            </w:r>
          </w:p>
        </w:tc>
      </w:tr>
      <w:tr>
        <w:tc>
          <w:p>
            <w:pPr>
              <w:spacing w:before="0" w:after="0"/>
            </w:pPr>
            <w:r>
              <w:t>others_execute</w:t>
            </w:r>
          </w:p>
        </w:tc>
        <w:tc>
          <w:p>
            <w:pPr>
              <w:spacing w:before="0" w:after="0"/>
            </w:pPr>
            <w:r>
              <w:t>Boolean</w:t>
            </w:r>
          </w:p>
        </w:tc>
        <w:tc>
          <w:p>
            <w:pPr>
              <w:spacing w:before="0" w:after="0"/>
            </w:pPr>
            <w:r>
              <w:t>Whether others execute permission is given</w:t>
            </w:r>
          </w:p>
        </w:tc>
      </w:tr>
    </w:tbl>
    <w:p>
      <w:pPr>
        <w:pStyle w:val="3"/>
      </w:pPr>
      <w:r>
        <w:t>linux-logins</w:t>
      </w:r>
    </w:p>
    <w:p>
      <w:r>
        <w:t>Extracts login and logout histories of all users from the /var/log/wtmp log.</w:t>
      </w:r>
    </w:p>
    <w:p>
      <w:pPr>
        <w:pStyle w:val="4"/>
      </w:pPr>
      <w:r>
        <w:t>Syntax</w:t>
      </w:r>
    </w:p>
    <w:p>
      <w:pPr>
        <w:pStyle w:val="ab"/>
      </w:pPr>
      <w:r>
        <w:t>linux-logins</w:t>
      </w:r>
    </w:p>
    <w:p>
      <w:pPr>
        <w:pStyle w:val="4"/>
      </w:pPr>
      <w:r>
        <w:t>Description</w:t>
      </w:r>
    </w:p>
    <w:p>
      <w:r>
        <w:t>After running the linux-logins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Login time</w:t>
            </w:r>
          </w:p>
        </w:tc>
      </w:tr>
      <w:tr>
        <w:tc>
          <w:p>
            <w:pPr>
              <w:spacing w:before="0" w:after="0"/>
            </w:pPr>
            <w:r>
              <w:t>src_ip</w:t>
            </w:r>
          </w:p>
        </w:tc>
        <w:tc>
          <w:p>
            <w:pPr>
              <w:spacing w:before="0" w:after="0"/>
            </w:pPr>
            <w:r>
              <w:t>IPv4 address</w:t>
            </w:r>
          </w:p>
        </w:tc>
        <w:tc>
          <w:p>
            <w:pPr>
              <w:spacing w:before="0" w:after="0"/>
            </w:pPr>
            <w:r>
              <w:t>Access IP address</w:t>
            </w:r>
          </w:p>
        </w:tc>
      </w:tr>
      <w:tr>
        <w:tc>
          <w:p>
            <w:pPr>
              <w:spacing w:before="0" w:after="0"/>
            </w:pPr>
            <w:r>
              <w:t>host</w:t>
            </w:r>
          </w:p>
        </w:tc>
        <w:tc>
          <w:p>
            <w:pPr>
              <w:spacing w:before="0" w:after="0"/>
            </w:pPr>
            <w:r>
              <w:t>String</w:t>
            </w:r>
          </w:p>
        </w:tc>
        <w:tc>
          <w:p>
            <w:pPr>
              <w:spacing w:before="0" w:after="0"/>
            </w:pPr>
            <w:r>
              <w:t>Hostname of client (IP or domain name)</w:t>
            </w:r>
          </w:p>
        </w:tc>
      </w:tr>
      <w:tr>
        <w:tc>
          <w:p>
            <w:pPr>
              <w:spacing w:before="0" w:after="0"/>
            </w:pPr>
            <w:r>
              <w:t>pid</w:t>
            </w:r>
          </w:p>
        </w:tc>
        <w:tc>
          <w:p>
            <w:pPr>
              <w:spacing w:before="0" w:after="0"/>
            </w:pPr>
            <w:r>
              <w:t>Integer</w:t>
            </w:r>
          </w:p>
        </w:tc>
        <w:tc>
          <w:p>
            <w:pPr>
              <w:spacing w:before="0" w:after="0"/>
            </w:pPr>
            <w:r>
              <w:t>Process ID</w:t>
            </w:r>
          </w:p>
        </w:tc>
      </w:tr>
      <w:tr>
        <w:tc>
          <w:p>
            <w:pPr>
              <w:spacing w:before="0" w:after="0"/>
            </w:pPr>
            <w:r>
              <w:t>user</w:t>
            </w:r>
          </w:p>
        </w:tc>
        <w:tc>
          <w:p>
            <w:pPr>
              <w:spacing w:before="0" w:after="0"/>
            </w:pPr>
            <w:r>
              <w:t>String</w:t>
            </w:r>
          </w:p>
        </w:tc>
        <w:tc>
          <w:p>
            <w:pPr>
              <w:spacing w:before="0" w:after="0"/>
            </w:pPr>
            <w:r>
              <w:t>User ID</w:t>
            </w:r>
          </w:p>
        </w:tc>
      </w:tr>
      <w:tr>
        <w:tc>
          <w:p>
            <w:pPr>
              <w:spacing w:before="0" w:after="0"/>
            </w:pPr>
            <w:r>
              <w:t>tty</w:t>
            </w:r>
          </w:p>
        </w:tc>
        <w:tc>
          <w:p>
            <w:pPr>
              <w:spacing w:before="0" w:after="0"/>
            </w:pPr>
            <w:r>
              <w:t>String</w:t>
            </w:r>
          </w:p>
        </w:tc>
        <w:tc>
          <w:p>
            <w:pPr>
              <w:spacing w:before="0" w:after="0"/>
            </w:pPr>
            <w:r>
              <w:t>Terminal</w:t>
            </w:r>
          </w:p>
        </w:tc>
      </w:tr>
      <w:tr>
        <w:tc>
          <w:p>
            <w:pPr>
              <w:spacing w:before="0" w:after="0"/>
            </w:pPr>
            <w:r>
              <w:t>login_time</w:t>
            </w:r>
          </w:p>
        </w:tc>
        <w:tc>
          <w:p>
            <w:pPr>
              <w:spacing w:before="0" w:after="0"/>
            </w:pPr>
            <w:r>
              <w:t>Date</w:t>
            </w:r>
          </w:p>
        </w:tc>
        <w:tc>
          <w:p>
            <w:pPr>
              <w:spacing w:before="0" w:after="0"/>
            </w:pPr>
            <w:r>
              <w:t>Login time</w:t>
            </w:r>
          </w:p>
        </w:tc>
      </w:tr>
      <w:tr>
        <w:tc>
          <w:p>
            <w:pPr>
              <w:spacing w:before="0" w:after="0"/>
            </w:pPr>
            <w:r>
              <w:t>logout_time</w:t>
            </w:r>
          </w:p>
        </w:tc>
        <w:tc>
          <w:p>
            <w:pPr>
              <w:spacing w:before="0" w:after="0"/>
            </w:pPr>
            <w:r>
              <w:t>Date</w:t>
            </w:r>
          </w:p>
        </w:tc>
        <w:tc>
          <w:p>
            <w:pPr>
              <w:spacing w:before="0" w:after="0"/>
            </w:pPr>
            <w:r>
              <w:t>Logout time</w:t>
            </w:r>
          </w:p>
        </w:tc>
      </w:tr>
    </w:tbl>
    <w:p>
      <w:pPr>
        <w:pStyle w:val="3"/>
      </w:pPr>
      <w:r>
        <w:t>linux-network-interfaces</w:t>
      </w:r>
    </w:p>
    <w:p>
      <w:r>
        <w:t>Retrieves network interface settings and statistics information.</w:t>
      </w:r>
    </w:p>
    <w:p>
      <w:pPr>
        <w:pStyle w:val="4"/>
      </w:pPr>
      <w:r>
        <w:t>Syntax</w:t>
      </w:r>
    </w:p>
    <w:p>
      <w:pPr>
        <w:pStyle w:val="ab"/>
      </w:pPr>
      <w:r>
        <w:t>linux-network-interfaces</w:t>
      </w:r>
    </w:p>
    <w:p>
      <w:pPr>
        <w:pStyle w:val="4"/>
      </w:pPr>
      <w:r>
        <w:t>Description</w:t>
      </w:r>
    </w:p>
    <w:p>
      <w:r>
        <w:t xml:space="preserve">This command collects network interface settings and statistics information based on the interface flags in files under </w:t>
      </w:r>
      <w:r>
        <w:rPr>
          <w:rStyle w:val="af4"/>
        </w:rPr>
        <w:t>/sys/class/net/</w:t>
      </w:r>
      <w:r>
        <w:t xml:space="preserve">, each statistic value in files under the statistics directory, and the execution result of the </w:t>
      </w:r>
      <w:r>
        <w:rPr>
          <w:rStyle w:val="af4"/>
        </w:rPr>
        <w:t>ip address show</w:t>
      </w:r>
      <w:r>
        <w:t xml:space="preserve"> command.</w:t>
      </w:r>
    </w:p>
    <w:p>
      <w:r>
        <w:t>After running the linux-network-interfaces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iface</w:t>
            </w:r>
          </w:p>
        </w:tc>
        <w:tc>
          <w:p>
            <w:pPr>
              <w:spacing w:before="0" w:after="0"/>
            </w:pPr>
            <w:r>
              <w:t>String</w:t>
            </w:r>
          </w:p>
        </w:tc>
        <w:tc>
          <w:p>
            <w:pPr>
              <w:spacing w:before="0" w:after="0"/>
            </w:pPr>
            <w:r>
              <w:t>Interface name</w:t>
            </w:r>
          </w:p>
        </w:tc>
      </w:tr>
      <w:tr>
        <w:tc>
          <w:p>
            <w:pPr>
              <w:spacing w:before="0" w:after="0"/>
            </w:pPr>
            <w:r>
              <w:t>status</w:t>
            </w:r>
          </w:p>
        </w:tc>
        <w:tc>
          <w:p>
            <w:pPr>
              <w:spacing w:before="0" w:after="0"/>
            </w:pPr>
            <w:r>
              <w:t>String</w:t>
            </w:r>
          </w:p>
        </w:tc>
        <w:tc>
          <w:p>
            <w:pPr>
              <w:spacing w:before="0" w:after="0"/>
            </w:pPr>
            <w:r>
              <w:t>Interface status</w:t>
            </w:r>
          </w:p>
        </w:tc>
      </w:tr>
      <w:tr>
        <w:tc>
          <w:p>
            <w:pPr>
              <w:spacing w:before="0" w:after="0"/>
            </w:pPr>
            <w:r>
              <w:t>mtu</w:t>
            </w:r>
          </w:p>
        </w:tc>
        <w:tc>
          <w:p>
            <w:pPr>
              <w:spacing w:before="0" w:after="0"/>
            </w:pPr>
            <w:r>
              <w:t>Integer</w:t>
            </w:r>
          </w:p>
        </w:tc>
        <w:tc>
          <w:p>
            <w:pPr>
              <w:spacing w:before="0" w:after="0"/>
            </w:pPr>
            <w:r>
              <w:t>Maximum transfer unit</w:t>
            </w:r>
          </w:p>
        </w:tc>
      </w:tr>
      <w:tr>
        <w:tc>
          <w:p>
            <w:pPr>
              <w:spacing w:before="0" w:after="0"/>
            </w:pPr>
            <w:r>
              <w:t>ip_addr</w:t>
            </w:r>
          </w:p>
        </w:tc>
        <w:tc>
          <w:p>
            <w:pPr>
              <w:spacing w:before="0" w:after="0"/>
            </w:pPr>
            <w:r>
              <w:t>IPv4 address</w:t>
            </w:r>
          </w:p>
        </w:tc>
        <w:tc>
          <w:p>
            <w:pPr>
              <w:spacing w:before="0" w:after="0"/>
            </w:pPr>
            <w:r>
              <w:t>IPv4 address</w:t>
            </w:r>
          </w:p>
        </w:tc>
      </w:tr>
      <w:tr>
        <w:tc>
          <w:p>
            <w:pPr>
              <w:spacing w:before="0" w:after="0"/>
            </w:pPr>
            <w:r>
              <w:t>netmask</w:t>
            </w:r>
          </w:p>
        </w:tc>
        <w:tc>
          <w:p>
            <w:pPr>
              <w:spacing w:before="0" w:after="0"/>
            </w:pPr>
            <w:r>
              <w:t>IPv4 address</w:t>
            </w:r>
          </w:p>
        </w:tc>
        <w:tc>
          <w:p>
            <w:pPr>
              <w:spacing w:before="0" w:after="0"/>
            </w:pPr>
            <w:r>
              <w:t>IPv4 netmask</w:t>
            </w:r>
          </w:p>
        </w:tc>
      </w:tr>
      <w:tr>
        <w:tc>
          <w:p>
            <w:pPr>
              <w:spacing w:before="0" w:after="0"/>
            </w:pPr>
            <w:r>
              <w:t>ip_addr6</w:t>
            </w:r>
          </w:p>
        </w:tc>
        <w:tc>
          <w:p>
            <w:pPr>
              <w:spacing w:before="0" w:after="0"/>
            </w:pPr>
            <w:r>
              <w:t>IPv6 address</w:t>
            </w:r>
          </w:p>
        </w:tc>
        <w:tc>
          <w:p>
            <w:pPr>
              <w:spacing w:before="0" w:after="0"/>
            </w:pPr>
            <w:r>
              <w:t>IPv6 address</w:t>
            </w:r>
          </w:p>
        </w:tc>
      </w:tr>
      <w:tr>
        <w:tc>
          <w:p>
            <w:pPr>
              <w:spacing w:before="0" w:after="0"/>
            </w:pPr>
            <w:r>
              <w:t>prefix_len</w:t>
            </w:r>
          </w:p>
        </w:tc>
        <w:tc>
          <w:p>
            <w:pPr>
              <w:spacing w:before="0" w:after="0"/>
            </w:pPr>
            <w:r>
              <w:t>Long</w:t>
            </w:r>
          </w:p>
        </w:tc>
        <w:tc>
          <w:p>
            <w:pPr>
              <w:spacing w:before="0" w:after="0"/>
            </w:pPr>
            <w:r>
              <w:t>IPv6 prefix</w:t>
            </w:r>
          </w:p>
        </w:tc>
      </w:tr>
      <w:tr>
        <w:tc>
          <w:p>
            <w:pPr>
              <w:spacing w:before="0" w:after="0"/>
            </w:pPr>
            <w:r>
              <w:t>rx_pkts</w:t>
            </w:r>
          </w:p>
        </w:tc>
        <w:tc>
          <w:p>
            <w:pPr>
              <w:spacing w:before="0" w:after="0"/>
            </w:pPr>
            <w:r>
              <w:t>Long</w:t>
            </w:r>
          </w:p>
        </w:tc>
        <w:tc>
          <w:p>
            <w:pPr>
              <w:spacing w:before="0" w:after="0"/>
            </w:pPr>
            <w:r>
              <w:t>Number of packets received</w:t>
            </w:r>
          </w:p>
        </w:tc>
      </w:tr>
      <w:tr>
        <w:tc>
          <w:p>
            <w:pPr>
              <w:spacing w:before="0" w:after="0"/>
            </w:pPr>
            <w:r>
              <w:t>rx_bytes</w:t>
            </w:r>
          </w:p>
        </w:tc>
        <w:tc>
          <w:p>
            <w:pPr>
              <w:spacing w:before="0" w:after="0"/>
            </w:pPr>
            <w:r>
              <w:t>Long</w:t>
            </w:r>
          </w:p>
        </w:tc>
        <w:tc>
          <w:p>
            <w:pPr>
              <w:spacing w:before="0" w:after="0"/>
            </w:pPr>
            <w:r>
              <w:t>Received data in bytes</w:t>
            </w:r>
          </w:p>
        </w:tc>
      </w:tr>
      <w:tr>
        <w:tc>
          <w:p>
            <w:pPr>
              <w:spacing w:before="0" w:after="0"/>
            </w:pPr>
            <w:r>
              <w:t>rx_errors</w:t>
            </w:r>
          </w:p>
        </w:tc>
        <w:tc>
          <w:p>
            <w:pPr>
              <w:spacing w:before="0" w:after="0"/>
            </w:pPr>
            <w:r>
              <w:t>Long</w:t>
            </w:r>
          </w:p>
        </w:tc>
        <w:tc>
          <w:p>
            <w:pPr>
              <w:spacing w:before="0" w:after="0"/>
            </w:pPr>
            <w:r>
              <w:t>Number of packet received with errors, such as checksum mismatch</w:t>
            </w:r>
          </w:p>
        </w:tc>
      </w:tr>
      <w:tr>
        <w:tc>
          <w:p>
            <w:pPr>
              <w:spacing w:before="0" w:after="0"/>
            </w:pPr>
            <w:r>
              <w:t>rx_drops</w:t>
            </w:r>
          </w:p>
        </w:tc>
        <w:tc>
          <w:p>
            <w:pPr>
              <w:spacing w:before="0" w:after="0"/>
            </w:pPr>
            <w:r>
              <w:t>Long</w:t>
            </w:r>
          </w:p>
        </w:tc>
        <w:tc>
          <w:p>
            <w:pPr>
              <w:spacing w:before="0" w:after="0"/>
            </w:pPr>
            <w:r>
              <w:t>Number of packet received discarded for reasons such as destination mismatch</w:t>
            </w:r>
          </w:p>
        </w:tc>
      </w:tr>
      <w:tr>
        <w:tc>
          <w:p>
            <w:pPr>
              <w:spacing w:before="0" w:after="0"/>
            </w:pPr>
            <w:r>
              <w:t>rx_overruns</w:t>
            </w:r>
          </w:p>
        </w:tc>
        <w:tc>
          <w:p>
            <w:pPr>
              <w:spacing w:before="0" w:after="0"/>
            </w:pPr>
            <w:r>
              <w:t>Long</w:t>
            </w:r>
          </w:p>
        </w:tc>
        <w:tc>
          <w:p>
            <w:pPr>
              <w:spacing w:before="0" w:after="0"/>
            </w:pPr>
            <w:r>
              <w:t>Number of packet received but discarded for reasons such as receive queue overrun</w:t>
            </w:r>
          </w:p>
        </w:tc>
      </w:tr>
      <w:tr>
        <w:tc>
          <w:p>
            <w:pPr>
              <w:spacing w:before="0" w:after="0"/>
            </w:pPr>
            <w:r>
              <w:t>tx_pkts</w:t>
            </w:r>
          </w:p>
        </w:tc>
        <w:tc>
          <w:p>
            <w:pPr>
              <w:spacing w:before="0" w:after="0"/>
            </w:pPr>
            <w:r>
              <w:t>Long</w:t>
            </w:r>
          </w:p>
        </w:tc>
        <w:tc>
          <w:p>
            <w:pPr>
              <w:spacing w:before="0" w:after="0"/>
            </w:pPr>
            <w:r>
              <w:t>Number of packets tranferred</w:t>
            </w:r>
          </w:p>
        </w:tc>
      </w:tr>
      <w:tr>
        <w:tc>
          <w:p>
            <w:pPr>
              <w:spacing w:before="0" w:after="0"/>
            </w:pPr>
            <w:r>
              <w:t>tx_bytes</w:t>
            </w:r>
          </w:p>
        </w:tc>
        <w:tc>
          <w:p>
            <w:pPr>
              <w:spacing w:before="0" w:after="0"/>
            </w:pPr>
            <w:r>
              <w:t>Long</w:t>
            </w:r>
          </w:p>
        </w:tc>
        <w:tc>
          <w:p>
            <w:pPr>
              <w:spacing w:before="0" w:after="0"/>
            </w:pPr>
            <w:r>
              <w:t>Transferred data in bytes</w:t>
            </w:r>
          </w:p>
        </w:tc>
      </w:tr>
      <w:tr>
        <w:tc>
          <w:p>
            <w:pPr>
              <w:spacing w:before="0" w:after="0"/>
            </w:pPr>
            <w:r>
              <w:t>tx_errors</w:t>
            </w:r>
          </w:p>
        </w:tc>
        <w:tc>
          <w:p>
            <w:pPr>
              <w:spacing w:before="0" w:after="0"/>
            </w:pPr>
            <w:r>
              <w:t>Long</w:t>
            </w:r>
          </w:p>
        </w:tc>
        <w:tc>
          <w:p>
            <w:pPr>
              <w:spacing w:before="0" w:after="0"/>
            </w:pPr>
            <w:r>
              <w:t>Number of packet not transmitted due to an error</w:t>
            </w:r>
          </w:p>
        </w:tc>
      </w:tr>
      <w:tr>
        <w:tc>
          <w:p>
            <w:pPr>
              <w:spacing w:before="0" w:after="0"/>
            </w:pPr>
            <w:r>
              <w:t>tx_drops</w:t>
            </w:r>
          </w:p>
        </w:tc>
        <w:tc>
          <w:p>
            <w:pPr>
              <w:spacing w:before="0" w:after="0"/>
            </w:pPr>
            <w:r>
              <w:t>Long</w:t>
            </w:r>
          </w:p>
        </w:tc>
        <w:tc>
          <w:p>
            <w:pPr>
              <w:spacing w:before="0" w:after="0"/>
            </w:pPr>
            <w:r>
              <w:t>Number of packet not transmitted for reasons such as destination mismatch</w:t>
            </w:r>
          </w:p>
        </w:tc>
      </w:tr>
      <w:tr>
        <w:tc>
          <w:p>
            <w:pPr>
              <w:spacing w:before="0" w:after="0"/>
            </w:pPr>
            <w:r>
              <w:t>tx_overruns</w:t>
            </w:r>
          </w:p>
        </w:tc>
        <w:tc>
          <w:p>
            <w:pPr>
              <w:spacing w:before="0" w:after="0"/>
            </w:pPr>
            <w:r>
              <w:t>Long</w:t>
            </w:r>
          </w:p>
        </w:tc>
        <w:tc>
          <w:p>
            <w:pPr>
              <w:spacing w:before="0" w:after="0"/>
            </w:pPr>
            <w:r>
              <w:t>Number of packet not transmitted for reasons such as transfer queue overrun</w:t>
            </w:r>
          </w:p>
        </w:tc>
      </w:tr>
      <w:tr>
        <w:tc>
          <w:p>
            <w:pPr>
              <w:spacing w:before="0" w:after="0"/>
            </w:pPr>
            <w:r>
              <w:t>tx_carrier</w:t>
            </w:r>
          </w:p>
        </w:tc>
        <w:tc>
          <w:p>
            <w:pPr>
              <w:spacing w:before="0" w:after="0"/>
            </w:pPr>
            <w:r>
              <w:t>Long</w:t>
            </w:r>
          </w:p>
        </w:tc>
        <w:tc>
          <w:p>
            <w:pPr>
              <w:spacing w:before="0" w:after="0"/>
            </w:pPr>
            <w:r>
              <w:t>Number of disconnections</w:t>
            </w:r>
          </w:p>
        </w:tc>
      </w:tr>
      <w:tr>
        <w:tc>
          <w:p>
            <w:pPr>
              <w:spacing w:before="0" w:after="0"/>
            </w:pPr>
            <w:r>
              <w:t>tx_collisions</w:t>
            </w:r>
          </w:p>
        </w:tc>
        <w:tc>
          <w:p>
            <w:pPr>
              <w:spacing w:before="0" w:after="0"/>
            </w:pPr>
            <w:r>
              <w:t>Long</w:t>
            </w:r>
          </w:p>
        </w:tc>
        <w:tc>
          <w:p>
            <w:pPr>
              <w:spacing w:before="0" w:after="0"/>
            </w:pPr>
            <w:r>
              <w:t>Packets with collision</w:t>
            </w:r>
          </w:p>
        </w:tc>
      </w:tr>
    </w:tbl>
    <w:p>
      <w:pPr>
        <w:pStyle w:val="3"/>
      </w:pPr>
      <w:r>
        <w:t>linux-no-owner-files</w:t>
      </w:r>
    </w:p>
    <w:p>
      <w:r>
        <w:t>Lists files that do not have an owner.</w:t>
      </w:r>
    </w:p>
    <w:p>
      <w:pPr>
        <w:pStyle w:val="4"/>
      </w:pPr>
      <w:r>
        <w:t>Syntax</w:t>
      </w:r>
    </w:p>
    <w:p>
      <w:pPr>
        <w:pStyle w:val="ab"/>
      </w:pPr>
      <w:r>
        <w:t>linux-no-owner-files</w:t>
      </w:r>
    </w:p>
    <w:p>
      <w:pPr>
        <w:pStyle w:val="4"/>
      </w:pPr>
      <w:r>
        <w:t>Description</w:t>
      </w:r>
    </w:p>
    <w:p>
      <w:r>
        <w:t>After running the linux-no-owner-files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owner_read</w:t>
            </w:r>
          </w:p>
        </w:tc>
        <w:tc>
          <w:p>
            <w:pPr>
              <w:spacing w:before="0" w:after="0"/>
            </w:pPr>
            <w:r>
              <w:t>Boolean</w:t>
            </w:r>
          </w:p>
        </w:tc>
        <w:tc>
          <w:p>
            <w:pPr>
              <w:spacing w:before="0" w:after="0"/>
            </w:pPr>
            <w:r>
              <w:t>Whether owner read permission is given</w:t>
            </w:r>
          </w:p>
        </w:tc>
      </w:tr>
      <w:tr>
        <w:tc>
          <w:p>
            <w:pPr>
              <w:spacing w:before="0" w:after="0"/>
            </w:pPr>
            <w:r>
              <w:t>owner_write</w:t>
            </w:r>
          </w:p>
        </w:tc>
        <w:tc>
          <w:p>
            <w:pPr>
              <w:spacing w:before="0" w:after="0"/>
            </w:pPr>
            <w:r>
              <w:t>Boolean</w:t>
            </w:r>
          </w:p>
        </w:tc>
        <w:tc>
          <w:p>
            <w:pPr>
              <w:spacing w:before="0" w:after="0"/>
            </w:pPr>
            <w:r>
              <w:t>Whether owner write permission is given</w:t>
            </w:r>
          </w:p>
        </w:tc>
      </w:tr>
      <w:tr>
        <w:tc>
          <w:p>
            <w:pPr>
              <w:spacing w:before="0" w:after="0"/>
            </w:pPr>
            <w:r>
              <w:t>owner_execute</w:t>
            </w:r>
          </w:p>
        </w:tc>
        <w:tc>
          <w:p>
            <w:pPr>
              <w:spacing w:before="0" w:after="0"/>
            </w:pPr>
            <w:r>
              <w:t>Boolean</w:t>
            </w:r>
          </w:p>
        </w:tc>
        <w:tc>
          <w:p>
            <w:pPr>
              <w:spacing w:before="0" w:after="0"/>
            </w:pPr>
            <w:r>
              <w:t>Whether owner execute permission is given</w:t>
            </w:r>
          </w:p>
        </w:tc>
      </w:tr>
      <w:tr>
        <w:tc>
          <w:p>
            <w:pPr>
              <w:spacing w:before="0" w:after="0"/>
            </w:pPr>
            <w:r>
              <w:t>group_read</w:t>
            </w:r>
          </w:p>
        </w:tc>
        <w:tc>
          <w:p>
            <w:pPr>
              <w:spacing w:before="0" w:after="0"/>
            </w:pPr>
            <w:r>
              <w:t>Boolean</w:t>
            </w:r>
          </w:p>
        </w:tc>
        <w:tc>
          <w:p>
            <w:pPr>
              <w:spacing w:before="0" w:after="0"/>
            </w:pPr>
            <w:r>
              <w:t>Whether group read permission is given</w:t>
            </w:r>
          </w:p>
        </w:tc>
      </w:tr>
      <w:tr>
        <w:tc>
          <w:p>
            <w:pPr>
              <w:spacing w:before="0" w:after="0"/>
            </w:pPr>
            <w:r>
              <w:t>group_write</w:t>
            </w:r>
          </w:p>
        </w:tc>
        <w:tc>
          <w:p>
            <w:pPr>
              <w:spacing w:before="0" w:after="0"/>
            </w:pPr>
            <w:r>
              <w:t>Boolean</w:t>
            </w:r>
          </w:p>
        </w:tc>
        <w:tc>
          <w:p>
            <w:pPr>
              <w:spacing w:before="0" w:after="0"/>
            </w:pPr>
            <w:r>
              <w:t>Whether group write permission is given</w:t>
            </w:r>
          </w:p>
        </w:tc>
      </w:tr>
      <w:tr>
        <w:tc>
          <w:p>
            <w:pPr>
              <w:spacing w:before="0" w:after="0"/>
            </w:pPr>
            <w:r>
              <w:t>group_execute</w:t>
            </w:r>
          </w:p>
        </w:tc>
        <w:tc>
          <w:p>
            <w:pPr>
              <w:spacing w:before="0" w:after="0"/>
            </w:pPr>
            <w:r>
              <w:t>Boolean</w:t>
            </w:r>
          </w:p>
        </w:tc>
        <w:tc>
          <w:p>
            <w:pPr>
              <w:spacing w:before="0" w:after="0"/>
            </w:pPr>
            <w:r>
              <w:t>Whether group execute permission is given</w:t>
            </w:r>
          </w:p>
        </w:tc>
      </w:tr>
      <w:tr>
        <w:tc>
          <w:p>
            <w:pPr>
              <w:spacing w:before="0" w:after="0"/>
            </w:pPr>
            <w:r>
              <w:t>others_read</w:t>
            </w:r>
          </w:p>
        </w:tc>
        <w:tc>
          <w:p>
            <w:pPr>
              <w:spacing w:before="0" w:after="0"/>
            </w:pPr>
            <w:r>
              <w:t>Boolean</w:t>
            </w:r>
          </w:p>
        </w:tc>
        <w:tc>
          <w:p>
            <w:pPr>
              <w:spacing w:before="0" w:after="0"/>
            </w:pPr>
            <w:r>
              <w:t>Whether other read permission is given</w:t>
            </w:r>
          </w:p>
        </w:tc>
      </w:tr>
      <w:tr>
        <w:tc>
          <w:p>
            <w:pPr>
              <w:spacing w:before="0" w:after="0"/>
            </w:pPr>
            <w:r>
              <w:t>others_write</w:t>
            </w:r>
          </w:p>
        </w:tc>
        <w:tc>
          <w:p>
            <w:pPr>
              <w:spacing w:before="0" w:after="0"/>
            </w:pPr>
            <w:r>
              <w:t>Boolean</w:t>
            </w:r>
          </w:p>
        </w:tc>
        <w:tc>
          <w:p>
            <w:pPr>
              <w:spacing w:before="0" w:after="0"/>
            </w:pPr>
            <w:r>
              <w:t>Whether other write permission is given</w:t>
            </w:r>
          </w:p>
        </w:tc>
      </w:tr>
      <w:tr>
        <w:tc>
          <w:p>
            <w:pPr>
              <w:spacing w:before="0" w:after="0"/>
            </w:pPr>
            <w:r>
              <w:t>others_execute</w:t>
            </w:r>
          </w:p>
        </w:tc>
        <w:tc>
          <w:p>
            <w:pPr>
              <w:spacing w:before="0" w:after="0"/>
            </w:pPr>
            <w:r>
              <w:t>Boolean</w:t>
            </w:r>
          </w:p>
        </w:tc>
        <w:tc>
          <w:p>
            <w:pPr>
              <w:spacing w:before="0" w:after="0"/>
            </w:pPr>
            <w:r>
              <w:t>Whether other execute permission is given</w:t>
            </w:r>
          </w:p>
        </w:tc>
      </w:tr>
    </w:tbl>
    <w:p>
      <w:pPr>
        <w:pStyle w:val="3"/>
      </w:pPr>
      <w:r>
        <w:t>linux-non-device-files</w:t>
      </w:r>
    </w:p>
    <w:p>
      <w:r>
        <w:t>Lists non-device files in the /dev directory.</w:t>
      </w:r>
    </w:p>
    <w:p>
      <w:pPr>
        <w:pStyle w:val="4"/>
      </w:pPr>
      <w:r>
        <w:t>Syntax</w:t>
      </w:r>
    </w:p>
    <w:p>
      <w:pPr>
        <w:pStyle w:val="ab"/>
      </w:pPr>
      <w:r>
        <w:t>linux-non-device-files</w:t>
      </w:r>
    </w:p>
    <w:p>
      <w:pPr>
        <w:pStyle w:val="4"/>
      </w:pPr>
      <w:r>
        <w:t>Description</w:t>
      </w:r>
    </w:p>
    <w:p>
      <w:r>
        <w:t>After running the linux-non-device-files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owner_read</w:t>
            </w:r>
          </w:p>
        </w:tc>
        <w:tc>
          <w:p>
            <w:pPr>
              <w:spacing w:before="0" w:after="0"/>
            </w:pPr>
            <w:r>
              <w:t>Boolean</w:t>
            </w:r>
          </w:p>
        </w:tc>
        <w:tc>
          <w:p>
            <w:pPr>
              <w:spacing w:before="0" w:after="0"/>
            </w:pPr>
            <w:r>
              <w:t>Whether owner read permission is given</w:t>
            </w:r>
          </w:p>
        </w:tc>
      </w:tr>
      <w:tr>
        <w:tc>
          <w:p>
            <w:pPr>
              <w:spacing w:before="0" w:after="0"/>
            </w:pPr>
            <w:r>
              <w:t>owner_write</w:t>
            </w:r>
          </w:p>
        </w:tc>
        <w:tc>
          <w:p>
            <w:pPr>
              <w:spacing w:before="0" w:after="0"/>
            </w:pPr>
            <w:r>
              <w:t>Boolean</w:t>
            </w:r>
          </w:p>
        </w:tc>
        <w:tc>
          <w:p>
            <w:pPr>
              <w:spacing w:before="0" w:after="0"/>
            </w:pPr>
            <w:r>
              <w:t>Whether owner write permission is given</w:t>
            </w:r>
          </w:p>
        </w:tc>
      </w:tr>
      <w:tr>
        <w:tc>
          <w:p>
            <w:pPr>
              <w:spacing w:before="0" w:after="0"/>
            </w:pPr>
            <w:r>
              <w:t>owner_execute</w:t>
            </w:r>
          </w:p>
        </w:tc>
        <w:tc>
          <w:p>
            <w:pPr>
              <w:spacing w:before="0" w:after="0"/>
            </w:pPr>
            <w:r>
              <w:t>Boolean</w:t>
            </w:r>
          </w:p>
        </w:tc>
        <w:tc>
          <w:p>
            <w:pPr>
              <w:spacing w:before="0" w:after="0"/>
            </w:pPr>
            <w:r>
              <w:t>Whether owner execute permission is given</w:t>
            </w:r>
          </w:p>
        </w:tc>
      </w:tr>
      <w:tr>
        <w:tc>
          <w:p>
            <w:pPr>
              <w:spacing w:before="0" w:after="0"/>
            </w:pPr>
            <w:r>
              <w:t>group_read</w:t>
            </w:r>
          </w:p>
        </w:tc>
        <w:tc>
          <w:p>
            <w:pPr>
              <w:spacing w:before="0" w:after="0"/>
            </w:pPr>
            <w:r>
              <w:t>Boolean</w:t>
            </w:r>
          </w:p>
        </w:tc>
        <w:tc>
          <w:p>
            <w:pPr>
              <w:spacing w:before="0" w:after="0"/>
            </w:pPr>
            <w:r>
              <w:t>Whether group read permission is given</w:t>
            </w:r>
          </w:p>
        </w:tc>
      </w:tr>
      <w:tr>
        <w:tc>
          <w:p>
            <w:pPr>
              <w:spacing w:before="0" w:after="0"/>
            </w:pPr>
            <w:r>
              <w:t>group_write</w:t>
            </w:r>
          </w:p>
        </w:tc>
        <w:tc>
          <w:p>
            <w:pPr>
              <w:spacing w:before="0" w:after="0"/>
            </w:pPr>
            <w:r>
              <w:t>Boolean</w:t>
            </w:r>
          </w:p>
        </w:tc>
        <w:tc>
          <w:p>
            <w:pPr>
              <w:spacing w:before="0" w:after="0"/>
            </w:pPr>
            <w:r>
              <w:t>Whether group write permission is given</w:t>
            </w:r>
          </w:p>
        </w:tc>
      </w:tr>
      <w:tr>
        <w:tc>
          <w:p>
            <w:pPr>
              <w:spacing w:before="0" w:after="0"/>
            </w:pPr>
            <w:r>
              <w:t>group_execute</w:t>
            </w:r>
          </w:p>
        </w:tc>
        <w:tc>
          <w:p>
            <w:pPr>
              <w:spacing w:before="0" w:after="0"/>
            </w:pPr>
            <w:r>
              <w:t>Boolean</w:t>
            </w:r>
          </w:p>
        </w:tc>
        <w:tc>
          <w:p>
            <w:pPr>
              <w:spacing w:before="0" w:after="0"/>
            </w:pPr>
            <w:r>
              <w:t>Whether group execute permission is given</w:t>
            </w:r>
          </w:p>
        </w:tc>
      </w:tr>
      <w:tr>
        <w:tc>
          <w:p>
            <w:pPr>
              <w:spacing w:before="0" w:after="0"/>
            </w:pPr>
            <w:r>
              <w:t>others_read</w:t>
            </w:r>
          </w:p>
        </w:tc>
        <w:tc>
          <w:p>
            <w:pPr>
              <w:spacing w:before="0" w:after="0"/>
            </w:pPr>
            <w:r>
              <w:t>Boolean</w:t>
            </w:r>
          </w:p>
        </w:tc>
        <w:tc>
          <w:p>
            <w:pPr>
              <w:spacing w:before="0" w:after="0"/>
            </w:pPr>
            <w:r>
              <w:t>Whether other read permission is given</w:t>
            </w:r>
          </w:p>
        </w:tc>
      </w:tr>
      <w:tr>
        <w:tc>
          <w:p>
            <w:pPr>
              <w:spacing w:before="0" w:after="0"/>
            </w:pPr>
            <w:r>
              <w:t>others_write</w:t>
            </w:r>
          </w:p>
        </w:tc>
        <w:tc>
          <w:p>
            <w:pPr>
              <w:spacing w:before="0" w:after="0"/>
            </w:pPr>
            <w:r>
              <w:t>Boolean</w:t>
            </w:r>
          </w:p>
        </w:tc>
        <w:tc>
          <w:p>
            <w:pPr>
              <w:spacing w:before="0" w:after="0"/>
            </w:pPr>
            <w:r>
              <w:t>Whether other write permission is given</w:t>
            </w:r>
          </w:p>
        </w:tc>
      </w:tr>
      <w:tr>
        <w:tc>
          <w:p>
            <w:pPr>
              <w:spacing w:before="0" w:after="0"/>
            </w:pPr>
            <w:r>
              <w:t>others_execute</w:t>
            </w:r>
          </w:p>
        </w:tc>
        <w:tc>
          <w:p>
            <w:pPr>
              <w:spacing w:before="0" w:after="0"/>
            </w:pPr>
            <w:r>
              <w:t>Boolean</w:t>
            </w:r>
          </w:p>
        </w:tc>
        <w:tc>
          <w:p>
            <w:pPr>
              <w:spacing w:before="0" w:after="0"/>
            </w:pPr>
            <w:r>
              <w:t>Whether other execute permission is given</w:t>
            </w:r>
          </w:p>
        </w:tc>
      </w:tr>
    </w:tbl>
    <w:p>
      <w:pPr>
        <w:pStyle w:val="3"/>
      </w:pPr>
      <w:r>
        <w:t>linux-open-files</w:t>
      </w:r>
    </w:p>
    <w:p>
      <w:r>
        <w:t xml:space="preserve">Collects the </w:t>
      </w:r>
      <w:r>
        <w:rPr>
          <w:rStyle w:val="af4"/>
        </w:rPr>
        <w:t>/proc/PID/fd</w:t>
      </w:r>
      <w:r>
        <w:t xml:space="preserve"> file lists and returns the open file list by process in Linux.</w:t>
      </w:r>
    </w:p>
    <w:p>
      <w:pPr>
        <w:pStyle w:val="4"/>
      </w:pPr>
      <w:r>
        <w:t>Syntax</w:t>
      </w:r>
    </w:p>
    <w:p>
      <w:pPr>
        <w:pStyle w:val="ab"/>
      </w:pPr>
      <w:r>
        <w:t>linux-open-files</w:t>
      </w:r>
    </w:p>
    <w:p>
      <w:pPr>
        <w:pStyle w:val="4"/>
      </w:pPr>
      <w:r>
        <w:t>Description</w:t>
      </w:r>
    </w:p>
    <w:p>
      <w:r>
        <w:t>After running the linux-open-files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pid</w:t>
            </w:r>
          </w:p>
        </w:tc>
        <w:tc>
          <w:p>
            <w:pPr>
              <w:spacing w:before="0" w:after="0"/>
            </w:pPr>
            <w:r>
              <w:t>Integer</w:t>
            </w:r>
          </w:p>
        </w:tc>
        <w:tc>
          <w:p>
            <w:pPr>
              <w:spacing w:before="0" w:after="0"/>
            </w:pPr>
            <w:r>
              <w:t>Process ID</w:t>
            </w:r>
          </w:p>
        </w:tc>
      </w:tr>
      <w:tr>
        <w:tc>
          <w:p>
            <w:pPr>
              <w:spacing w:before="0" w:after="0"/>
            </w:pPr>
            <w:r>
              <w:t>cmd_line</w:t>
            </w:r>
          </w:p>
        </w:tc>
        <w:tc>
          <w:p>
            <w:pPr>
              <w:spacing w:before="0" w:after="0"/>
            </w:pPr>
            <w:r>
              <w:t>String</w:t>
            </w:r>
          </w:p>
        </w:tc>
        <w:tc>
          <w:p>
            <w:pPr>
              <w:spacing w:before="0" w:after="0"/>
            </w:pPr>
            <w:r>
              <w:t>Complete command line for the process</w:t>
            </w:r>
          </w:p>
        </w:tc>
      </w:tr>
      <w:tr>
        <w:tc>
          <w:p>
            <w:pPr>
              <w:spacing w:before="0" w:after="0"/>
            </w:pPr>
            <w:r>
              <w:t>user</w:t>
            </w:r>
          </w:p>
        </w:tc>
        <w:tc>
          <w:p>
            <w:pPr>
              <w:spacing w:before="0" w:after="0"/>
            </w:pPr>
            <w:r>
              <w:t>String</w:t>
            </w:r>
          </w:p>
        </w:tc>
        <w:tc>
          <w:p>
            <w:pPr>
              <w:spacing w:before="0" w:after="0"/>
            </w:pPr>
            <w:r>
              <w:t>User ID</w:t>
            </w:r>
          </w:p>
        </w:tc>
      </w:tr>
      <w:tr>
        <w:tc>
          <w:p>
            <w:pPr>
              <w:spacing w:before="0" w:after="0"/>
            </w:pPr>
            <w:r>
              <w:t>fd</w:t>
            </w:r>
          </w:p>
        </w:tc>
        <w:tc>
          <w:p>
            <w:pPr>
              <w:spacing w:before="0" w:after="0"/>
            </w:pPr>
            <w:r>
              <w:t>Integer</w:t>
            </w:r>
          </w:p>
        </w:tc>
        <w:tc>
          <w:p>
            <w:pPr>
              <w:spacing w:before="0" w:after="0"/>
            </w:pPr>
            <w:r>
              <w:t>File discriptor</w:t>
            </w:r>
          </w:p>
        </w:tc>
      </w:tr>
      <w:tr>
        <w:tc>
          <w:p>
            <w:pPr>
              <w:spacing w:before="0" w:after="0"/>
            </w:pPr>
            <w:r>
              <w:t>type</w:t>
            </w:r>
          </w:p>
        </w:tc>
        <w:tc>
          <w:p>
            <w:pPr>
              <w:spacing w:before="0" w:after="0"/>
            </w:pPr>
            <w:r>
              <w:t>String</w:t>
            </w:r>
          </w:p>
        </w:tc>
        <w:tc>
          <w:p>
            <w:pPr>
              <w:spacing w:before="0" w:after="0"/>
            </w:pPr>
            <w:r>
              <w:t>File type (REG = regular file)</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target</w:t>
            </w:r>
          </w:p>
        </w:tc>
        <w:tc>
          <w:p>
            <w:pPr>
              <w:spacing w:before="0" w:after="0"/>
            </w:pPr>
            <w:r>
              <w:t>String</w:t>
            </w:r>
          </w:p>
        </w:tc>
        <w:tc>
          <w:p>
            <w:pPr>
              <w:spacing w:before="0" w:after="0"/>
            </w:pPr>
            <w:r>
              <w:t>File path or socket information</w:t>
            </w:r>
          </w:p>
        </w:tc>
      </w:tr>
    </w:tbl>
    <w:p>
      <w:pPr>
        <w:pStyle w:val="3"/>
      </w:pPr>
      <w:r>
        <w:t>linux-partitions</w:t>
      </w:r>
    </w:p>
    <w:p>
      <w:r>
        <w:t xml:space="preserve">Parses the </w:t>
      </w:r>
      <w:r>
        <w:rPr>
          <w:rStyle w:val="af4"/>
        </w:rPr>
        <w:t>fdisk -l</w:t>
      </w:r>
      <w:r>
        <w:t xml:space="preserve"> command execution result to list all disk partitions in Linux.</w:t>
      </w:r>
    </w:p>
    <w:p>
      <w:pPr>
        <w:pStyle w:val="4"/>
      </w:pPr>
      <w:r>
        <w:t>Syntax</w:t>
      </w:r>
    </w:p>
    <w:p>
      <w:pPr>
        <w:pStyle w:val="ab"/>
      </w:pPr>
      <w:r>
        <w:t>linux-partitions</w:t>
      </w:r>
    </w:p>
    <w:p>
      <w:pPr>
        <w:pStyle w:val="4"/>
      </w:pPr>
      <w:r>
        <w:t>Description</w:t>
      </w:r>
    </w:p>
    <w:p>
      <w:r>
        <w:t>After running the linux-partitions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device</w:t>
            </w:r>
          </w:p>
        </w:tc>
        <w:tc>
          <w:p>
            <w:pPr>
              <w:spacing w:before="0" w:after="0"/>
            </w:pPr>
            <w:r>
              <w:t>String</w:t>
            </w:r>
          </w:p>
        </w:tc>
        <w:tc>
          <w:p>
            <w:pPr>
              <w:spacing w:before="0" w:after="0"/>
            </w:pPr>
            <w:r>
              <w:t>Storage device name</w:t>
            </w:r>
          </w:p>
        </w:tc>
      </w:tr>
      <w:tr>
        <w:tc>
          <w:p>
            <w:pPr>
              <w:spacing w:before="0" w:after="0"/>
            </w:pPr>
            <w:r>
              <w:t>start</w:t>
            </w:r>
          </w:p>
        </w:tc>
        <w:tc>
          <w:p>
            <w:pPr>
              <w:spacing w:before="0" w:after="0"/>
            </w:pPr>
            <w:r>
              <w:t>Long</w:t>
            </w:r>
          </w:p>
        </w:tc>
        <w:tc>
          <w:p>
            <w:pPr>
              <w:spacing w:before="0" w:after="0"/>
            </w:pPr>
            <w:r>
              <w:t>Start number of sector</w:t>
            </w:r>
          </w:p>
        </w:tc>
      </w:tr>
      <w:tr>
        <w:tc>
          <w:p>
            <w:pPr>
              <w:spacing w:before="0" w:after="0"/>
            </w:pPr>
            <w:r>
              <w:t>end</w:t>
            </w:r>
          </w:p>
        </w:tc>
        <w:tc>
          <w:p>
            <w:pPr>
              <w:spacing w:before="0" w:after="0"/>
            </w:pPr>
            <w:r>
              <w:t>Long</w:t>
            </w:r>
          </w:p>
        </w:tc>
        <w:tc>
          <w:p>
            <w:pPr>
              <w:spacing w:before="0" w:after="0"/>
            </w:pPr>
            <w:r>
              <w:t>End number of sector</w:t>
            </w:r>
          </w:p>
        </w:tc>
      </w:tr>
      <w:tr>
        <w:tc>
          <w:p>
            <w:pPr>
              <w:spacing w:before="0" w:after="0"/>
            </w:pPr>
            <w:r>
              <w:t>sector_count</w:t>
            </w:r>
          </w:p>
        </w:tc>
        <w:tc>
          <w:p>
            <w:pPr>
              <w:spacing w:before="0" w:after="0"/>
            </w:pPr>
            <w:r>
              <w:t>Long</w:t>
            </w:r>
          </w:p>
        </w:tc>
        <w:tc>
          <w:p>
            <w:pPr>
              <w:spacing w:before="0" w:after="0"/>
            </w:pPr>
            <w:r>
              <w:t>Total number of sector</w:t>
            </w:r>
          </w:p>
        </w:tc>
      </w:tr>
      <w:tr>
        <w:tc>
          <w:p>
            <w:pPr>
              <w:spacing w:before="0" w:after="0"/>
            </w:pPr>
            <w:r>
              <w:t>total_bytes</w:t>
            </w:r>
          </w:p>
        </w:tc>
        <w:tc>
          <w:p>
            <w:pPr>
              <w:spacing w:before="0" w:after="0"/>
            </w:pPr>
            <w:r>
              <w:t>Long</w:t>
            </w:r>
          </w:p>
        </w:tc>
        <w:tc>
          <w:p>
            <w:pPr>
              <w:spacing w:before="0" w:after="0"/>
            </w:pPr>
            <w:r>
              <w:t>Total partition size in bytes</w:t>
            </w:r>
          </w:p>
        </w:tc>
      </w:tr>
      <w:tr>
        <w:tc>
          <w:p>
            <w:pPr>
              <w:spacing w:before="0" w:after="0"/>
            </w:pPr>
            <w:r>
              <w:t>type</w:t>
            </w:r>
          </w:p>
        </w:tc>
        <w:tc>
          <w:p>
            <w:pPr>
              <w:spacing w:before="0" w:after="0"/>
            </w:pPr>
            <w:r>
              <w:t>String</w:t>
            </w:r>
          </w:p>
        </w:tc>
        <w:tc>
          <w:p>
            <w:pPr>
              <w:spacing w:before="0" w:after="0"/>
            </w:pPr>
            <w:r>
              <w:t>Partition type</w:t>
            </w:r>
          </w:p>
        </w:tc>
      </w:tr>
    </w:tbl>
    <w:p>
      <w:pPr>
        <w:pStyle w:val="3"/>
      </w:pPr>
      <w:r>
        <w:t>linux-pipes</w:t>
      </w:r>
    </w:p>
    <w:p>
      <w:r>
        <w:t xml:space="preserve">Parse the </w:t>
      </w:r>
      <w:r>
        <w:rPr>
          <w:rStyle w:val="af4"/>
        </w:rPr>
        <w:t>find / -type p</w:t>
      </w:r>
      <w:r>
        <w:t xml:space="preserve"> command execution result and lists the pipe files.</w:t>
      </w:r>
    </w:p>
    <w:p>
      <w:pPr>
        <w:pStyle w:val="4"/>
      </w:pPr>
      <w:r>
        <w:t>Syntax</w:t>
      </w:r>
    </w:p>
    <w:p>
      <w:pPr>
        <w:pStyle w:val="ab"/>
      </w:pPr>
      <w:r>
        <w:t>linux-pipes</w:t>
      </w:r>
    </w:p>
    <w:p>
      <w:pPr>
        <w:pStyle w:val="4"/>
      </w:pPr>
      <w:r>
        <w:t>Description</w:t>
      </w:r>
    </w:p>
    <w:p>
      <w:r>
        <w:t>After running the linux-pipes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owner_read</w:t>
            </w:r>
          </w:p>
        </w:tc>
        <w:tc>
          <w:p>
            <w:pPr>
              <w:spacing w:before="0" w:after="0"/>
            </w:pPr>
            <w:r>
              <w:t>Boolean</w:t>
            </w:r>
          </w:p>
        </w:tc>
        <w:tc>
          <w:p>
            <w:pPr>
              <w:spacing w:before="0" w:after="0"/>
            </w:pPr>
            <w:r>
              <w:t>Whether owner read permission is given</w:t>
            </w:r>
          </w:p>
        </w:tc>
      </w:tr>
      <w:tr>
        <w:tc>
          <w:p>
            <w:pPr>
              <w:spacing w:before="0" w:after="0"/>
            </w:pPr>
            <w:r>
              <w:t>owner_write</w:t>
            </w:r>
          </w:p>
        </w:tc>
        <w:tc>
          <w:p>
            <w:pPr>
              <w:spacing w:before="0" w:after="0"/>
            </w:pPr>
            <w:r>
              <w:t>Boolean</w:t>
            </w:r>
          </w:p>
        </w:tc>
        <w:tc>
          <w:p>
            <w:pPr>
              <w:spacing w:before="0" w:after="0"/>
            </w:pPr>
            <w:r>
              <w:t>Whether owner write permission is given</w:t>
            </w:r>
          </w:p>
        </w:tc>
      </w:tr>
      <w:tr>
        <w:tc>
          <w:p>
            <w:pPr>
              <w:spacing w:before="0" w:after="0"/>
            </w:pPr>
            <w:r>
              <w:t>owner_execute</w:t>
            </w:r>
          </w:p>
        </w:tc>
        <w:tc>
          <w:p>
            <w:pPr>
              <w:spacing w:before="0" w:after="0"/>
            </w:pPr>
            <w:r>
              <w:t>Boolean</w:t>
            </w:r>
          </w:p>
        </w:tc>
        <w:tc>
          <w:p>
            <w:pPr>
              <w:spacing w:before="0" w:after="0"/>
            </w:pPr>
            <w:r>
              <w:t>Whether owner execute permission is given</w:t>
            </w:r>
          </w:p>
        </w:tc>
      </w:tr>
      <w:tr>
        <w:tc>
          <w:p>
            <w:pPr>
              <w:spacing w:before="0" w:after="0"/>
            </w:pPr>
            <w:r>
              <w:t>group_read</w:t>
            </w:r>
          </w:p>
        </w:tc>
        <w:tc>
          <w:p>
            <w:pPr>
              <w:spacing w:before="0" w:after="0"/>
            </w:pPr>
            <w:r>
              <w:t>Boolean</w:t>
            </w:r>
          </w:p>
        </w:tc>
        <w:tc>
          <w:p>
            <w:pPr>
              <w:spacing w:before="0" w:after="0"/>
            </w:pPr>
            <w:r>
              <w:t>Whether group read permission is given</w:t>
            </w:r>
          </w:p>
        </w:tc>
      </w:tr>
      <w:tr>
        <w:tc>
          <w:p>
            <w:pPr>
              <w:spacing w:before="0" w:after="0"/>
            </w:pPr>
            <w:r>
              <w:t>group_write</w:t>
            </w:r>
          </w:p>
        </w:tc>
        <w:tc>
          <w:p>
            <w:pPr>
              <w:spacing w:before="0" w:after="0"/>
            </w:pPr>
            <w:r>
              <w:t>Boolean</w:t>
            </w:r>
          </w:p>
        </w:tc>
        <w:tc>
          <w:p>
            <w:pPr>
              <w:spacing w:before="0" w:after="0"/>
            </w:pPr>
            <w:r>
              <w:t>Whether group write permission is given</w:t>
            </w:r>
          </w:p>
        </w:tc>
      </w:tr>
      <w:tr>
        <w:tc>
          <w:p>
            <w:pPr>
              <w:spacing w:before="0" w:after="0"/>
            </w:pPr>
            <w:r>
              <w:t>group_execute</w:t>
            </w:r>
          </w:p>
        </w:tc>
        <w:tc>
          <w:p>
            <w:pPr>
              <w:spacing w:before="0" w:after="0"/>
            </w:pPr>
            <w:r>
              <w:t>Boolean</w:t>
            </w:r>
          </w:p>
        </w:tc>
        <w:tc>
          <w:p>
            <w:pPr>
              <w:spacing w:before="0" w:after="0"/>
            </w:pPr>
            <w:r>
              <w:t>Whether group execute permission is given</w:t>
            </w:r>
          </w:p>
        </w:tc>
      </w:tr>
      <w:tr>
        <w:tc>
          <w:p>
            <w:pPr>
              <w:spacing w:before="0" w:after="0"/>
            </w:pPr>
            <w:r>
              <w:t>others_read</w:t>
            </w:r>
          </w:p>
        </w:tc>
        <w:tc>
          <w:p>
            <w:pPr>
              <w:spacing w:before="0" w:after="0"/>
            </w:pPr>
            <w:r>
              <w:t>Boolean</w:t>
            </w:r>
          </w:p>
        </w:tc>
        <w:tc>
          <w:p>
            <w:pPr>
              <w:spacing w:before="0" w:after="0"/>
            </w:pPr>
            <w:r>
              <w:t>Whether other read permission is given</w:t>
            </w:r>
          </w:p>
        </w:tc>
      </w:tr>
      <w:tr>
        <w:tc>
          <w:p>
            <w:pPr>
              <w:spacing w:before="0" w:after="0"/>
            </w:pPr>
            <w:r>
              <w:t>others_write</w:t>
            </w:r>
          </w:p>
        </w:tc>
        <w:tc>
          <w:p>
            <w:pPr>
              <w:spacing w:before="0" w:after="0"/>
            </w:pPr>
            <w:r>
              <w:t>Boolean</w:t>
            </w:r>
          </w:p>
        </w:tc>
        <w:tc>
          <w:p>
            <w:pPr>
              <w:spacing w:before="0" w:after="0"/>
            </w:pPr>
            <w:r>
              <w:t>Whether other write permission is given</w:t>
            </w:r>
          </w:p>
        </w:tc>
      </w:tr>
      <w:tr>
        <w:tc>
          <w:p>
            <w:pPr>
              <w:spacing w:before="0" w:after="0"/>
            </w:pPr>
            <w:r>
              <w:t>others_execute</w:t>
            </w:r>
          </w:p>
        </w:tc>
        <w:tc>
          <w:p>
            <w:pPr>
              <w:spacing w:before="0" w:after="0"/>
            </w:pPr>
            <w:r>
              <w:t>Boolean</w:t>
            </w:r>
          </w:p>
        </w:tc>
        <w:tc>
          <w:p>
            <w:pPr>
              <w:spacing w:before="0" w:after="0"/>
            </w:pPr>
            <w:r>
              <w:t>Whether other execute permission is given</w:t>
            </w:r>
          </w:p>
        </w:tc>
      </w:tr>
    </w:tbl>
    <w:p>
      <w:pPr>
        <w:pStyle w:val="3"/>
      </w:pPr>
      <w:r>
        <w:t>linux-processes</w:t>
      </w:r>
    </w:p>
    <w:p>
      <w:r>
        <w:t>Retrieves process information and system resource usage from the /proc file system.</w:t>
      </w:r>
    </w:p>
    <w:p>
      <w:pPr>
        <w:pStyle w:val="4"/>
      </w:pPr>
      <w:r>
        <w:t>Syntax</w:t>
      </w:r>
    </w:p>
    <w:p>
      <w:pPr>
        <w:pStyle w:val="ab"/>
      </w:pPr>
      <w:r>
        <w:t>linux-processes</w:t>
      </w:r>
    </w:p>
    <w:p>
      <w:pPr>
        <w:pStyle w:val="4"/>
      </w:pPr>
      <w:r>
        <w:t>Description</w:t>
      </w:r>
    </w:p>
    <w:p>
      <w:r>
        <w:t>After running the linux-processes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user</w:t>
            </w:r>
          </w:p>
        </w:tc>
        <w:tc>
          <w:p>
            <w:pPr>
              <w:spacing w:before="0" w:after="0"/>
            </w:pPr>
            <w:r>
              <w:t>String</w:t>
            </w:r>
          </w:p>
        </w:tc>
        <w:tc>
          <w:p>
            <w:pPr>
              <w:spacing w:before="0" w:after="0"/>
            </w:pPr>
            <w:r>
              <w:t>Process user</w:t>
            </w:r>
          </w:p>
        </w:tc>
      </w:tr>
      <w:tr>
        <w:tc>
          <w:p>
            <w:pPr>
              <w:spacing w:before="0" w:after="0"/>
            </w:pPr>
            <w:r>
              <w:t>pid</w:t>
            </w:r>
          </w:p>
        </w:tc>
        <w:tc>
          <w:p>
            <w:pPr>
              <w:spacing w:before="0" w:after="0"/>
            </w:pPr>
            <w:r>
              <w:t>Integer</w:t>
            </w:r>
          </w:p>
        </w:tc>
        <w:tc>
          <w:p>
            <w:pPr>
              <w:spacing w:before="0" w:after="0"/>
            </w:pPr>
            <w:r>
              <w:t>Process ID</w:t>
            </w:r>
          </w:p>
        </w:tc>
      </w:tr>
      <w:tr>
        <w:tc>
          <w:p>
            <w:pPr>
              <w:spacing w:before="0" w:after="0"/>
            </w:pPr>
            <w:r>
              <w:t>ppid</w:t>
            </w:r>
          </w:p>
        </w:tc>
        <w:tc>
          <w:p>
            <w:pPr>
              <w:spacing w:before="0" w:after="0"/>
            </w:pPr>
            <w:r>
              <w:t>Integer</w:t>
            </w:r>
          </w:p>
        </w:tc>
        <w:tc>
          <w:p>
            <w:pPr>
              <w:spacing w:before="0" w:after="0"/>
            </w:pPr>
            <w:r>
              <w:t>Parent process ID</w:t>
            </w:r>
          </w:p>
        </w:tc>
      </w:tr>
      <w:tr>
        <w:tc>
          <w:p>
            <w:pPr>
              <w:spacing w:before="0" w:after="0"/>
            </w:pPr>
            <w:r>
              <w:t>cpu_usage</w:t>
            </w:r>
          </w:p>
        </w:tc>
        <w:tc>
          <w:p>
            <w:pPr>
              <w:spacing w:before="0" w:after="0"/>
            </w:pPr>
            <w:r>
              <w:t>Double</w:t>
            </w:r>
          </w:p>
        </w:tc>
        <w:tc>
          <w:p>
            <w:pPr>
              <w:spacing w:before="0" w:after="0"/>
            </w:pPr>
            <w:r>
              <w:t>CPU utilization in percent</w:t>
            </w:r>
          </w:p>
        </w:tc>
      </w:tr>
      <w:tr>
        <w:tc>
          <w:p>
            <w:pPr>
              <w:spacing w:before="0" w:after="0"/>
            </w:pPr>
            <w:r>
              <w:t>mem_usage</w:t>
            </w:r>
          </w:p>
        </w:tc>
        <w:tc>
          <w:p>
            <w:pPr>
              <w:spacing w:before="0" w:after="0"/>
            </w:pPr>
            <w:r>
              <w:t>Double</w:t>
            </w:r>
          </w:p>
        </w:tc>
        <w:tc>
          <w:p>
            <w:pPr>
              <w:spacing w:before="0" w:after="0"/>
            </w:pPr>
            <w:r>
              <w:t>Memory utilization in percent</w:t>
            </w:r>
          </w:p>
        </w:tc>
      </w:tr>
      <w:tr>
        <w:tc>
          <w:p>
            <w:pPr>
              <w:spacing w:before="0" w:after="0"/>
            </w:pPr>
            <w:r>
              <w:t>vsz</w:t>
            </w:r>
          </w:p>
        </w:tc>
        <w:tc>
          <w:p>
            <w:pPr>
              <w:spacing w:before="0" w:after="0"/>
            </w:pPr>
            <w:r>
              <w:t>Integer</w:t>
            </w:r>
          </w:p>
        </w:tc>
        <w:tc>
          <w:p>
            <w:pPr>
              <w:spacing w:before="0" w:after="0"/>
            </w:pPr>
            <w:r>
              <w:t>Virtual memory size(KiB)</w:t>
            </w:r>
          </w:p>
        </w:tc>
      </w:tr>
      <w:tr>
        <w:tc>
          <w:p>
            <w:pPr>
              <w:spacing w:before="0" w:after="0"/>
            </w:pPr>
            <w:r>
              <w:t>rss</w:t>
            </w:r>
          </w:p>
        </w:tc>
        <w:tc>
          <w:p>
            <w:pPr>
              <w:spacing w:before="0" w:after="0"/>
            </w:pPr>
            <w:r>
              <w:t>Integer</w:t>
            </w:r>
          </w:p>
        </w:tc>
        <w:tc>
          <w:p>
            <w:pPr>
              <w:spacing w:before="0" w:after="0"/>
            </w:pPr>
            <w:r>
              <w:t>Resident set size(KiB)</w:t>
            </w:r>
          </w:p>
        </w:tc>
      </w:tr>
      <w:tr>
        <w:tc>
          <w:p>
            <w:pPr>
              <w:spacing w:before="0" w:after="0"/>
            </w:pPr>
            <w:r>
              <w:t>status</w:t>
            </w:r>
          </w:p>
        </w:tc>
        <w:tc>
          <w:p>
            <w:pPr>
              <w:spacing w:before="0" w:after="0"/>
            </w:pPr>
            <w:r>
              <w:t>String</w:t>
            </w:r>
          </w:p>
        </w:tc>
        <w:tc>
          <w:p>
            <w:pPr>
              <w:spacing w:before="0" w:after="0"/>
            </w:pPr>
            <w:r>
              <w:t>Status</w:t>
            </w:r>
          </w:p>
        </w:tc>
      </w:tr>
      <w:tr>
        <w:tc>
          <w:p>
            <w:pPr>
              <w:spacing w:before="0" w:after="0"/>
            </w:pPr>
            <w:r>
              <w:t>is_deleted</w:t>
            </w:r>
          </w:p>
        </w:tc>
        <w:tc>
          <w:p>
            <w:pPr>
              <w:spacing w:before="0" w:after="0"/>
            </w:pPr>
            <w:r>
              <w:t>Boolean</w:t>
            </w:r>
          </w:p>
        </w:tc>
        <w:tc>
          <w:p>
            <w:pPr>
              <w:spacing w:before="0" w:after="0"/>
            </w:pPr>
            <w:r>
              <w:t>Whether the original executable file is deleted</w:t>
            </w:r>
          </w:p>
        </w:tc>
      </w:tr>
      <w:tr>
        <w:tc>
          <w:p>
            <w:pPr>
              <w:spacing w:before="0" w:after="0"/>
            </w:pPr>
            <w:r>
              <w:t>cmd_line</w:t>
            </w:r>
          </w:p>
        </w:tc>
        <w:tc>
          <w:p>
            <w:pPr>
              <w:spacing w:before="0" w:after="0"/>
            </w:pPr>
            <w:r>
              <w:t>String</w:t>
            </w:r>
          </w:p>
        </w:tc>
        <w:tc>
          <w:p>
            <w:pPr>
              <w:spacing w:before="0" w:after="0"/>
            </w:pPr>
            <w:r>
              <w:t>Complete command line</w:t>
            </w:r>
          </w:p>
        </w:tc>
      </w:tr>
      <w:tr>
        <w:tc>
          <w:p>
            <w:pPr>
              <w:spacing w:before="0" w:after="0"/>
            </w:pPr>
            <w:r>
              <w:t>start_time</w:t>
            </w:r>
          </w:p>
        </w:tc>
        <w:tc>
          <w:p>
            <w:pPr>
              <w:spacing w:before="0" w:after="0"/>
            </w:pPr>
            <w:r>
              <w:t>Date</w:t>
            </w:r>
          </w:p>
        </w:tc>
        <w:tc>
          <w:p>
            <w:pPr>
              <w:spacing w:before="0" w:after="0"/>
            </w:pPr>
            <w:r>
              <w:t>Process start time</w:t>
            </w:r>
          </w:p>
        </w:tc>
      </w:tr>
    </w:tbl>
    <w:p>
      <w:pPr>
        <w:pStyle w:val="3"/>
      </w:pPr>
      <w:r>
        <w:t>linux-recent-files</w:t>
      </w:r>
    </w:p>
    <w:p>
      <w:r>
        <w:t xml:space="preserve">Lists all recently created or modified files in all directories under the root directory. If no </w:t>
      </w:r>
      <w:r>
        <w:rPr>
          <w:rStyle w:val="af4"/>
        </w:rPr>
        <w:t>from</w:t>
      </w:r>
      <w:r>
        <w:t xml:space="preserve"> or </w:t>
      </w:r>
      <w:r>
        <w:rPr>
          <w:rStyle w:val="af4"/>
        </w:rPr>
        <w:t>span</w:t>
      </w:r>
      <w:r>
        <w:t xml:space="preserve"> options are specified, it only lists files created or modified in the last 1 day by default.</w:t>
      </w:r>
    </w:p>
    <w:p>
      <w:pPr>
        <w:pStyle w:val="4"/>
      </w:pPr>
      <w:r>
        <w:t>Syntax</w:t>
      </w:r>
    </w:p>
    <w:p>
      <w:pPr>
        <w:pStyle w:val="ab"/>
      </w:pPr>
      <w:r>
        <w:t>linux-recent-files [OPTION]</w:t>
      </w:r>
    </w:p>
    <w:p>
      <w:pPr>
        <w:pStyle w:val="a7"/>
      </w:pPr>
      <w:r>
        <w:t>Optional Parameter</w:t>
      </w:r>
    </w:p>
    <w:p>
      <w:r>
        <w:rPr>
          <w:rStyle w:val="af4"/>
          <w:b w:val="on"/>
        </w:rPr>
        <w:t>from=yyyyMMddHHmmss</w:t>
      </w:r>
    </w:p>
    <w:p>
      <w:pPr>
        <w:ind w:left="400"/>
      </w:pPr>
      <w:r>
        <w:t xml:space="preserve">Start date and time of the search period in the form of </w:t>
      </w:r>
      <w:r>
        <w:rPr>
          <w:rStyle w:val="af4"/>
        </w:rPr>
        <w:t>yyyyMMddHHmmss</w:t>
      </w:r>
      <w:r>
        <w:t xml:space="preserve"> (default: none). The time period for the search includes the specified time point. If you provide only the first part, the command recognizes the remaining digits as </w:t>
      </w:r>
      <w:r>
        <w:rPr>
          <w:rStyle w:val="af4"/>
        </w:rPr>
        <w:t>0</w:t>
      </w:r>
      <w:r>
        <w:t xml:space="preserve">. For example, if you provide </w:t>
      </w:r>
      <w:r>
        <w:rPr>
          <w:rStyle w:val="af4"/>
        </w:rPr>
        <w:t>20130605</w:t>
      </w:r>
      <w:r>
        <w:t xml:space="preserve">, the command recognizes it as </w:t>
      </w:r>
      <w:r>
        <w:rPr>
          <w:rStyle w:val="af4"/>
        </w:rPr>
        <w:t>20130605000000</w:t>
      </w:r>
      <w:r>
        <w:t xml:space="preserve"> (June 5, 2013, 00:00:00). This option cannot be used with </w:t>
      </w:r>
      <w:r>
        <w:rPr>
          <w:rStyle w:val="af4"/>
        </w:rPr>
        <w:t>span</w:t>
      </w:r>
      <w:r>
        <w:t>.</w:t>
      </w:r>
    </w:p>
    <w:p>
      <w:r>
        <w:rPr>
          <w:rStyle w:val="af4"/>
          <w:b w:val="on"/>
        </w:rPr>
        <w:t>span=INT{y|mon|w|d|h|m|s}</w:t>
      </w:r>
    </w:p>
    <w:p>
      <w:pPr>
        <w:ind w:left="400"/>
      </w:pPr>
      <w:r>
        <w:t xml:space="preserve">Time range to search the recent files based on the current time (default: </w:t>
      </w:r>
      <w:r>
        <w:rPr>
          <w:rStyle w:val="af4"/>
        </w:rPr>
        <w:t>1d</w:t>
      </w:r>
      <w:r>
        <w:t xml:space="preserve">). You can specify 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w:t>
      </w:r>
      <w:r>
        <w:rPr>
          <w:rStyle w:val="af4"/>
        </w:rPr>
        <w:t>10s</w:t>
      </w:r>
      <w:r>
        <w:t xml:space="preserve"> refers to "the last 10 seconds" based on the current time.</w:t>
      </w:r>
    </w:p>
    <w:p>
      <w:pPr>
        <w:pStyle w:val="4"/>
      </w:pPr>
      <w:r>
        <w:t>Description</w:t>
      </w:r>
    </w:p>
    <w:p>
      <w:r>
        <w:t>After running the linux-recent-files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owner_read</w:t>
            </w:r>
          </w:p>
        </w:tc>
        <w:tc>
          <w:p>
            <w:pPr>
              <w:spacing w:before="0" w:after="0"/>
            </w:pPr>
            <w:r>
              <w:t>Boolean</w:t>
            </w:r>
          </w:p>
        </w:tc>
        <w:tc>
          <w:p>
            <w:pPr>
              <w:spacing w:before="0" w:after="0"/>
            </w:pPr>
            <w:r>
              <w:t>Whether owner read permission is given</w:t>
            </w:r>
          </w:p>
        </w:tc>
      </w:tr>
      <w:tr>
        <w:tc>
          <w:p>
            <w:pPr>
              <w:spacing w:before="0" w:after="0"/>
            </w:pPr>
            <w:r>
              <w:t>owner_write</w:t>
            </w:r>
          </w:p>
        </w:tc>
        <w:tc>
          <w:p>
            <w:pPr>
              <w:spacing w:before="0" w:after="0"/>
            </w:pPr>
            <w:r>
              <w:t>Boolean</w:t>
            </w:r>
          </w:p>
        </w:tc>
        <w:tc>
          <w:p>
            <w:pPr>
              <w:spacing w:before="0" w:after="0"/>
            </w:pPr>
            <w:r>
              <w:t>Whether owner write permission is given</w:t>
            </w:r>
          </w:p>
        </w:tc>
      </w:tr>
      <w:tr>
        <w:tc>
          <w:p>
            <w:pPr>
              <w:spacing w:before="0" w:after="0"/>
            </w:pPr>
            <w:r>
              <w:t>owner_execute</w:t>
            </w:r>
          </w:p>
        </w:tc>
        <w:tc>
          <w:p>
            <w:pPr>
              <w:spacing w:before="0" w:after="0"/>
            </w:pPr>
            <w:r>
              <w:t>Boolean</w:t>
            </w:r>
          </w:p>
        </w:tc>
        <w:tc>
          <w:p>
            <w:pPr>
              <w:spacing w:before="0" w:after="0"/>
            </w:pPr>
            <w:r>
              <w:t>Whether owner execute permission is given</w:t>
            </w:r>
          </w:p>
        </w:tc>
      </w:tr>
      <w:tr>
        <w:tc>
          <w:p>
            <w:pPr>
              <w:spacing w:before="0" w:after="0"/>
            </w:pPr>
            <w:r>
              <w:t>group_read</w:t>
            </w:r>
          </w:p>
        </w:tc>
        <w:tc>
          <w:p>
            <w:pPr>
              <w:spacing w:before="0" w:after="0"/>
            </w:pPr>
            <w:r>
              <w:t>Boolean</w:t>
            </w:r>
          </w:p>
        </w:tc>
        <w:tc>
          <w:p>
            <w:pPr>
              <w:spacing w:before="0" w:after="0"/>
            </w:pPr>
            <w:r>
              <w:t>Whether group read permission is given</w:t>
            </w:r>
          </w:p>
        </w:tc>
      </w:tr>
      <w:tr>
        <w:tc>
          <w:p>
            <w:pPr>
              <w:spacing w:before="0" w:after="0"/>
            </w:pPr>
            <w:r>
              <w:t>group_write</w:t>
            </w:r>
          </w:p>
        </w:tc>
        <w:tc>
          <w:p>
            <w:pPr>
              <w:spacing w:before="0" w:after="0"/>
            </w:pPr>
            <w:r>
              <w:t>Boolean</w:t>
            </w:r>
          </w:p>
        </w:tc>
        <w:tc>
          <w:p>
            <w:pPr>
              <w:spacing w:before="0" w:after="0"/>
            </w:pPr>
            <w:r>
              <w:t>Whether group write permission is given</w:t>
            </w:r>
          </w:p>
        </w:tc>
      </w:tr>
      <w:tr>
        <w:tc>
          <w:p>
            <w:pPr>
              <w:spacing w:before="0" w:after="0"/>
            </w:pPr>
            <w:r>
              <w:t>group_execute</w:t>
            </w:r>
          </w:p>
        </w:tc>
        <w:tc>
          <w:p>
            <w:pPr>
              <w:spacing w:before="0" w:after="0"/>
            </w:pPr>
            <w:r>
              <w:t>Boolean</w:t>
            </w:r>
          </w:p>
        </w:tc>
        <w:tc>
          <w:p>
            <w:pPr>
              <w:spacing w:before="0" w:after="0"/>
            </w:pPr>
            <w:r>
              <w:t>Whether group execute permission is given</w:t>
            </w:r>
          </w:p>
        </w:tc>
      </w:tr>
      <w:tr>
        <w:tc>
          <w:p>
            <w:pPr>
              <w:spacing w:before="0" w:after="0"/>
            </w:pPr>
            <w:r>
              <w:t>others_read</w:t>
            </w:r>
          </w:p>
        </w:tc>
        <w:tc>
          <w:p>
            <w:pPr>
              <w:spacing w:before="0" w:after="0"/>
            </w:pPr>
            <w:r>
              <w:t>Boolean</w:t>
            </w:r>
          </w:p>
        </w:tc>
        <w:tc>
          <w:p>
            <w:pPr>
              <w:spacing w:before="0" w:after="0"/>
            </w:pPr>
            <w:r>
              <w:t>Whether other read permission is given</w:t>
            </w:r>
          </w:p>
        </w:tc>
      </w:tr>
      <w:tr>
        <w:tc>
          <w:p>
            <w:pPr>
              <w:spacing w:before="0" w:after="0"/>
            </w:pPr>
            <w:r>
              <w:t>others_write</w:t>
            </w:r>
          </w:p>
        </w:tc>
        <w:tc>
          <w:p>
            <w:pPr>
              <w:spacing w:before="0" w:after="0"/>
            </w:pPr>
            <w:r>
              <w:t>Boolean</w:t>
            </w:r>
          </w:p>
        </w:tc>
        <w:tc>
          <w:p>
            <w:pPr>
              <w:spacing w:before="0" w:after="0"/>
            </w:pPr>
            <w:r>
              <w:t>Whether other write permission is given</w:t>
            </w:r>
          </w:p>
        </w:tc>
      </w:tr>
      <w:tr>
        <w:tc>
          <w:p>
            <w:pPr>
              <w:spacing w:before="0" w:after="0"/>
            </w:pPr>
            <w:r>
              <w:t>others_execute</w:t>
            </w:r>
          </w:p>
        </w:tc>
        <w:tc>
          <w:p>
            <w:pPr>
              <w:spacing w:before="0" w:after="0"/>
            </w:pPr>
            <w:r>
              <w:t>Boolean</w:t>
            </w:r>
          </w:p>
        </w:tc>
        <w:tc>
          <w:p>
            <w:pPr>
              <w:spacing w:before="0" w:after="0"/>
            </w:pPr>
            <w:r>
              <w:t>Whether other execute permission is given</w:t>
            </w:r>
          </w:p>
        </w:tc>
      </w:tr>
    </w:tbl>
    <w:p>
      <w:pPr>
        <w:pStyle w:val="4"/>
      </w:pPr>
      <w:r>
        <w:t>Usage</w:t>
      </w:r>
    </w:p>
    <w:p>
      <w:r>
        <w:t>View a list of files created or modified in the last day</w:t>
      </w:r>
    </w:p>
    <w:p>
      <w:pPr>
        <w:pStyle w:val="ae"/>
      </w:pPr>
      <w:r>
        <w:t>linux-recent-files</w:t>
      </w:r>
    </w:p>
    <w:p>
      <w:r>
        <w:t>View a list of files created or modified in the last 7 days</w:t>
      </w:r>
    </w:p>
    <w:p>
      <w:pPr>
        <w:pStyle w:val="ae"/>
      </w:pPr>
      <w:r>
        <w:t>linux-recent-files span=7d</w:t>
      </w:r>
    </w:p>
    <w:p>
      <w:r>
        <w:t>View a list of files created or modified after January 1, 2021</w:t>
      </w:r>
    </w:p>
    <w:p>
      <w:pPr>
        <w:pStyle w:val="ae"/>
      </w:pPr>
      <w:r>
        <w:t>linux-recent-files from=20210101</w:t>
      </w:r>
    </w:p>
    <w:p>
      <w:pPr>
        <w:pStyle w:val="3"/>
      </w:pPr>
      <w:r>
        <w:t>linux-rkhunter</w:t>
      </w:r>
    </w:p>
    <w:p>
      <w:r>
        <w:t xml:space="preserve">Runs rkhunter and returns the results. In order to use this command, the </w:t>
      </w:r>
      <w:r>
        <w:rPr>
          <w:rStyle w:val="af4"/>
        </w:rPr>
        <w:t>rkhunter</w:t>
      </w:r>
      <w:r>
        <w:t xml:space="preserve"> command must be available on your system. </w:t>
      </w:r>
      <w:hyperlink r:id="rId125">
        <w:r>
          <w:rPr>
            <w:rStyle w:val="a6"/>
          </w:rPr>
          <w:t>rhhunter</w:t>
        </w:r>
      </w:hyperlink>
      <w:r>
        <w:t xml:space="preserve"> is open-source software for monitoring rootkits on POSIX compliant systems.</w:t>
      </w:r>
    </w:p>
    <w:p>
      <w:pPr>
        <w:pStyle w:val="4"/>
      </w:pPr>
      <w:r>
        <w:t>Syntax</w:t>
      </w:r>
    </w:p>
    <w:p>
      <w:pPr>
        <w:pStyle w:val="ab"/>
      </w:pPr>
      <w:r>
        <w:t>linux-rkhunter [ignore-error=BOOL]</w:t>
      </w:r>
    </w:p>
    <w:p>
      <w:pPr>
        <w:pStyle w:val="a7"/>
      </w:pPr>
      <w:r>
        <w:t>Optional Parameter</w:t>
      </w:r>
    </w:p>
    <w:p>
      <w:r>
        <w:rPr>
          <w:rStyle w:val="af4"/>
          <w:b w:val="on"/>
        </w:rPr>
        <w:t>ignore-error=BOOL</w:t>
      </w:r>
    </w:p>
    <w:p>
      <w:r>
        <w:t xml:space="preserve">Boolean option to handle error (default: </w:t>
      </w:r>
      <w:r>
        <w:rPr>
          <w:rStyle w:val="af4"/>
        </w:rPr>
        <w:t>f</w:t>
      </w:r>
      <w:r>
        <w:t>).</w:t>
      </w:r>
    </w:p>
    <w:p>
      <w:pPr>
        <w:numPr>
          <w:numId w:val="213"/>
        </w:numPr>
        <w:spacing w:before="0" w:after="0"/>
        <w:ind w:left="360" w:hanging="360"/>
      </w:pPr>
      <w:r>
        <w:rPr>
          <w:rStyle w:val="af4"/>
        </w:rPr>
        <w:t>t</w:t>
      </w:r>
      <w:r>
        <w:t>: Exits gracefully if an error occurs (e.g. rkhunter is not installed).</w:t>
      </w:r>
    </w:p>
    <w:p>
      <w:pPr>
        <w:numPr>
          <w:numId w:val="213"/>
        </w:numPr>
        <w:spacing w:before="0" w:after="0"/>
        <w:ind w:left="400" w:hanging="360"/>
      </w:pPr>
      <w:r>
        <w:rPr>
          <w:rStyle w:val="af4"/>
        </w:rPr>
        <w:t>f</w:t>
      </w:r>
      <w:r>
        <w:t>: Fails if an error occurs.</w:t>
      </w:r>
    </w:p>
    <w:p>
      <w:pPr>
        <w:pStyle w:val="4"/>
      </w:pPr>
      <w:r>
        <w:t>Description</w:t>
      </w:r>
    </w:p>
    <w:p>
      <w:r>
        <w:t>After running the linux-rkhunter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target</w:t>
            </w:r>
          </w:p>
        </w:tc>
        <w:tc>
          <w:p>
            <w:pPr>
              <w:spacing w:before="0" w:after="0"/>
            </w:pPr>
            <w:r>
              <w:t>String</w:t>
            </w:r>
          </w:p>
        </w:tc>
        <w:tc>
          <w:p>
            <w:pPr>
              <w:spacing w:before="0" w:after="0"/>
            </w:pPr>
            <w:r>
              <w:t>Target</w:t>
            </w:r>
          </w:p>
        </w:tc>
      </w:tr>
      <w:tr>
        <w:tc>
          <w:p>
            <w:pPr>
              <w:spacing w:before="0" w:after="0"/>
            </w:pPr>
            <w:r>
              <w:t>reason</w:t>
            </w:r>
          </w:p>
        </w:tc>
        <w:tc>
          <w:p>
            <w:pPr>
              <w:spacing w:before="0" w:after="0"/>
            </w:pPr>
            <w:r>
              <w:t>String</w:t>
            </w:r>
          </w:p>
        </w:tc>
        <w:tc>
          <w:p>
            <w:pPr>
              <w:spacing w:before="0" w:after="0"/>
            </w:pPr>
            <w:r>
              <w:t>Diagnosis</w:t>
            </w:r>
          </w:p>
        </w:tc>
      </w:tr>
      <w:tr>
        <w:tc>
          <w:p>
            <w:pPr>
              <w:spacing w:before="0" w:after="0"/>
            </w:pPr>
            <w:r>
              <w:t>description</w:t>
            </w:r>
          </w:p>
        </w:tc>
        <w:tc>
          <w:p>
            <w:pPr>
              <w:spacing w:before="0" w:after="0"/>
            </w:pPr>
            <w:r>
              <w:t>String</w:t>
            </w:r>
          </w:p>
        </w:tc>
        <w:tc>
          <w:p>
            <w:pPr>
              <w:spacing w:before="0" w:after="0"/>
            </w:pPr>
            <w:r>
              <w:t>Description</w:t>
            </w:r>
          </w:p>
        </w:tc>
      </w:tr>
    </w:tbl>
    <w:p>
      <w:pPr>
        <w:pStyle w:val="3"/>
      </w:pPr>
      <w:r>
        <w:t>linux-routes</w:t>
      </w:r>
    </w:p>
    <w:p>
      <w:r>
        <w:t>Retrieves routing information from /proc/net/route.</w:t>
      </w:r>
    </w:p>
    <w:p>
      <w:pPr>
        <w:pStyle w:val="4"/>
      </w:pPr>
      <w:r>
        <w:t>Syntax</w:t>
      </w:r>
    </w:p>
    <w:p>
      <w:pPr>
        <w:pStyle w:val="ab"/>
      </w:pPr>
      <w:r>
        <w:t>linux-routes</w:t>
      </w:r>
    </w:p>
    <w:p>
      <w:pPr>
        <w:pStyle w:val="4"/>
      </w:pPr>
      <w:r>
        <w:t>Description</w:t>
      </w:r>
    </w:p>
    <w:p>
      <w:r>
        <w:t>After running the linux-routes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destination</w:t>
            </w:r>
          </w:p>
        </w:tc>
        <w:tc>
          <w:p>
            <w:pPr>
              <w:spacing w:before="0" w:after="0"/>
            </w:pPr>
            <w:r>
              <w:t>IPv4 address</w:t>
            </w:r>
          </w:p>
        </w:tc>
        <w:tc>
          <w:p>
            <w:pPr>
              <w:spacing w:before="0" w:after="0"/>
            </w:pPr>
            <w:r>
              <w:t>Destination network address</w:t>
            </w:r>
          </w:p>
        </w:tc>
      </w:tr>
      <w:tr>
        <w:tc>
          <w:p>
            <w:pPr>
              <w:spacing w:before="0" w:after="0"/>
            </w:pPr>
            <w:r>
              <w:t>mask</w:t>
            </w:r>
          </w:p>
        </w:tc>
        <w:tc>
          <w:p>
            <w:pPr>
              <w:spacing w:before="0" w:after="0"/>
            </w:pPr>
            <w:r>
              <w:t>IPv4 address</w:t>
            </w:r>
          </w:p>
        </w:tc>
        <w:tc>
          <w:p>
            <w:pPr>
              <w:spacing w:before="0" w:after="0"/>
            </w:pPr>
            <w:r>
              <w:t>Netmask</w:t>
            </w:r>
          </w:p>
        </w:tc>
      </w:tr>
      <w:tr>
        <w:tc>
          <w:p>
            <w:pPr>
              <w:spacing w:before="0" w:after="0"/>
            </w:pPr>
            <w:r>
              <w:t>forward</w:t>
            </w:r>
          </w:p>
        </w:tc>
        <w:tc>
          <w:p>
            <w:pPr>
              <w:spacing w:before="0" w:after="0"/>
            </w:pPr>
            <w:r>
              <w:t>IPv4 address</w:t>
            </w:r>
          </w:p>
        </w:tc>
        <w:tc>
          <w:p>
            <w:pPr>
              <w:spacing w:before="0" w:after="0"/>
            </w:pPr>
            <w:r>
              <w:t>Gateway address</w:t>
            </w:r>
          </w:p>
        </w:tc>
      </w:tr>
      <w:tr>
        <w:tc>
          <w:p>
            <w:pPr>
              <w:spacing w:before="0" w:after="0"/>
            </w:pPr>
            <w:r>
              <w:t>flags</w:t>
            </w:r>
          </w:p>
        </w:tc>
        <w:tc>
          <w:p>
            <w:pPr>
              <w:spacing w:before="0" w:after="0"/>
            </w:pPr>
            <w:r>
              <w:t>String</w:t>
            </w:r>
          </w:p>
        </w:tc>
        <w:tc>
          <w:p>
            <w:pPr>
              <w:spacing w:before="0" w:after="0"/>
            </w:pPr>
            <w:r>
              <w:t>Flags (</w:t>
            </w:r>
            <w:r>
              <w:rPr>
                <w:rStyle w:val="af4"/>
              </w:rPr>
              <w:t>C</w:t>
            </w:r>
            <w:r>
              <w:t xml:space="preserve">: Cache entry, </w:t>
            </w:r>
            <w:r>
              <w:rPr>
                <w:rStyle w:val="af4"/>
              </w:rPr>
              <w:t>D</w:t>
            </w:r>
            <w:r>
              <w:t xml:space="preserve">: Dynamically installed by daemon or redirect, </w:t>
            </w:r>
            <w:r>
              <w:rPr>
                <w:rStyle w:val="af4"/>
              </w:rPr>
              <w:t>G</w:t>
            </w:r>
            <w:r>
              <w:t xml:space="preserve">: Use Gateway, </w:t>
            </w:r>
            <w:r>
              <w:rPr>
                <w:rStyle w:val="af4"/>
              </w:rPr>
              <w:t>H</w:t>
            </w:r>
            <w:r>
              <w:t xml:space="preserve">: Target is a host, </w:t>
            </w:r>
            <w:r>
              <w:rPr>
                <w:rStyle w:val="af4"/>
              </w:rPr>
              <w:t>M</w:t>
            </w:r>
            <w:r>
              <w:t xml:space="preserve">: Modified from routing daemon or redirect, </w:t>
            </w:r>
            <w:r>
              <w:rPr>
                <w:rStyle w:val="af4"/>
              </w:rPr>
              <w:t>U</w:t>
            </w:r>
            <w:r>
              <w:t>: Route is up)</w:t>
            </w:r>
          </w:p>
        </w:tc>
      </w:tr>
      <w:tr>
        <w:tc>
          <w:p>
            <w:pPr>
              <w:spacing w:before="0" w:after="0"/>
            </w:pPr>
            <w:r>
              <w:t>mss</w:t>
            </w:r>
          </w:p>
        </w:tc>
        <w:tc>
          <w:p>
            <w:pPr>
              <w:spacing w:before="0" w:after="0"/>
            </w:pPr>
            <w:r>
              <w:t>Integer</w:t>
            </w:r>
          </w:p>
        </w:tc>
        <w:tc>
          <w:p>
            <w:pPr>
              <w:spacing w:before="0" w:after="0"/>
            </w:pPr>
            <w:r>
              <w:t>Maximum segment size</w:t>
            </w:r>
          </w:p>
        </w:tc>
      </w:tr>
      <w:tr>
        <w:tc>
          <w:p>
            <w:pPr>
              <w:spacing w:before="0" w:after="0"/>
            </w:pPr>
            <w:r>
              <w:t>irtt</w:t>
            </w:r>
          </w:p>
        </w:tc>
        <w:tc>
          <w:p>
            <w:pPr>
              <w:spacing w:before="0" w:after="0"/>
            </w:pPr>
            <w:r>
              <w:t>Integer</w:t>
            </w:r>
          </w:p>
        </w:tc>
        <w:tc>
          <w:p>
            <w:pPr>
              <w:spacing w:before="0" w:after="0"/>
            </w:pPr>
            <w:r>
              <w:t>Initial round trip time</w:t>
            </w:r>
          </w:p>
        </w:tc>
      </w:tr>
      <w:tr>
        <w:tc>
          <w:p>
            <w:pPr>
              <w:spacing w:before="0" w:after="0"/>
            </w:pPr>
            <w:r>
              <w:t>iface</w:t>
            </w:r>
          </w:p>
        </w:tc>
        <w:tc>
          <w:p>
            <w:pPr>
              <w:spacing w:before="0" w:after="0"/>
            </w:pPr>
            <w:r>
              <w:t>String</w:t>
            </w:r>
          </w:p>
        </w:tc>
        <w:tc>
          <w:p>
            <w:pPr>
              <w:spacing w:before="0" w:after="0"/>
            </w:pPr>
            <w:r>
              <w:t>Network interface name</w:t>
            </w:r>
          </w:p>
        </w:tc>
      </w:tr>
    </w:tbl>
    <w:p>
      <w:pPr>
        <w:pStyle w:val="3"/>
      </w:pPr>
      <w:r>
        <w:t>linux-setuid-files</w:t>
      </w:r>
    </w:p>
    <w:p>
      <w:r>
        <w:t xml:space="preserve">Runs the </w:t>
      </w:r>
      <w:r>
        <w:rPr>
          <w:rStyle w:val="af4"/>
        </w:rPr>
        <w:t>find / -user root -perm -4000 -print</w:t>
      </w:r>
      <w:r>
        <w:t xml:space="preserve"> command and lists the files with setuid permissions.</w:t>
      </w:r>
    </w:p>
    <w:p>
      <w:pPr>
        <w:pStyle w:val="4"/>
      </w:pPr>
      <w:r>
        <w:t>Syntax</w:t>
      </w:r>
    </w:p>
    <w:p>
      <w:pPr>
        <w:pStyle w:val="ab"/>
      </w:pPr>
      <w:r>
        <w:t>linux-setuid-files [md5=BOOL]</w:t>
      </w:r>
    </w:p>
    <w:p>
      <w:pPr>
        <w:pStyle w:val="a7"/>
      </w:pPr>
      <w:r>
        <w:t>Optional Parameter</w:t>
      </w:r>
    </w:p>
    <w:p>
      <w:r>
        <w:rPr>
          <w:rStyle w:val="af4"/>
          <w:b w:val="on"/>
        </w:rPr>
        <w:t>md5=BOOL</w:t>
      </w:r>
    </w:p>
    <w:p>
      <w:r>
        <w:t xml:space="preserve">Boolean option to output the MD5 hash of files (default: </w:t>
      </w:r>
      <w:r>
        <w:rPr>
          <w:rStyle w:val="af4"/>
        </w:rPr>
        <w:t>f</w:t>
      </w:r>
      <w:r>
        <w:t>)</w:t>
      </w:r>
    </w:p>
    <w:p>
      <w:pPr>
        <w:numPr>
          <w:numId w:val="214"/>
        </w:numPr>
        <w:spacing w:before="0" w:after="0"/>
        <w:ind w:left="360" w:hanging="360"/>
      </w:pPr>
      <w:r>
        <w:rPr>
          <w:rStyle w:val="af4"/>
        </w:rPr>
        <w:t>t</w:t>
      </w:r>
      <w:r>
        <w:t>: outputs the MD5 hash of files</w:t>
      </w:r>
    </w:p>
    <w:p>
      <w:pPr>
        <w:numPr>
          <w:numId w:val="214"/>
        </w:numPr>
        <w:spacing w:before="0" w:after="0"/>
        <w:ind w:left="400" w:hanging="360"/>
      </w:pPr>
      <w:r>
        <w:rPr>
          <w:rStyle w:val="af4"/>
        </w:rPr>
        <w:t>f</w:t>
      </w:r>
      <w:r>
        <w:t>: NOT output the MD5 hash of files</w:t>
      </w:r>
    </w:p>
    <w:p>
      <w:pPr>
        <w:pStyle w:val="4"/>
      </w:pPr>
      <w:r>
        <w:t>Description</w:t>
      </w:r>
    </w:p>
    <w:p>
      <w:r>
        <w:t>After running the linux-setuid-files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md5</w:t>
            </w:r>
          </w:p>
        </w:tc>
        <w:tc>
          <w:p>
            <w:pPr>
              <w:spacing w:before="0" w:after="0"/>
            </w:pPr>
            <w:r>
              <w:t>String</w:t>
            </w:r>
          </w:p>
        </w:tc>
        <w:tc>
          <w:p>
            <w:pPr>
              <w:spacing w:before="0" w:after="0"/>
            </w:pPr>
            <w:r>
              <w:t>MD5 hash of the file</w:t>
            </w:r>
          </w:p>
        </w:tc>
      </w:tr>
      <w:tr>
        <w:tc>
          <w:p>
            <w:pPr>
              <w:spacing w:before="0" w:after="0"/>
            </w:pPr>
            <w:r>
              <w:t>owner_read</w:t>
            </w:r>
          </w:p>
        </w:tc>
        <w:tc>
          <w:p>
            <w:pPr>
              <w:spacing w:before="0" w:after="0"/>
            </w:pPr>
            <w:r>
              <w:t>Boolean</w:t>
            </w:r>
          </w:p>
        </w:tc>
        <w:tc>
          <w:p>
            <w:pPr>
              <w:spacing w:before="0" w:after="0"/>
            </w:pPr>
            <w:r>
              <w:t>Whether owner read permission is given</w:t>
            </w:r>
          </w:p>
        </w:tc>
      </w:tr>
      <w:tr>
        <w:tc>
          <w:p>
            <w:pPr>
              <w:spacing w:before="0" w:after="0"/>
            </w:pPr>
            <w:r>
              <w:t>owner_write</w:t>
            </w:r>
          </w:p>
        </w:tc>
        <w:tc>
          <w:p>
            <w:pPr>
              <w:spacing w:before="0" w:after="0"/>
            </w:pPr>
            <w:r>
              <w:t>Boolean</w:t>
            </w:r>
          </w:p>
        </w:tc>
        <w:tc>
          <w:p>
            <w:pPr>
              <w:spacing w:before="0" w:after="0"/>
            </w:pPr>
            <w:r>
              <w:t>Whether owner write permission is given</w:t>
            </w:r>
          </w:p>
        </w:tc>
      </w:tr>
      <w:tr>
        <w:tc>
          <w:p>
            <w:pPr>
              <w:spacing w:before="0" w:after="0"/>
            </w:pPr>
            <w:r>
              <w:t>owner_execute</w:t>
            </w:r>
          </w:p>
        </w:tc>
        <w:tc>
          <w:p>
            <w:pPr>
              <w:spacing w:before="0" w:after="0"/>
            </w:pPr>
            <w:r>
              <w:t>Boolean</w:t>
            </w:r>
          </w:p>
        </w:tc>
        <w:tc>
          <w:p>
            <w:pPr>
              <w:spacing w:before="0" w:after="0"/>
            </w:pPr>
            <w:r>
              <w:t>Whether owner execute permission is given</w:t>
            </w:r>
          </w:p>
        </w:tc>
      </w:tr>
      <w:tr>
        <w:tc>
          <w:p>
            <w:pPr>
              <w:spacing w:before="0" w:after="0"/>
            </w:pPr>
            <w:r>
              <w:t>group_read</w:t>
            </w:r>
          </w:p>
        </w:tc>
        <w:tc>
          <w:p>
            <w:pPr>
              <w:spacing w:before="0" w:after="0"/>
            </w:pPr>
            <w:r>
              <w:t>Boolean</w:t>
            </w:r>
          </w:p>
        </w:tc>
        <w:tc>
          <w:p>
            <w:pPr>
              <w:spacing w:before="0" w:after="0"/>
            </w:pPr>
            <w:r>
              <w:t>Whether group read permission is given</w:t>
            </w:r>
          </w:p>
        </w:tc>
      </w:tr>
      <w:tr>
        <w:tc>
          <w:p>
            <w:pPr>
              <w:spacing w:before="0" w:after="0"/>
            </w:pPr>
            <w:r>
              <w:t>group_write</w:t>
            </w:r>
          </w:p>
        </w:tc>
        <w:tc>
          <w:p>
            <w:pPr>
              <w:spacing w:before="0" w:after="0"/>
            </w:pPr>
            <w:r>
              <w:t>Boolean</w:t>
            </w:r>
          </w:p>
        </w:tc>
        <w:tc>
          <w:p>
            <w:pPr>
              <w:spacing w:before="0" w:after="0"/>
            </w:pPr>
            <w:r>
              <w:t>Whether group write permission is given</w:t>
            </w:r>
          </w:p>
        </w:tc>
      </w:tr>
      <w:tr>
        <w:tc>
          <w:p>
            <w:pPr>
              <w:spacing w:before="0" w:after="0"/>
            </w:pPr>
            <w:r>
              <w:t>group_execute</w:t>
            </w:r>
          </w:p>
        </w:tc>
        <w:tc>
          <w:p>
            <w:pPr>
              <w:spacing w:before="0" w:after="0"/>
            </w:pPr>
            <w:r>
              <w:t>Boolean</w:t>
            </w:r>
          </w:p>
        </w:tc>
        <w:tc>
          <w:p>
            <w:pPr>
              <w:spacing w:before="0" w:after="0"/>
            </w:pPr>
            <w:r>
              <w:t>Whether group execute permission is given</w:t>
            </w:r>
          </w:p>
        </w:tc>
      </w:tr>
      <w:tr>
        <w:tc>
          <w:p>
            <w:pPr>
              <w:spacing w:before="0" w:after="0"/>
            </w:pPr>
            <w:r>
              <w:t>others_read</w:t>
            </w:r>
          </w:p>
        </w:tc>
        <w:tc>
          <w:p>
            <w:pPr>
              <w:spacing w:before="0" w:after="0"/>
            </w:pPr>
            <w:r>
              <w:t>Boolean</w:t>
            </w:r>
          </w:p>
        </w:tc>
        <w:tc>
          <w:p>
            <w:pPr>
              <w:spacing w:before="0" w:after="0"/>
            </w:pPr>
            <w:r>
              <w:t>Whether other read permission is given</w:t>
            </w:r>
          </w:p>
        </w:tc>
      </w:tr>
      <w:tr>
        <w:tc>
          <w:p>
            <w:pPr>
              <w:spacing w:before="0" w:after="0"/>
            </w:pPr>
            <w:r>
              <w:t>others_write</w:t>
            </w:r>
          </w:p>
        </w:tc>
        <w:tc>
          <w:p>
            <w:pPr>
              <w:spacing w:before="0" w:after="0"/>
            </w:pPr>
            <w:r>
              <w:t>Boolean</w:t>
            </w:r>
          </w:p>
        </w:tc>
        <w:tc>
          <w:p>
            <w:pPr>
              <w:spacing w:before="0" w:after="0"/>
            </w:pPr>
            <w:r>
              <w:t>Whether other write permission is given</w:t>
            </w:r>
          </w:p>
        </w:tc>
      </w:tr>
      <w:tr>
        <w:tc>
          <w:p>
            <w:pPr>
              <w:spacing w:before="0" w:after="0"/>
            </w:pPr>
            <w:r>
              <w:t>others_execute</w:t>
            </w:r>
          </w:p>
        </w:tc>
        <w:tc>
          <w:p>
            <w:pPr>
              <w:spacing w:before="0" w:after="0"/>
            </w:pPr>
            <w:r>
              <w:t>Boolean</w:t>
            </w:r>
          </w:p>
        </w:tc>
        <w:tc>
          <w:p>
            <w:pPr>
              <w:spacing w:before="0" w:after="0"/>
            </w:pPr>
            <w:r>
              <w:t>Whether other execute permission is given</w:t>
            </w:r>
          </w:p>
        </w:tc>
      </w:tr>
    </w:tbl>
    <w:p>
      <w:pPr>
        <w:pStyle w:val="3"/>
      </w:pPr>
      <w:r>
        <w:t>linux-shell-sessions</w:t>
      </w:r>
    </w:p>
    <w:p>
      <w:r>
        <w:t>Retrieves a list of all currently logged in users (sessions) from the /var/run/utmp log.</w:t>
      </w:r>
    </w:p>
    <w:p>
      <w:pPr>
        <w:pStyle w:val="4"/>
      </w:pPr>
      <w:r>
        <w:t>Syntax</w:t>
      </w:r>
    </w:p>
    <w:p>
      <w:pPr>
        <w:pStyle w:val="ab"/>
      </w:pPr>
      <w:r>
        <w:t>linux-shell-sessions</w:t>
      </w:r>
    </w:p>
    <w:p>
      <w:pPr>
        <w:pStyle w:val="4"/>
      </w:pPr>
      <w:r>
        <w:t>Description</w:t>
      </w:r>
    </w:p>
    <w:p>
      <w:r>
        <w:t>After running the linux-shell-sessions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user</w:t>
            </w:r>
          </w:p>
        </w:tc>
        <w:tc>
          <w:p>
            <w:pPr>
              <w:spacing w:before="0" w:after="0"/>
            </w:pPr>
            <w:r>
              <w:t>String</w:t>
            </w:r>
          </w:p>
        </w:tc>
        <w:tc>
          <w:p>
            <w:pPr>
              <w:spacing w:before="0" w:after="0"/>
            </w:pPr>
            <w:r>
              <w:t>User ID</w:t>
            </w:r>
          </w:p>
        </w:tc>
      </w:tr>
      <w:tr>
        <w:tc>
          <w:p>
            <w:pPr>
              <w:spacing w:before="0" w:after="0"/>
            </w:pPr>
            <w:r>
              <w:t>tty</w:t>
            </w:r>
          </w:p>
        </w:tc>
        <w:tc>
          <w:p>
            <w:pPr>
              <w:spacing w:before="0" w:after="0"/>
            </w:pPr>
            <w:r>
              <w:t>String</w:t>
            </w:r>
          </w:p>
        </w:tc>
        <w:tc>
          <w:p>
            <w:pPr>
              <w:spacing w:before="0" w:after="0"/>
            </w:pPr>
            <w:r>
              <w:t>Terminal</w:t>
            </w:r>
          </w:p>
        </w:tc>
      </w:tr>
      <w:tr>
        <w:tc>
          <w:p>
            <w:pPr>
              <w:spacing w:before="0" w:after="0"/>
            </w:pPr>
            <w:r>
              <w:t>host</w:t>
            </w:r>
          </w:p>
        </w:tc>
        <w:tc>
          <w:p>
            <w:pPr>
              <w:spacing w:before="0" w:after="0"/>
            </w:pPr>
            <w:r>
              <w:t>String</w:t>
            </w:r>
          </w:p>
        </w:tc>
        <w:tc>
          <w:p>
            <w:pPr>
              <w:spacing w:before="0" w:after="0"/>
            </w:pPr>
            <w:r>
              <w:t>Host name</w:t>
            </w:r>
          </w:p>
        </w:tc>
      </w:tr>
      <w:tr>
        <w:tc>
          <w:p>
            <w:pPr>
              <w:spacing w:before="0" w:after="0"/>
            </w:pPr>
            <w:r>
              <w:t>src_ip</w:t>
            </w:r>
          </w:p>
        </w:tc>
        <w:tc>
          <w:p>
            <w:pPr>
              <w:spacing w:before="0" w:after="0"/>
            </w:pPr>
            <w:r>
              <w:t>IPv4 address</w:t>
            </w:r>
          </w:p>
        </w:tc>
        <w:tc>
          <w:p>
            <w:pPr>
              <w:spacing w:before="0" w:after="0"/>
            </w:pPr>
            <w:r>
              <w:t>Source IP address from which the user logged in</w:t>
            </w:r>
          </w:p>
        </w:tc>
      </w:tr>
      <w:tr>
        <w:tc>
          <w:p>
            <w:pPr>
              <w:spacing w:before="0" w:after="0"/>
            </w:pPr>
            <w:r>
              <w:t>idle_time</w:t>
            </w:r>
          </w:p>
        </w:tc>
        <w:tc>
          <w:p>
            <w:pPr>
              <w:spacing w:before="0" w:after="0"/>
            </w:pPr>
            <w:r>
              <w:t>Integer</w:t>
            </w:r>
          </w:p>
        </w:tc>
        <w:tc>
          <w:p>
            <w:pPr>
              <w:spacing w:before="0" w:after="0"/>
            </w:pPr>
            <w:r>
              <w:t>Idle time in seconds</w:t>
            </w:r>
          </w:p>
        </w:tc>
      </w:tr>
      <w:tr>
        <w:tc>
          <w:p>
            <w:pPr>
              <w:spacing w:before="0" w:after="0"/>
            </w:pPr>
            <w:r>
              <w:t>jcpu</w:t>
            </w:r>
          </w:p>
        </w:tc>
        <w:tc>
          <w:p>
            <w:pPr>
              <w:spacing w:before="0" w:after="0"/>
            </w:pPr>
            <w:r>
              <w:t>Double</w:t>
            </w:r>
          </w:p>
        </w:tc>
        <w:tc>
          <w:p>
            <w:pPr>
              <w:spacing w:before="0" w:after="0"/>
            </w:pPr>
            <w:r>
              <w:t>CPU time consumed by all processes connected to the terminal in seconds</w:t>
            </w:r>
          </w:p>
        </w:tc>
      </w:tr>
      <w:tr>
        <w:tc>
          <w:p>
            <w:pPr>
              <w:spacing w:before="0" w:after="0"/>
            </w:pPr>
            <w:r>
              <w:t>pcpu</w:t>
            </w:r>
          </w:p>
        </w:tc>
        <w:tc>
          <w:p>
            <w:pPr>
              <w:spacing w:before="0" w:after="0"/>
            </w:pPr>
            <w:r>
              <w:t>Double</w:t>
            </w:r>
          </w:p>
        </w:tc>
        <w:tc>
          <w:p>
            <w:pPr>
              <w:spacing w:before="0" w:after="0"/>
            </w:pPr>
            <w:r>
              <w:t>CPU time used by the current process in seconds</w:t>
            </w:r>
          </w:p>
        </w:tc>
      </w:tr>
      <w:tr>
        <w:tc>
          <w:p>
            <w:pPr>
              <w:spacing w:before="0" w:after="0"/>
            </w:pPr>
            <w:r>
              <w:t>cmd_line</w:t>
            </w:r>
          </w:p>
        </w:tc>
        <w:tc>
          <w:p>
            <w:pPr>
              <w:spacing w:before="0" w:after="0"/>
            </w:pPr>
            <w:r>
              <w:t>String</w:t>
            </w:r>
          </w:p>
        </w:tc>
        <w:tc>
          <w:p>
            <w:pPr>
              <w:spacing w:before="0" w:after="0"/>
            </w:pPr>
            <w:r>
              <w:t>Running command line</w:t>
            </w:r>
          </w:p>
        </w:tc>
      </w:tr>
    </w:tbl>
    <w:p>
      <w:pPr>
        <w:pStyle w:val="3"/>
      </w:pPr>
      <w:r>
        <w:t>linux-system-files</w:t>
      </w:r>
    </w:p>
    <w:p>
      <w:r>
        <w:t>Retrieves permissions and MD5 hashes of files in the /usr/bin directory.</w:t>
      </w:r>
    </w:p>
    <w:p>
      <w:pPr>
        <w:pStyle w:val="4"/>
      </w:pPr>
      <w:r>
        <w:t>Syntax</w:t>
      </w:r>
    </w:p>
    <w:p>
      <w:pPr>
        <w:pStyle w:val="ab"/>
      </w:pPr>
      <w:r>
        <w:t>linux-system-files [md5=BOOL]</w:t>
      </w:r>
    </w:p>
    <w:p>
      <w:pPr>
        <w:pStyle w:val="a7"/>
      </w:pPr>
      <w:r>
        <w:t>Optional Parameter</w:t>
      </w:r>
    </w:p>
    <w:p>
      <w:r>
        <w:rPr>
          <w:rStyle w:val="af4"/>
          <w:b w:val="on"/>
        </w:rPr>
        <w:t>md5=BOOL</w:t>
      </w:r>
    </w:p>
    <w:p>
      <w:r>
        <w:t xml:space="preserve">Boolean option to output the MD5 hash of files (default: </w:t>
      </w:r>
      <w:r>
        <w:rPr>
          <w:rStyle w:val="af4"/>
        </w:rPr>
        <w:t>f</w:t>
      </w:r>
      <w:r>
        <w:t>)</w:t>
      </w:r>
    </w:p>
    <w:p>
      <w:pPr>
        <w:numPr>
          <w:numId w:val="215"/>
        </w:numPr>
        <w:spacing w:before="0" w:after="0"/>
        <w:ind w:left="360" w:hanging="360"/>
      </w:pPr>
      <w:r>
        <w:rPr>
          <w:rStyle w:val="af4"/>
        </w:rPr>
        <w:t>t</w:t>
      </w:r>
      <w:r>
        <w:t>: outputs the MD5 hash of files</w:t>
      </w:r>
    </w:p>
    <w:p>
      <w:pPr>
        <w:numPr>
          <w:numId w:val="215"/>
        </w:numPr>
        <w:spacing w:before="0" w:after="0"/>
        <w:ind w:left="400" w:hanging="360"/>
      </w:pPr>
      <w:r>
        <w:rPr>
          <w:rStyle w:val="af4"/>
        </w:rPr>
        <w:t>f</w:t>
      </w:r>
      <w:r>
        <w:t>: NOT output the MD5 hash of files</w:t>
      </w:r>
    </w:p>
    <w:p>
      <w:pPr>
        <w:pStyle w:val="4"/>
      </w:pPr>
      <w:r>
        <w:t>Description</w:t>
      </w:r>
    </w:p>
    <w:p>
      <w:r>
        <w:t>After running the linux-system-files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md5</w:t>
            </w:r>
          </w:p>
        </w:tc>
        <w:tc>
          <w:p>
            <w:pPr>
              <w:spacing w:before="0" w:after="0"/>
            </w:pPr>
            <w:r>
              <w:t>String</w:t>
            </w:r>
          </w:p>
        </w:tc>
        <w:tc>
          <w:p>
            <w:pPr>
              <w:spacing w:before="0" w:after="0"/>
            </w:pPr>
            <w:r>
              <w:t>MD5 hash of the file</w:t>
            </w:r>
          </w:p>
        </w:tc>
      </w:tr>
      <w:tr>
        <w:tc>
          <w:p>
            <w:pPr>
              <w:spacing w:before="0" w:after="0"/>
            </w:pPr>
            <w:r>
              <w:t>owner_read</w:t>
            </w:r>
          </w:p>
        </w:tc>
        <w:tc>
          <w:p>
            <w:pPr>
              <w:spacing w:before="0" w:after="0"/>
            </w:pPr>
            <w:r>
              <w:t>Boolean</w:t>
            </w:r>
          </w:p>
        </w:tc>
        <w:tc>
          <w:p>
            <w:pPr>
              <w:spacing w:before="0" w:after="0"/>
            </w:pPr>
            <w:r>
              <w:t>Whether owner's read permission is given to the file.</w:t>
            </w:r>
          </w:p>
        </w:tc>
      </w:tr>
      <w:tr>
        <w:tc>
          <w:p>
            <w:pPr>
              <w:spacing w:before="0" w:after="0"/>
            </w:pPr>
            <w:r>
              <w:t>owner_write</w:t>
            </w:r>
          </w:p>
        </w:tc>
        <w:tc>
          <w:p>
            <w:pPr>
              <w:spacing w:before="0" w:after="0"/>
            </w:pPr>
            <w:r>
              <w:t>Boolean</w:t>
            </w:r>
          </w:p>
        </w:tc>
        <w:tc>
          <w:p>
            <w:pPr>
              <w:spacing w:before="0" w:after="0"/>
            </w:pPr>
            <w:r>
              <w:t>Whether owner's write permission is given to the file.</w:t>
            </w:r>
          </w:p>
        </w:tc>
      </w:tr>
      <w:tr>
        <w:tc>
          <w:p>
            <w:pPr>
              <w:spacing w:before="0" w:after="0"/>
            </w:pPr>
            <w:r>
              <w:t>owner_execute</w:t>
            </w:r>
          </w:p>
        </w:tc>
        <w:tc>
          <w:p>
            <w:pPr>
              <w:spacing w:before="0" w:after="0"/>
            </w:pPr>
            <w:r>
              <w:t>Boolean</w:t>
            </w:r>
          </w:p>
        </w:tc>
        <w:tc>
          <w:p>
            <w:pPr>
              <w:spacing w:before="0" w:after="0"/>
            </w:pPr>
            <w:r>
              <w:t>Whether owner's execute permission is given to the file.</w:t>
            </w:r>
          </w:p>
        </w:tc>
      </w:tr>
      <w:tr>
        <w:tc>
          <w:p>
            <w:pPr>
              <w:spacing w:before="0" w:after="0"/>
            </w:pPr>
            <w:r>
              <w:t>group_read</w:t>
            </w:r>
          </w:p>
        </w:tc>
        <w:tc>
          <w:p>
            <w:pPr>
              <w:spacing w:before="0" w:after="0"/>
            </w:pPr>
            <w:r>
              <w:t>Boolean</w:t>
            </w:r>
          </w:p>
        </w:tc>
        <w:tc>
          <w:p>
            <w:pPr>
              <w:spacing w:before="0" w:after="0"/>
            </w:pPr>
            <w:r>
              <w:t>Whether group's read permission is given to the file.</w:t>
            </w:r>
          </w:p>
        </w:tc>
      </w:tr>
      <w:tr>
        <w:tc>
          <w:p>
            <w:pPr>
              <w:spacing w:before="0" w:after="0"/>
            </w:pPr>
            <w:r>
              <w:t>group_write</w:t>
            </w:r>
          </w:p>
        </w:tc>
        <w:tc>
          <w:p>
            <w:pPr>
              <w:spacing w:before="0" w:after="0"/>
            </w:pPr>
            <w:r>
              <w:t>Boolean</w:t>
            </w:r>
          </w:p>
        </w:tc>
        <w:tc>
          <w:p>
            <w:pPr>
              <w:spacing w:before="0" w:after="0"/>
            </w:pPr>
            <w:r>
              <w:t>Whether group's write permission is given to the file.</w:t>
            </w:r>
          </w:p>
        </w:tc>
      </w:tr>
      <w:tr>
        <w:tc>
          <w:p>
            <w:pPr>
              <w:spacing w:before="0" w:after="0"/>
            </w:pPr>
            <w:r>
              <w:t>group_execute</w:t>
            </w:r>
          </w:p>
        </w:tc>
        <w:tc>
          <w:p>
            <w:pPr>
              <w:spacing w:before="0" w:after="0"/>
            </w:pPr>
            <w:r>
              <w:t>Boolean</w:t>
            </w:r>
          </w:p>
        </w:tc>
        <w:tc>
          <w:p>
            <w:pPr>
              <w:spacing w:before="0" w:after="0"/>
            </w:pPr>
            <w:r>
              <w:t>Whether group's execute permission is given to the file.</w:t>
            </w:r>
          </w:p>
        </w:tc>
      </w:tr>
      <w:tr>
        <w:tc>
          <w:p>
            <w:pPr>
              <w:spacing w:before="0" w:after="0"/>
            </w:pPr>
            <w:r>
              <w:t>others_read</w:t>
            </w:r>
          </w:p>
        </w:tc>
        <w:tc>
          <w:p>
            <w:pPr>
              <w:spacing w:before="0" w:after="0"/>
            </w:pPr>
            <w:r>
              <w:t>Boolean</w:t>
            </w:r>
          </w:p>
        </w:tc>
        <w:tc>
          <w:p>
            <w:pPr>
              <w:spacing w:before="0" w:after="0"/>
            </w:pPr>
            <w:r>
              <w:t>Whether others' read permission is given to the file.</w:t>
            </w:r>
          </w:p>
        </w:tc>
      </w:tr>
      <w:tr>
        <w:tc>
          <w:p>
            <w:pPr>
              <w:spacing w:before="0" w:after="0"/>
            </w:pPr>
            <w:r>
              <w:t>others_write</w:t>
            </w:r>
          </w:p>
        </w:tc>
        <w:tc>
          <w:p>
            <w:pPr>
              <w:spacing w:before="0" w:after="0"/>
            </w:pPr>
            <w:r>
              <w:t>Boolean</w:t>
            </w:r>
          </w:p>
        </w:tc>
        <w:tc>
          <w:p>
            <w:pPr>
              <w:spacing w:before="0" w:after="0"/>
            </w:pPr>
            <w:r>
              <w:t>Whether others' write permission is given to the file.</w:t>
            </w:r>
          </w:p>
        </w:tc>
      </w:tr>
      <w:tr>
        <w:tc>
          <w:p>
            <w:pPr>
              <w:spacing w:before="0" w:after="0"/>
            </w:pPr>
            <w:r>
              <w:t>others_execute</w:t>
            </w:r>
          </w:p>
        </w:tc>
        <w:tc>
          <w:p>
            <w:pPr>
              <w:spacing w:before="0" w:after="0"/>
            </w:pPr>
            <w:r>
              <w:t>Boolean</w:t>
            </w:r>
          </w:p>
        </w:tc>
        <w:tc>
          <w:p>
            <w:pPr>
              <w:spacing w:before="0" w:after="0"/>
            </w:pPr>
            <w:r>
              <w:t>Whether others' execute permission is given to the file.</w:t>
            </w:r>
          </w:p>
        </w:tc>
      </w:tr>
    </w:tbl>
    <w:p>
      <w:pPr>
        <w:pStyle w:val="3"/>
      </w:pPr>
      <w:r>
        <w:t>linux-shell-commands</w:t>
      </w:r>
    </w:p>
    <w:p>
      <w:r>
        <w:t>Retrieves the commands executed by each user from the bash_history and .zsh_history logs in /etc/passwd.</w:t>
      </w:r>
    </w:p>
    <w:p>
      <w:pPr>
        <w:pStyle w:val="4"/>
      </w:pPr>
      <w:r>
        <w:t>Syntax</w:t>
      </w:r>
    </w:p>
    <w:p>
      <w:pPr>
        <w:pStyle w:val="ab"/>
      </w:pPr>
      <w:r>
        <w:t>linux-shell-commands</w:t>
      </w:r>
    </w:p>
    <w:p>
      <w:pPr>
        <w:pStyle w:val="4"/>
      </w:pPr>
      <w:r>
        <w:t>Description</w:t>
      </w:r>
    </w:p>
    <w:p>
      <w:r>
        <w:t>After running the linux-shell-commands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user</w:t>
            </w:r>
          </w:p>
        </w:tc>
        <w:tc>
          <w:p>
            <w:pPr>
              <w:spacing w:before="0" w:after="0"/>
            </w:pPr>
            <w:r>
              <w:t>String</w:t>
            </w:r>
          </w:p>
        </w:tc>
        <w:tc>
          <w:p>
            <w:pPr>
              <w:spacing w:before="0" w:after="0"/>
            </w:pPr>
            <w:r>
              <w:t>User ID</w:t>
            </w:r>
          </w:p>
        </w:tc>
      </w:tr>
      <w:tr>
        <w:tc>
          <w:p>
            <w:pPr>
              <w:spacing w:before="0" w:after="0"/>
            </w:pPr>
            <w:r>
              <w:t>cmd_line</w:t>
            </w:r>
          </w:p>
        </w:tc>
        <w:tc>
          <w:p>
            <w:pPr>
              <w:spacing w:before="0" w:after="0"/>
            </w:pPr>
            <w:r>
              <w:t>String</w:t>
            </w:r>
          </w:p>
        </w:tc>
        <w:tc>
          <w:p>
            <w:pPr>
              <w:spacing w:before="0" w:after="0"/>
            </w:pPr>
            <w:r>
              <w:t>command line executed</w:t>
            </w:r>
          </w:p>
        </w:tc>
      </w:tr>
    </w:tbl>
    <w:p>
      <w:pPr>
        <w:pStyle w:val="3"/>
      </w:pPr>
      <w:r>
        <w:t>linux-system-info</w:t>
      </w:r>
    </w:p>
    <w:p>
      <w:r>
        <w:t>Retrieves system information, including hostname, kernel version, uptime, average load, and UMASK information.</w:t>
      </w:r>
    </w:p>
    <w:p>
      <w:pPr>
        <w:pStyle w:val="4"/>
      </w:pPr>
      <w:r>
        <w:t>Syntax</w:t>
      </w:r>
    </w:p>
    <w:p>
      <w:pPr>
        <w:pStyle w:val="ab"/>
      </w:pPr>
      <w:r>
        <w:t>linux-system-info</w:t>
      </w:r>
    </w:p>
    <w:p>
      <w:pPr>
        <w:pStyle w:val="4"/>
      </w:pPr>
      <w:r>
        <w:t>Description</w:t>
      </w:r>
    </w:p>
    <w:p>
      <w:r>
        <w:t>After running the linux-system-info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hostname</w:t>
            </w:r>
          </w:p>
        </w:tc>
        <w:tc>
          <w:p>
            <w:pPr>
              <w:spacing w:before="0" w:after="0"/>
            </w:pPr>
            <w:r>
              <w:t>String</w:t>
            </w:r>
          </w:p>
        </w:tc>
        <w:tc>
          <w:p>
            <w:pPr>
              <w:spacing w:before="0" w:after="0"/>
            </w:pPr>
            <w:r>
              <w:t>Host name</w:t>
            </w:r>
          </w:p>
        </w:tc>
      </w:tr>
      <w:tr>
        <w:tc>
          <w:p>
            <w:pPr>
              <w:spacing w:before="0" w:after="0"/>
            </w:pPr>
            <w:r>
              <w:t>kernel_ver</w:t>
            </w:r>
          </w:p>
        </w:tc>
        <w:tc>
          <w:p>
            <w:pPr>
              <w:spacing w:before="0" w:after="0"/>
            </w:pPr>
            <w:r>
              <w:t>String</w:t>
            </w:r>
          </w:p>
        </w:tc>
        <w:tc>
          <w:p>
            <w:pPr>
              <w:spacing w:before="0" w:after="0"/>
            </w:pPr>
            <w:r>
              <w:t>Kernel version</w:t>
            </w:r>
          </w:p>
        </w:tc>
      </w:tr>
      <w:tr>
        <w:tc>
          <w:p>
            <w:pPr>
              <w:spacing w:before="0" w:after="0"/>
            </w:pPr>
            <w:r>
              <w:t>kernel_build_time</w:t>
            </w:r>
          </w:p>
        </w:tc>
        <w:tc>
          <w:p>
            <w:pPr>
              <w:spacing w:before="0" w:after="0"/>
            </w:pPr>
            <w:r>
              <w:t>Date</w:t>
            </w:r>
          </w:p>
        </w:tc>
        <w:tc>
          <w:p>
            <w:pPr>
              <w:spacing w:before="0" w:after="0"/>
            </w:pPr>
            <w:r>
              <w:t>Date and time when the kernel was built</w:t>
            </w:r>
          </w:p>
        </w:tc>
      </w:tr>
      <w:tr>
        <w:tc>
          <w:p>
            <w:pPr>
              <w:spacing w:before="0" w:after="0"/>
            </w:pPr>
            <w:r>
              <w:t>uptime</w:t>
            </w:r>
          </w:p>
        </w:tc>
        <w:tc>
          <w:p>
            <w:pPr>
              <w:spacing w:before="0" w:after="0"/>
            </w:pPr>
            <w:r>
              <w:t>Integer</w:t>
            </w:r>
          </w:p>
        </w:tc>
        <w:tc>
          <w:p>
            <w:pPr>
              <w:spacing w:before="0" w:after="0"/>
            </w:pPr>
            <w:r>
              <w:t>Uptime</w:t>
            </w:r>
          </w:p>
        </w:tc>
      </w:tr>
      <w:tr>
        <w:tc>
          <w:p>
            <w:pPr>
              <w:spacing w:before="0" w:after="0"/>
            </w:pPr>
            <w:r>
              <w:t>load_avg_1m</w:t>
            </w:r>
          </w:p>
        </w:tc>
        <w:tc>
          <w:p>
            <w:pPr>
              <w:spacing w:before="0" w:after="0"/>
            </w:pPr>
            <w:r>
              <w:t>Double</w:t>
            </w:r>
          </w:p>
        </w:tc>
        <w:tc>
          <w:p>
            <w:pPr>
              <w:spacing w:before="0" w:after="0"/>
            </w:pPr>
            <w:r>
              <w:t>1-minute average load</w:t>
            </w:r>
          </w:p>
        </w:tc>
      </w:tr>
      <w:tr>
        <w:tc>
          <w:p>
            <w:pPr>
              <w:spacing w:before="0" w:after="0"/>
            </w:pPr>
            <w:r>
              <w:t>load_avg_5m</w:t>
            </w:r>
          </w:p>
        </w:tc>
        <w:tc>
          <w:p>
            <w:pPr>
              <w:spacing w:before="0" w:after="0"/>
            </w:pPr>
            <w:r>
              <w:t>Double</w:t>
            </w:r>
          </w:p>
        </w:tc>
        <w:tc>
          <w:p>
            <w:pPr>
              <w:spacing w:before="0" w:after="0"/>
            </w:pPr>
            <w:r>
              <w:t>5-minute average load</w:t>
            </w:r>
          </w:p>
        </w:tc>
      </w:tr>
      <w:tr>
        <w:tc>
          <w:p>
            <w:pPr>
              <w:spacing w:before="0" w:after="0"/>
            </w:pPr>
            <w:r>
              <w:t>load_avg_15m</w:t>
            </w:r>
          </w:p>
        </w:tc>
        <w:tc>
          <w:p>
            <w:pPr>
              <w:spacing w:before="0" w:after="0"/>
            </w:pPr>
            <w:r>
              <w:t>Double</w:t>
            </w:r>
          </w:p>
        </w:tc>
        <w:tc>
          <w:p>
            <w:pPr>
              <w:spacing w:before="0" w:after="0"/>
            </w:pPr>
            <w:r>
              <w:t>15-minute average load</w:t>
            </w:r>
          </w:p>
        </w:tc>
      </w:tr>
      <w:tr>
        <w:tc>
          <w:p>
            <w:pPr>
              <w:spacing w:before="0" w:after="0"/>
            </w:pPr>
            <w:r>
              <w:t>umask</w:t>
            </w:r>
          </w:p>
        </w:tc>
        <w:tc>
          <w:p>
            <w:pPr>
              <w:spacing w:before="0" w:after="0"/>
            </w:pPr>
            <w:r>
              <w:t>String</w:t>
            </w:r>
          </w:p>
        </w:tc>
        <w:tc>
          <w:p>
            <w:pPr>
              <w:spacing w:before="0" w:after="0"/>
            </w:pPr>
            <w:r>
              <w:t>Permission mask applied when creating a file or directory</w:t>
            </w:r>
          </w:p>
        </w:tc>
      </w:tr>
      <w:tr>
        <w:tc>
          <w:p>
            <w:pPr>
              <w:spacing w:before="0" w:after="0"/>
            </w:pPr>
            <w:r>
              <w:t>console_banner</w:t>
            </w:r>
          </w:p>
        </w:tc>
        <w:tc>
          <w:p>
            <w:pPr>
              <w:spacing w:before="0" w:after="0"/>
            </w:pPr>
            <w:r>
              <w:t>String</w:t>
            </w:r>
          </w:p>
        </w:tc>
        <w:tc>
          <w:p>
            <w:pPr>
              <w:spacing w:before="0" w:after="0"/>
            </w:pPr>
            <w:r>
              <w:t>Console banner</w:t>
            </w:r>
          </w:p>
        </w:tc>
      </w:tr>
      <w:tr>
        <w:tc>
          <w:p>
            <w:pPr>
              <w:spacing w:before="0" w:after="0"/>
            </w:pPr>
            <w:r>
              <w:t>telnet_banner</w:t>
            </w:r>
          </w:p>
        </w:tc>
        <w:tc>
          <w:p>
            <w:pPr>
              <w:spacing w:before="0" w:after="0"/>
            </w:pPr>
            <w:r>
              <w:t>String</w:t>
            </w:r>
          </w:p>
        </w:tc>
        <w:tc>
          <w:p>
            <w:pPr>
              <w:spacing w:before="0" w:after="0"/>
            </w:pPr>
            <w:r>
              <w:t>Telnet banner</w:t>
            </w:r>
          </w:p>
        </w:tc>
      </w:tr>
      <w:tr>
        <w:tc>
          <w:p>
            <w:pPr>
              <w:spacing w:before="0" w:after="0"/>
            </w:pPr>
            <w:r>
              <w:t>system_banner</w:t>
            </w:r>
          </w:p>
        </w:tc>
        <w:tc>
          <w:p>
            <w:pPr>
              <w:spacing w:before="0" w:after="0"/>
            </w:pPr>
            <w:r>
              <w:t>String</w:t>
            </w:r>
          </w:p>
        </w:tc>
        <w:tc>
          <w:p>
            <w:pPr>
              <w:spacing w:before="0" w:after="0"/>
            </w:pPr>
            <w:r>
              <w:t>System banner</w:t>
            </w:r>
          </w:p>
        </w:tc>
      </w:tr>
    </w:tbl>
    <w:p>
      <w:pPr>
        <w:pStyle w:val="3"/>
      </w:pPr>
      <w:r>
        <w:t>linux-systemd-services</w:t>
      </w:r>
    </w:p>
    <w:p>
      <w:r>
        <w:t xml:space="preserve">Runs the </w:t>
      </w:r>
      <w:r>
        <w:rPr>
          <w:rStyle w:val="af4"/>
        </w:rPr>
        <w:t>systemctl -at service</w:t>
      </w:r>
      <w:r>
        <w:t xml:space="preserve"> command to list Linux systemd services.</w:t>
      </w:r>
    </w:p>
    <w:p>
      <w:pPr>
        <w:pStyle w:val="4"/>
      </w:pPr>
      <w:r>
        <w:t>Syntax</w:t>
      </w:r>
    </w:p>
    <w:p>
      <w:pPr>
        <w:pStyle w:val="ab"/>
      </w:pPr>
      <w:r>
        <w:t>linux-systemd-services</w:t>
      </w:r>
    </w:p>
    <w:p>
      <w:pPr>
        <w:pStyle w:val="4"/>
      </w:pPr>
      <w:r>
        <w:t>Description</w:t>
      </w:r>
    </w:p>
    <w:p>
      <w:r>
        <w:t>After running the linux-systemd-services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service</w:t>
            </w:r>
          </w:p>
        </w:tc>
        <w:tc>
          <w:p>
            <w:pPr>
              <w:spacing w:before="0" w:after="0"/>
            </w:pPr>
            <w:r>
              <w:t>String</w:t>
            </w:r>
          </w:p>
        </w:tc>
        <w:tc>
          <w:p>
            <w:pPr>
              <w:spacing w:before="0" w:after="0"/>
            </w:pPr>
            <w:r>
              <w:t>Service unit</w:t>
            </w:r>
          </w:p>
        </w:tc>
      </w:tr>
      <w:tr>
        <w:tc>
          <w:p>
            <w:pPr>
              <w:spacing w:before="0" w:after="0"/>
            </w:pPr>
            <w:r>
              <w:t>load_status</w:t>
            </w:r>
          </w:p>
        </w:tc>
        <w:tc>
          <w:p>
            <w:pPr>
              <w:spacing w:before="0" w:after="0"/>
            </w:pPr>
            <w:r>
              <w:t>String</w:t>
            </w:r>
          </w:p>
        </w:tc>
        <w:tc>
          <w:p>
            <w:pPr>
              <w:spacing w:before="0" w:after="0"/>
            </w:pPr>
            <w:r>
              <w:t>Service unit load status</w:t>
            </w:r>
          </w:p>
        </w:tc>
      </w:tr>
      <w:tr>
        <w:tc>
          <w:p>
            <w:pPr>
              <w:spacing w:before="0" w:after="0"/>
            </w:pPr>
            <w:r>
              <w:t>active_status</w:t>
            </w:r>
          </w:p>
        </w:tc>
        <w:tc>
          <w:p>
            <w:pPr>
              <w:spacing w:before="0" w:after="0"/>
            </w:pPr>
            <w:r>
              <w:t>String</w:t>
            </w:r>
          </w:p>
        </w:tc>
        <w:tc>
          <w:p>
            <w:pPr>
              <w:spacing w:before="0" w:after="0"/>
            </w:pPr>
            <w:r>
              <w:t>High-level unit activation state</w:t>
            </w:r>
          </w:p>
        </w:tc>
      </w:tr>
      <w:tr>
        <w:tc>
          <w:p>
            <w:pPr>
              <w:spacing w:before="0" w:after="0"/>
            </w:pPr>
            <w:r>
              <w:t>sub_status</w:t>
            </w:r>
          </w:p>
        </w:tc>
        <w:tc>
          <w:p>
            <w:pPr>
              <w:spacing w:before="0" w:after="0"/>
            </w:pPr>
            <w:r>
              <w:t>String</w:t>
            </w:r>
          </w:p>
        </w:tc>
        <w:tc>
          <w:p>
            <w:pPr>
              <w:spacing w:before="0" w:after="0"/>
            </w:pPr>
            <w:r>
              <w:t>Low-level unit activation state</w:t>
            </w:r>
          </w:p>
        </w:tc>
      </w:tr>
    </w:tbl>
    <w:p>
      <w:pPr>
        <w:pStyle w:val="3"/>
      </w:pPr>
      <w:r>
        <w:t>linux-systemd-timers</w:t>
      </w:r>
    </w:p>
    <w:p>
      <w:r>
        <w:t xml:space="preserve">Runs the </w:t>
      </w:r>
      <w:r>
        <w:rPr>
          <w:rStyle w:val="af4"/>
        </w:rPr>
        <w:t>systemctl list-unit-files --type=timer</w:t>
      </w:r>
      <w:r>
        <w:t xml:space="preserve"> command to list all systemd timers.</w:t>
      </w:r>
    </w:p>
    <w:p>
      <w:pPr>
        <w:pStyle w:val="4"/>
      </w:pPr>
      <w:r>
        <w:t>Syntax</w:t>
      </w:r>
    </w:p>
    <w:p>
      <w:pPr>
        <w:pStyle w:val="ab"/>
      </w:pPr>
      <w:r>
        <w:t>linux-systemd-timers</w:t>
      </w:r>
    </w:p>
    <w:p>
      <w:pPr>
        <w:pStyle w:val="4"/>
      </w:pPr>
      <w:r>
        <w:t>Description</w:t>
      </w:r>
    </w:p>
    <w:p>
      <w:r>
        <w:t>After running the linux-systemd-timers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timer</w:t>
            </w:r>
          </w:p>
        </w:tc>
        <w:tc>
          <w:p>
            <w:pPr>
              <w:spacing w:before="0" w:after="0"/>
            </w:pPr>
            <w:r>
              <w:t>String</w:t>
            </w:r>
          </w:p>
        </w:tc>
        <w:tc>
          <w:p>
            <w:pPr>
              <w:spacing w:before="0" w:after="0"/>
            </w:pPr>
            <w:r>
              <w:t>Timer name</w:t>
            </w:r>
          </w:p>
        </w:tc>
      </w:tr>
      <w:tr>
        <w:tc>
          <w:p>
            <w:pPr>
              <w:spacing w:before="0" w:after="0"/>
            </w:pPr>
            <w:r>
              <w:t>status</w:t>
            </w:r>
          </w:p>
        </w:tc>
        <w:tc>
          <w:p>
            <w:pPr>
              <w:spacing w:before="0" w:after="0"/>
            </w:pPr>
            <w:r>
              <w:t>String</w:t>
            </w:r>
          </w:p>
        </w:tc>
        <w:tc>
          <w:p>
            <w:pPr>
              <w:spacing w:before="0" w:after="0"/>
            </w:pPr>
            <w:r>
              <w:t>Activation status</w:t>
            </w:r>
          </w:p>
        </w:tc>
      </w:tr>
    </w:tbl>
    <w:p>
      <w:pPr>
        <w:pStyle w:val="3"/>
      </w:pPr>
      <w:r>
        <w:t>linux-tmp-files</w:t>
      </w:r>
    </w:p>
    <w:p>
      <w:r>
        <w:t>Recursively lists the hidden files (those with names beginning with '.') under the /tmp, /dev, and /home directories.</w:t>
      </w:r>
    </w:p>
    <w:p>
      <w:pPr>
        <w:pStyle w:val="4"/>
      </w:pPr>
      <w:r>
        <w:t>Syntax</w:t>
      </w:r>
    </w:p>
    <w:p>
      <w:pPr>
        <w:pStyle w:val="ab"/>
      </w:pPr>
      <w:r>
        <w:t>linux-tmp-files</w:t>
      </w:r>
    </w:p>
    <w:p>
      <w:pPr>
        <w:pStyle w:val="4"/>
      </w:pPr>
      <w:r>
        <w:t>Description</w:t>
      </w:r>
    </w:p>
    <w:p>
      <w:r>
        <w:t>After running the linux-tmp-files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file_type</w:t>
            </w:r>
          </w:p>
        </w:tc>
        <w:tc>
          <w:p>
            <w:pPr>
              <w:spacing w:before="0" w:after="0"/>
            </w:pPr>
            <w:r>
              <w:t>String</w:t>
            </w:r>
          </w:p>
        </w:tc>
        <w:tc>
          <w:p>
            <w:pPr>
              <w:spacing w:before="0" w:after="0"/>
            </w:pPr>
            <w:r>
              <w:t>File type</w:t>
            </w:r>
          </w:p>
        </w:tc>
      </w:tr>
      <w:tr>
        <w:tc>
          <w:p>
            <w:pPr>
              <w:spacing w:before="0" w:after="0"/>
            </w:pPr>
            <w:r>
              <w:t>permissions</w:t>
            </w:r>
          </w:p>
        </w:tc>
        <w:tc>
          <w:p>
            <w:pPr>
              <w:spacing w:before="0" w:after="0"/>
            </w:pPr>
            <w:r>
              <w:t>String</w:t>
            </w:r>
          </w:p>
        </w:tc>
        <w:tc>
          <w:p>
            <w:pPr>
              <w:spacing w:before="0" w:after="0"/>
            </w:pPr>
            <w:r>
              <w:t>Permissions</w:t>
            </w:r>
          </w:p>
        </w:tc>
      </w:tr>
      <w:tr>
        <w:tc>
          <w:p>
            <w:pPr>
              <w:spacing w:before="0" w:after="0"/>
            </w:pPr>
            <w:r>
              <w:t>file_size</w:t>
            </w:r>
          </w:p>
        </w:tc>
        <w:tc>
          <w:p>
            <w:pPr>
              <w:spacing w:before="0" w:after="0"/>
            </w:pPr>
            <w:r>
              <w:t>Long</w:t>
            </w:r>
          </w:p>
        </w:tc>
        <w:tc>
          <w:p>
            <w:pPr>
              <w:spacing w:before="0" w:after="0"/>
            </w:pPr>
            <w:r>
              <w:t>File size</w:t>
            </w:r>
          </w:p>
        </w:tc>
      </w:tr>
      <w:tr>
        <w:tc>
          <w:p>
            <w:pPr>
              <w:spacing w:before="0" w:after="0"/>
            </w:pPr>
            <w:r>
              <w:t>file_ctime</w:t>
            </w:r>
          </w:p>
        </w:tc>
        <w:tc>
          <w:p>
            <w:pPr>
              <w:spacing w:before="0" w:after="0"/>
            </w:pPr>
            <w:r>
              <w:t>Date</w:t>
            </w:r>
          </w:p>
        </w:tc>
        <w:tc>
          <w:p>
            <w:pPr>
              <w:spacing w:before="0" w:after="0"/>
            </w:pPr>
            <w:r>
              <w:t>Last change time</w:t>
            </w:r>
          </w:p>
        </w:tc>
      </w:tr>
      <w:tr>
        <w:tc>
          <w:p>
            <w:pPr>
              <w:spacing w:before="0" w:after="0"/>
            </w:pPr>
            <w:r>
              <w:t>file_mtime</w:t>
            </w:r>
          </w:p>
        </w:tc>
        <w:tc>
          <w:p>
            <w:pPr>
              <w:spacing w:before="0" w:after="0"/>
            </w:pPr>
            <w:r>
              <w:t>Date</w:t>
            </w:r>
          </w:p>
        </w:tc>
        <w:tc>
          <w:p>
            <w:pPr>
              <w:spacing w:before="0" w:after="0"/>
            </w:pPr>
            <w:r>
              <w:t>Last modification time</w:t>
            </w:r>
          </w:p>
        </w:tc>
      </w:tr>
      <w:tr>
        <w:tc>
          <w:p>
            <w:pPr>
              <w:spacing w:before="0" w:after="0"/>
            </w:pPr>
            <w:r>
              <w:t>file_atime</w:t>
            </w:r>
          </w:p>
        </w:tc>
        <w:tc>
          <w:p>
            <w:pPr>
              <w:spacing w:before="0" w:after="0"/>
            </w:pPr>
            <w:r>
              <w:t>Date</w:t>
            </w:r>
          </w:p>
        </w:tc>
        <w:tc>
          <w:p>
            <w:pPr>
              <w:spacing w:before="0" w:after="0"/>
            </w:pPr>
            <w:r>
              <w:t>Last access time</w:t>
            </w:r>
          </w:p>
        </w:tc>
      </w:tr>
      <w:tr>
        <w:tc>
          <w:p>
            <w:pPr>
              <w:spacing w:before="0" w:after="0"/>
            </w:pPr>
            <w:r>
              <w:t>owner_read</w:t>
            </w:r>
          </w:p>
        </w:tc>
        <w:tc>
          <w:p>
            <w:pPr>
              <w:spacing w:before="0" w:after="0"/>
            </w:pPr>
            <w:r>
              <w:t>Boolean</w:t>
            </w:r>
          </w:p>
        </w:tc>
        <w:tc>
          <w:p>
            <w:pPr>
              <w:spacing w:before="0" w:after="0"/>
            </w:pPr>
            <w:r>
              <w:t>Whether owner read permission is given</w:t>
            </w:r>
          </w:p>
        </w:tc>
      </w:tr>
      <w:tr>
        <w:tc>
          <w:p>
            <w:pPr>
              <w:spacing w:before="0" w:after="0"/>
            </w:pPr>
            <w:r>
              <w:t>owner_write</w:t>
            </w:r>
          </w:p>
        </w:tc>
        <w:tc>
          <w:p>
            <w:pPr>
              <w:spacing w:before="0" w:after="0"/>
            </w:pPr>
            <w:r>
              <w:t>Boolean</w:t>
            </w:r>
          </w:p>
        </w:tc>
        <w:tc>
          <w:p>
            <w:pPr>
              <w:spacing w:before="0" w:after="0"/>
            </w:pPr>
            <w:r>
              <w:t>Whether owner write permission is given</w:t>
            </w:r>
          </w:p>
        </w:tc>
      </w:tr>
      <w:tr>
        <w:tc>
          <w:p>
            <w:pPr>
              <w:spacing w:before="0" w:after="0"/>
            </w:pPr>
            <w:r>
              <w:t>owner_execute</w:t>
            </w:r>
          </w:p>
        </w:tc>
        <w:tc>
          <w:p>
            <w:pPr>
              <w:spacing w:before="0" w:after="0"/>
            </w:pPr>
            <w:r>
              <w:t>Boolean</w:t>
            </w:r>
          </w:p>
        </w:tc>
        <w:tc>
          <w:p>
            <w:pPr>
              <w:spacing w:before="0" w:after="0"/>
            </w:pPr>
            <w:r>
              <w:t>Whether owner execute permission is given</w:t>
            </w:r>
          </w:p>
        </w:tc>
      </w:tr>
      <w:tr>
        <w:tc>
          <w:p>
            <w:pPr>
              <w:spacing w:before="0" w:after="0"/>
            </w:pPr>
            <w:r>
              <w:t>group_read</w:t>
            </w:r>
          </w:p>
        </w:tc>
        <w:tc>
          <w:p>
            <w:pPr>
              <w:spacing w:before="0" w:after="0"/>
            </w:pPr>
            <w:r>
              <w:t>Boolean</w:t>
            </w:r>
          </w:p>
        </w:tc>
        <w:tc>
          <w:p>
            <w:pPr>
              <w:spacing w:before="0" w:after="0"/>
            </w:pPr>
            <w:r>
              <w:t>Whether group read permission is given</w:t>
            </w:r>
          </w:p>
        </w:tc>
      </w:tr>
      <w:tr>
        <w:tc>
          <w:p>
            <w:pPr>
              <w:spacing w:before="0" w:after="0"/>
            </w:pPr>
            <w:r>
              <w:t>group_write</w:t>
            </w:r>
          </w:p>
        </w:tc>
        <w:tc>
          <w:p>
            <w:pPr>
              <w:spacing w:before="0" w:after="0"/>
            </w:pPr>
            <w:r>
              <w:t>Boolean</w:t>
            </w:r>
          </w:p>
        </w:tc>
        <w:tc>
          <w:p>
            <w:pPr>
              <w:spacing w:before="0" w:after="0"/>
            </w:pPr>
            <w:r>
              <w:t>Whether group write permission is given</w:t>
            </w:r>
          </w:p>
        </w:tc>
      </w:tr>
      <w:tr>
        <w:tc>
          <w:p>
            <w:pPr>
              <w:spacing w:before="0" w:after="0"/>
            </w:pPr>
            <w:r>
              <w:t>group_execute</w:t>
            </w:r>
          </w:p>
        </w:tc>
        <w:tc>
          <w:p>
            <w:pPr>
              <w:spacing w:before="0" w:after="0"/>
            </w:pPr>
            <w:r>
              <w:t>Boolean</w:t>
            </w:r>
          </w:p>
        </w:tc>
        <w:tc>
          <w:p>
            <w:pPr>
              <w:spacing w:before="0" w:after="0"/>
            </w:pPr>
            <w:r>
              <w:t>Whether group execute permission is given</w:t>
            </w:r>
          </w:p>
        </w:tc>
      </w:tr>
      <w:tr>
        <w:tc>
          <w:p>
            <w:pPr>
              <w:spacing w:before="0" w:after="0"/>
            </w:pPr>
            <w:r>
              <w:t>others_read</w:t>
            </w:r>
          </w:p>
        </w:tc>
        <w:tc>
          <w:p>
            <w:pPr>
              <w:spacing w:before="0" w:after="0"/>
            </w:pPr>
            <w:r>
              <w:t>Boolean</w:t>
            </w:r>
          </w:p>
        </w:tc>
        <w:tc>
          <w:p>
            <w:pPr>
              <w:spacing w:before="0" w:after="0"/>
            </w:pPr>
            <w:r>
              <w:t>Whether other read permission is given</w:t>
            </w:r>
          </w:p>
        </w:tc>
      </w:tr>
      <w:tr>
        <w:tc>
          <w:p>
            <w:pPr>
              <w:spacing w:before="0" w:after="0"/>
            </w:pPr>
            <w:r>
              <w:t>others_write</w:t>
            </w:r>
          </w:p>
        </w:tc>
        <w:tc>
          <w:p>
            <w:pPr>
              <w:spacing w:before="0" w:after="0"/>
            </w:pPr>
            <w:r>
              <w:t>Boolean</w:t>
            </w:r>
          </w:p>
        </w:tc>
        <w:tc>
          <w:p>
            <w:pPr>
              <w:spacing w:before="0" w:after="0"/>
            </w:pPr>
            <w:r>
              <w:t>Whether other write permission is given</w:t>
            </w:r>
          </w:p>
        </w:tc>
      </w:tr>
      <w:tr>
        <w:tc>
          <w:p>
            <w:pPr>
              <w:spacing w:before="0" w:after="0"/>
            </w:pPr>
            <w:r>
              <w:t>others_execute</w:t>
            </w:r>
          </w:p>
        </w:tc>
        <w:tc>
          <w:p>
            <w:pPr>
              <w:spacing w:before="0" w:after="0"/>
            </w:pPr>
            <w:r>
              <w:t>Boolean</w:t>
            </w:r>
          </w:p>
        </w:tc>
        <w:tc>
          <w:p>
            <w:pPr>
              <w:spacing w:before="0" w:after="0"/>
            </w:pPr>
            <w:r>
              <w:t>Whether other execute permission is given</w:t>
            </w:r>
          </w:p>
        </w:tc>
      </w:tr>
    </w:tbl>
    <w:p>
      <w:pPr>
        <w:pStyle w:val="3"/>
      </w:pPr>
      <w:r>
        <w:t>linux-users</w:t>
      </w:r>
    </w:p>
    <w:p>
      <w:r>
        <w:t>Retrieves a list of users from the /etc/passwd file.</w:t>
      </w:r>
    </w:p>
    <w:p>
      <w:pPr>
        <w:pStyle w:val="4"/>
      </w:pPr>
      <w:r>
        <w:t>Syntax</w:t>
      </w:r>
    </w:p>
    <w:p>
      <w:pPr>
        <w:pStyle w:val="ab"/>
      </w:pPr>
      <w:r>
        <w:t>linux-users</w:t>
      </w:r>
    </w:p>
    <w:p>
      <w:pPr>
        <w:pStyle w:val="4"/>
      </w:pPr>
      <w:r>
        <w:t>Description</w:t>
      </w:r>
    </w:p>
    <w:p>
      <w:r>
        <w:t>After running the linux-users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user</w:t>
            </w:r>
          </w:p>
        </w:tc>
        <w:tc>
          <w:p>
            <w:pPr>
              <w:spacing w:before="0" w:after="0"/>
            </w:pPr>
            <w:r>
              <w:t>String</w:t>
            </w:r>
          </w:p>
        </w:tc>
        <w:tc>
          <w:p>
            <w:pPr>
              <w:spacing w:before="0" w:after="0"/>
            </w:pPr>
            <w:r>
              <w:t>User ID</w:t>
            </w:r>
          </w:p>
        </w:tc>
      </w:tr>
      <w:tr>
        <w:tc>
          <w:p>
            <w:pPr>
              <w:spacing w:before="0" w:after="0"/>
            </w:pPr>
            <w:r>
              <w:t>uid</w:t>
            </w:r>
          </w:p>
        </w:tc>
        <w:tc>
          <w:p>
            <w:pPr>
              <w:spacing w:before="0" w:after="0"/>
            </w:pPr>
            <w:r>
              <w:t>Integer</w:t>
            </w:r>
          </w:p>
        </w:tc>
        <w:tc>
          <w:p>
            <w:pPr>
              <w:spacing w:before="0" w:after="0"/>
            </w:pPr>
            <w:r>
              <w:t>UID</w:t>
            </w:r>
          </w:p>
        </w:tc>
      </w:tr>
      <w:tr>
        <w:tc>
          <w:p>
            <w:pPr>
              <w:spacing w:before="0" w:after="0"/>
            </w:pPr>
            <w:r>
              <w:t>gid</w:t>
            </w:r>
          </w:p>
        </w:tc>
        <w:tc>
          <w:p>
            <w:pPr>
              <w:spacing w:before="0" w:after="0"/>
            </w:pPr>
            <w:r>
              <w:t>Integer</w:t>
            </w:r>
          </w:p>
        </w:tc>
        <w:tc>
          <w:p>
            <w:pPr>
              <w:spacing w:before="0" w:after="0"/>
            </w:pPr>
            <w:r>
              <w:t>GID</w:t>
            </w:r>
          </w:p>
        </w:tc>
      </w:tr>
      <w:tr>
        <w:tc>
          <w:p>
            <w:pPr>
              <w:spacing w:before="0" w:after="0"/>
            </w:pPr>
            <w:r>
              <w:t>description</w:t>
            </w:r>
          </w:p>
        </w:tc>
        <w:tc>
          <w:p>
            <w:pPr>
              <w:spacing w:before="0" w:after="0"/>
            </w:pPr>
            <w:r>
              <w:t>String</w:t>
            </w:r>
          </w:p>
        </w:tc>
        <w:tc>
          <w:p>
            <w:pPr>
              <w:spacing w:before="0" w:after="0"/>
            </w:pPr>
            <w:r>
              <w:t>Description</w:t>
            </w:r>
          </w:p>
        </w:tc>
      </w:tr>
      <w:tr>
        <w:tc>
          <w:p>
            <w:pPr>
              <w:spacing w:before="0" w:after="0"/>
            </w:pPr>
            <w:r>
              <w:t>home_path</w:t>
            </w:r>
          </w:p>
        </w:tc>
        <w:tc>
          <w:p>
            <w:pPr>
              <w:spacing w:before="0" w:after="0"/>
            </w:pPr>
            <w:r>
              <w:t>String</w:t>
            </w:r>
          </w:p>
        </w:tc>
        <w:tc>
          <w:p>
            <w:pPr>
              <w:spacing w:before="0" w:after="0"/>
            </w:pPr>
            <w:r>
              <w:t>Path to the home directory</w:t>
            </w:r>
          </w:p>
        </w:tc>
      </w:tr>
      <w:tr>
        <w:tc>
          <w:p>
            <w:pPr>
              <w:spacing w:before="0" w:after="0"/>
            </w:pPr>
            <w:r>
              <w:t>shell</w:t>
            </w:r>
          </w:p>
        </w:tc>
        <w:tc>
          <w:p>
            <w:pPr>
              <w:spacing w:before="0" w:after="0"/>
            </w:pPr>
            <w:r>
              <w:t>String</w:t>
            </w:r>
          </w:p>
        </w:tc>
        <w:tc>
          <w:p>
            <w:pPr>
              <w:spacing w:before="0" w:after="0"/>
            </w:pPr>
            <w:r>
              <w:t>Login shell</w:t>
            </w:r>
          </w:p>
        </w:tc>
      </w:tr>
    </w:tbl>
    <w:p>
      <w:pPr>
        <w:pStyle w:val="3"/>
      </w:pPr>
      <w:r>
        <w:t>linux-user-groups</w:t>
      </w:r>
    </w:p>
    <w:p>
      <w:r>
        <w:t>Retrieves a list of users belonging to the root and wheel groups by group.</w:t>
      </w:r>
    </w:p>
    <w:p>
      <w:pPr>
        <w:pStyle w:val="4"/>
      </w:pPr>
      <w:r>
        <w:t>Syntax</w:t>
      </w:r>
    </w:p>
    <w:p>
      <w:pPr>
        <w:pStyle w:val="ab"/>
      </w:pPr>
      <w:r>
        <w:t>linux-user-groups</w:t>
      </w:r>
    </w:p>
    <w:p>
      <w:pPr>
        <w:pStyle w:val="4"/>
      </w:pPr>
      <w:r>
        <w:t>Description</w:t>
      </w:r>
    </w:p>
    <w:p>
      <w:r>
        <w:t>After running the linux-user-groups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gid</w:t>
            </w:r>
          </w:p>
        </w:tc>
        <w:tc>
          <w:p>
            <w:pPr>
              <w:spacing w:before="0" w:after="0"/>
            </w:pPr>
            <w:r>
              <w:t>Integer</w:t>
            </w:r>
          </w:p>
        </w:tc>
        <w:tc>
          <w:p>
            <w:pPr>
              <w:spacing w:before="0" w:after="0"/>
            </w:pPr>
            <w:r>
              <w:t>Group ID</w:t>
            </w:r>
          </w:p>
        </w:tc>
      </w:tr>
      <w:tr>
        <w:tc>
          <w:p>
            <w:pPr>
              <w:spacing w:before="0" w:after="0"/>
            </w:pPr>
            <w:r>
              <w:t>group</w:t>
            </w:r>
          </w:p>
        </w:tc>
        <w:tc>
          <w:p>
            <w:pPr>
              <w:spacing w:before="0" w:after="0"/>
            </w:pPr>
            <w:r>
              <w:t>String</w:t>
            </w:r>
          </w:p>
        </w:tc>
        <w:tc>
          <w:p>
            <w:pPr>
              <w:spacing w:before="0" w:after="0"/>
            </w:pPr>
            <w:r>
              <w:t>Group name</w:t>
            </w:r>
          </w:p>
        </w:tc>
      </w:tr>
      <w:tr>
        <w:tc>
          <w:p>
            <w:pPr>
              <w:spacing w:before="0" w:after="0"/>
            </w:pPr>
            <w:r>
              <w:t>users</w:t>
            </w:r>
          </w:p>
        </w:tc>
        <w:tc>
          <w:p>
            <w:pPr>
              <w:spacing w:before="0" w:after="0"/>
            </w:pPr>
            <w:r>
              <w:t>String</w:t>
            </w:r>
          </w:p>
        </w:tc>
        <w:tc>
          <w:p>
            <w:pPr>
              <w:spacing w:before="0" w:after="0"/>
            </w:pPr>
            <w:r>
              <w:t>Users in the group</w:t>
            </w:r>
          </w:p>
        </w:tc>
      </w:tr>
    </w:tbl>
    <w:p>
      <w:pPr>
        <w:pStyle w:val="3"/>
      </w:pPr>
      <w:r>
        <w:t>linux-vmstats</w:t>
      </w:r>
    </w:p>
    <w:p>
      <w:r>
        <w:t xml:space="preserve">Reports the I/O status of the system. In order to use this command, the </w:t>
      </w:r>
      <w:r>
        <w:rPr>
          <w:rStyle w:val="af4"/>
        </w:rPr>
        <w:t>vmstat</w:t>
      </w:r>
      <w:r>
        <w:t xml:space="preserve"> command must be available on your system.</w:t>
      </w:r>
    </w:p>
    <w:p>
      <w:pPr>
        <w:pStyle w:val="4"/>
      </w:pPr>
      <w:r>
        <w:t>Syntax</w:t>
      </w:r>
    </w:p>
    <w:p>
      <w:pPr>
        <w:pStyle w:val="ab"/>
      </w:pPr>
      <w:r>
        <w:t>linux-vmstats</w:t>
      </w:r>
    </w:p>
    <w:p>
      <w:pPr>
        <w:pStyle w:val="4"/>
      </w:pPr>
      <w:r>
        <w:t>Description</w:t>
      </w:r>
    </w:p>
    <w:p>
      <w:r>
        <w:t>After running the linux-vmstats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swap_size</w:t>
            </w:r>
          </w:p>
        </w:tc>
        <w:tc>
          <w:p>
            <w:pPr>
              <w:spacing w:before="0" w:after="0"/>
            </w:pPr>
            <w:r>
              <w:t>Long</w:t>
            </w:r>
          </w:p>
        </w:tc>
        <w:tc>
          <w:p>
            <w:pPr>
              <w:spacing w:before="0" w:after="0"/>
            </w:pPr>
            <w:r>
              <w:t>Amount of virtual memory used</w:t>
            </w:r>
          </w:p>
        </w:tc>
      </w:tr>
      <w:tr>
        <w:tc>
          <w:p>
            <w:pPr>
              <w:spacing w:before="0" w:after="0"/>
            </w:pPr>
            <w:r>
              <w:t>free_size</w:t>
            </w:r>
          </w:p>
        </w:tc>
        <w:tc>
          <w:p>
            <w:pPr>
              <w:spacing w:before="0" w:after="0"/>
            </w:pPr>
            <w:r>
              <w:t>Long</w:t>
            </w:r>
          </w:p>
        </w:tc>
        <w:tc>
          <w:p>
            <w:pPr>
              <w:spacing w:before="0" w:after="0"/>
            </w:pPr>
            <w:r>
              <w:t>Amount of free virtual memory</w:t>
            </w:r>
          </w:p>
        </w:tc>
      </w:tr>
      <w:tr>
        <w:tc>
          <w:p>
            <w:pPr>
              <w:spacing w:before="0" w:after="0"/>
            </w:pPr>
            <w:r>
              <w:t>buffer_size</w:t>
            </w:r>
          </w:p>
        </w:tc>
        <w:tc>
          <w:p>
            <w:pPr>
              <w:spacing w:before="0" w:after="0"/>
            </w:pPr>
            <w:r>
              <w:t>Long</w:t>
            </w:r>
          </w:p>
        </w:tc>
        <w:tc>
          <w:p>
            <w:pPr>
              <w:spacing w:before="0" w:after="0"/>
            </w:pPr>
            <w:r>
              <w:t>Amount of memory used as buffers</w:t>
            </w:r>
          </w:p>
        </w:tc>
      </w:tr>
      <w:tr>
        <w:tc>
          <w:p>
            <w:pPr>
              <w:spacing w:before="0" w:after="0"/>
            </w:pPr>
            <w:r>
              <w:t>cache_size</w:t>
            </w:r>
          </w:p>
        </w:tc>
        <w:tc>
          <w:p>
            <w:pPr>
              <w:spacing w:before="0" w:after="0"/>
            </w:pPr>
            <w:r>
              <w:t>Long</w:t>
            </w:r>
          </w:p>
        </w:tc>
        <w:tc>
          <w:p>
            <w:pPr>
              <w:spacing w:before="0" w:after="0"/>
            </w:pPr>
            <w:r>
              <w:t>Amount of memory used as page cache</w:t>
            </w:r>
          </w:p>
        </w:tc>
      </w:tr>
      <w:tr>
        <w:tc>
          <w:p>
            <w:pPr>
              <w:spacing w:before="0" w:after="0"/>
            </w:pPr>
            <w:r>
              <w:t>swap_in</w:t>
            </w:r>
          </w:p>
        </w:tc>
        <w:tc>
          <w:p>
            <w:pPr>
              <w:spacing w:before="0" w:after="0"/>
            </w:pPr>
            <w:r>
              <w:t>Long</w:t>
            </w:r>
          </w:p>
        </w:tc>
        <w:tc>
          <w:p>
            <w:pPr>
              <w:spacing w:before="0" w:after="0"/>
            </w:pPr>
            <w:r>
              <w:t>Amount of memory swapped in from disk per second</w:t>
            </w:r>
          </w:p>
        </w:tc>
      </w:tr>
      <w:tr>
        <w:tc>
          <w:p>
            <w:pPr>
              <w:spacing w:before="0" w:after="0"/>
            </w:pPr>
            <w:r>
              <w:t>swap_out</w:t>
            </w:r>
          </w:p>
        </w:tc>
        <w:tc>
          <w:p>
            <w:pPr>
              <w:spacing w:before="0" w:after="0"/>
            </w:pPr>
            <w:r>
              <w:t>Long</w:t>
            </w:r>
          </w:p>
        </w:tc>
        <w:tc>
          <w:p>
            <w:pPr>
              <w:spacing w:before="0" w:after="0"/>
            </w:pPr>
            <w:r>
              <w:t>Amount of memory swapped to disk per second</w:t>
            </w:r>
          </w:p>
        </w:tc>
      </w:tr>
      <w:tr>
        <w:tc>
          <w:p>
            <w:pPr>
              <w:spacing w:before="0" w:after="0"/>
            </w:pPr>
            <w:r>
              <w:t>block_in</w:t>
            </w:r>
          </w:p>
        </w:tc>
        <w:tc>
          <w:p>
            <w:pPr>
              <w:spacing w:before="0" w:after="0"/>
            </w:pPr>
            <w:r>
              <w:t>Long</w:t>
            </w:r>
          </w:p>
        </w:tc>
        <w:tc>
          <w:p>
            <w:pPr>
              <w:spacing w:before="0" w:after="0"/>
            </w:pPr>
            <w:r>
              <w:t>Blocks received from a block device per second</w:t>
            </w:r>
          </w:p>
        </w:tc>
      </w:tr>
      <w:tr>
        <w:tc>
          <w:p>
            <w:pPr>
              <w:spacing w:before="0" w:after="0"/>
            </w:pPr>
            <w:r>
              <w:t>block_out</w:t>
            </w:r>
          </w:p>
        </w:tc>
        <w:tc>
          <w:p>
            <w:pPr>
              <w:spacing w:before="0" w:after="0"/>
            </w:pPr>
            <w:r>
              <w:t>Long</w:t>
            </w:r>
          </w:p>
        </w:tc>
        <w:tc>
          <w:p>
            <w:pPr>
              <w:spacing w:before="0" w:after="0"/>
            </w:pPr>
            <w:r>
              <w:t>Blocks sent to a block device per second</w:t>
            </w:r>
          </w:p>
        </w:tc>
      </w:tr>
    </w:tbl>
    <w:p>
      <w:pPr>
        <w:pStyle w:val="2"/>
      </w:pPr>
      <w:r>
        <w:t>Web Browser Artifacts</w:t>
      </w:r>
    </w:p>
    <w:p>
      <w:pPr>
        <w:pStyle w:val="3"/>
      </w:pPr>
      <w:r>
        <w:t>chrome-downloads</w:t>
      </w:r>
    </w:p>
    <w:p>
      <w:r>
        <w:t>Retrieves the download history from the Google Chrome 'History' SQLite file.</w:t>
      </w:r>
    </w:p>
    <w:p>
      <w:pPr>
        <w:pStyle w:val="4"/>
      </w:pPr>
      <w:r>
        <w:t>Syntax</w:t>
      </w:r>
    </w:p>
    <w:p>
      <w:pPr>
        <w:pStyle w:val="ab"/>
      </w:pPr>
      <w:r>
        <w:t>chrome-downloads FILE_PATH</w:t>
      </w:r>
    </w:p>
    <w:p>
      <w:pPr>
        <w:pStyle w:val="a7"/>
      </w:pPr>
      <w:r>
        <w:t>Required Parameter</w:t>
      </w:r>
    </w:p>
    <w:p>
      <w:r>
        <w:rPr>
          <w:rStyle w:val="af4"/>
          <w:b w:val="on"/>
        </w:rPr>
        <w:t>FILE_PATH</w:t>
      </w:r>
    </w:p>
    <w:p>
      <w:pPr>
        <w:ind w:left="400"/>
      </w:pPr>
      <w:r>
        <w:t>Path to 'History' SQLite file</w:t>
      </w:r>
    </w:p>
    <w:p>
      <w:pPr>
        <w:pStyle w:val="4"/>
      </w:pPr>
      <w:r>
        <w:t>Description</w:t>
      </w:r>
    </w:p>
    <w:p>
      <w:r>
        <w:t xml:space="preserve">After running the </w:t>
      </w:r>
      <w:r>
        <w:rPr>
          <w:rStyle w:val="af4"/>
        </w:rPr>
        <w:t>chrome-downloads command</w:t>
      </w:r>
      <w:r>
        <w:t>,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start_time</w:t>
            </w:r>
          </w:p>
        </w:tc>
        <w:tc>
          <w:p>
            <w:pPr>
              <w:spacing w:before="0" w:after="0"/>
            </w:pPr>
            <w:r>
              <w:t>Date</w:t>
            </w:r>
          </w:p>
        </w:tc>
        <w:tc>
          <w:p>
            <w:pPr>
              <w:spacing w:before="0" w:after="0"/>
            </w:pPr>
            <w:r>
              <w:t>Download start time</w:t>
            </w:r>
          </w:p>
        </w:tc>
      </w:tr>
      <w:tr>
        <w:tc>
          <w:p>
            <w:pPr>
              <w:spacing w:before="0" w:after="0"/>
            </w:pPr>
            <w:r>
              <w:t>end_time</w:t>
            </w:r>
          </w:p>
        </w:tc>
        <w:tc>
          <w:p>
            <w:pPr>
              <w:spacing w:before="0" w:after="0"/>
            </w:pPr>
            <w:r>
              <w:t>Date</w:t>
            </w:r>
          </w:p>
        </w:tc>
        <w:tc>
          <w:p>
            <w:pPr>
              <w:spacing w:before="0" w:after="0"/>
            </w:pPr>
            <w:r>
              <w:t>Download end time</w:t>
            </w:r>
          </w:p>
        </w:tc>
      </w:tr>
      <w:tr>
        <w:tc>
          <w:p>
            <w:pPr>
              <w:spacing w:before="0" w:after="0"/>
            </w:pPr>
            <w:r>
              <w:t>mime_type</w:t>
            </w:r>
          </w:p>
        </w:tc>
        <w:tc>
          <w:p>
            <w:pPr>
              <w:spacing w:before="0" w:after="0"/>
            </w:pPr>
            <w:r>
              <w:t>String</w:t>
            </w:r>
          </w:p>
        </w:tc>
        <w:tc>
          <w:p>
            <w:pPr>
              <w:spacing w:before="0" w:after="0"/>
            </w:pPr>
            <w:r>
              <w:t>MIME type</w:t>
            </w:r>
          </w:p>
        </w:tc>
      </w:tr>
      <w:tr>
        <w:tc>
          <w:p>
            <w:pPr>
              <w:spacing w:before="0" w:after="0"/>
            </w:pPr>
            <w:r>
              <w:t>file_open</w:t>
            </w:r>
          </w:p>
        </w:tc>
        <w:tc>
          <w:p>
            <w:pPr>
              <w:spacing w:before="0" w:after="0"/>
            </w:pPr>
            <w:r>
              <w:t>Boolean</w:t>
            </w:r>
          </w:p>
        </w:tc>
        <w:tc>
          <w:p>
            <w:pPr>
              <w:spacing w:before="0" w:after="0"/>
            </w:pPr>
            <w:r>
              <w:t>Whether the file has ever been opened or not</w:t>
            </w:r>
          </w:p>
        </w:tc>
      </w:tr>
      <w:tr>
        <w:tc>
          <w:p>
            <w:pPr>
              <w:spacing w:before="0" w:after="0"/>
            </w:pPr>
            <w:r>
              <w:t>file_path</w:t>
            </w:r>
          </w:p>
        </w:tc>
        <w:tc>
          <w:p>
            <w:pPr>
              <w:spacing w:before="0" w:after="0"/>
            </w:pPr>
            <w:r>
              <w:t>String</w:t>
            </w:r>
          </w:p>
        </w:tc>
        <w:tc>
          <w:p>
            <w:pPr>
              <w:spacing w:before="0" w:after="0"/>
            </w:pPr>
            <w:r>
              <w:t>Path to the file</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url</w:t>
            </w:r>
          </w:p>
        </w:tc>
        <w:tc>
          <w:p>
            <w:pPr>
              <w:spacing w:before="0" w:after="0"/>
            </w:pPr>
            <w:r>
              <w:t>String</w:t>
            </w:r>
          </w:p>
        </w:tc>
        <w:tc>
          <w:p>
            <w:pPr>
              <w:spacing w:before="0" w:after="0"/>
            </w:pPr>
            <w:r>
              <w:t>File URL</w:t>
            </w:r>
          </w:p>
        </w:tc>
      </w:tr>
      <w:tr>
        <w:tc>
          <w:p>
            <w:pPr>
              <w:spacing w:before="0" w:after="0"/>
            </w:pPr>
            <w:r>
              <w:t>referer</w:t>
            </w:r>
          </w:p>
        </w:tc>
        <w:tc>
          <w:p>
            <w:pPr>
              <w:spacing w:before="0" w:after="0"/>
            </w:pPr>
            <w:r>
              <w:t>String</w:t>
            </w:r>
          </w:p>
        </w:tc>
        <w:tc>
          <w:p>
            <w:pPr>
              <w:spacing w:before="0" w:after="0"/>
            </w:pPr>
            <w:r>
              <w:t>Referer URL</w:t>
            </w:r>
          </w:p>
        </w:tc>
      </w:tr>
    </w:tbl>
    <w:p>
      <w:pPr>
        <w:pStyle w:val="4"/>
      </w:pPr>
      <w:r>
        <w:t>Usage</w:t>
      </w:r>
    </w:p>
    <w:p>
      <w:r>
        <w:t xml:space="preserve">Retirieve the download history from the file at </w:t>
      </w:r>
      <w:r>
        <w:rPr>
          <w:rStyle w:val="af4"/>
        </w:rPr>
        <w:t>/opt/logpresso/History</w:t>
      </w:r>
      <w:r>
        <w:t>.</w:t>
      </w:r>
    </w:p>
    <w:p>
      <w:pPr>
        <w:pStyle w:val="ae"/>
      </w:pPr>
      <w:r>
        <w:t>chrome-downloads /opt/logpresso/History</w:t>
      </w:r>
    </w:p>
    <w:p>
      <w:pPr>
        <w:pStyle w:val="3"/>
      </w:pPr>
      <w:r>
        <w:t>chrome-search-terms</w:t>
      </w:r>
    </w:p>
    <w:p>
      <w:r>
        <w:t>Retrieves the search history from the Google Chrome 'History' SQLite file.</w:t>
      </w:r>
    </w:p>
    <w:p>
      <w:pPr>
        <w:pStyle w:val="4"/>
      </w:pPr>
      <w:r>
        <w:t>Syntax</w:t>
      </w:r>
    </w:p>
    <w:p>
      <w:pPr>
        <w:pStyle w:val="ab"/>
      </w:pPr>
      <w:r>
        <w:t>chrome-search-terms FILE_PATH</w:t>
      </w:r>
    </w:p>
    <w:p>
      <w:pPr>
        <w:pStyle w:val="a7"/>
      </w:pPr>
      <w:r>
        <w:t>Required Parameter</w:t>
      </w:r>
    </w:p>
    <w:p>
      <w:r>
        <w:rPr>
          <w:rStyle w:val="af4"/>
          <w:b w:val="on"/>
        </w:rPr>
        <w:t>FILE_PATH</w:t>
      </w:r>
    </w:p>
    <w:p>
      <w:pPr>
        <w:ind w:left="400"/>
      </w:pPr>
      <w:r>
        <w:t>Path to 'History' SQLite file</w:t>
      </w:r>
    </w:p>
    <w:p>
      <w:pPr>
        <w:pStyle w:val="4"/>
      </w:pPr>
      <w:r>
        <w:t>Description</w:t>
      </w:r>
    </w:p>
    <w:p>
      <w:r>
        <w:t xml:space="preserve">After running the </w:t>
      </w:r>
      <w:r>
        <w:rPr>
          <w:rStyle w:val="af4"/>
        </w:rPr>
        <w:t>chrome-search-terms</w:t>
      </w:r>
      <w:r>
        <w:t xml:space="preserve">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keywords</w:t>
            </w:r>
          </w:p>
        </w:tc>
        <w:tc>
          <w:p>
            <w:pPr>
              <w:spacing w:before="0" w:after="0"/>
            </w:pPr>
            <w:r>
              <w:t>String</w:t>
            </w:r>
          </w:p>
        </w:tc>
        <w:tc>
          <w:p>
            <w:pPr>
              <w:spacing w:before="0" w:after="0"/>
            </w:pPr>
            <w:r>
              <w:t>Searched keywords</w:t>
            </w:r>
          </w:p>
        </w:tc>
      </w:tr>
      <w:tr>
        <w:tc>
          <w:p>
            <w:pPr>
              <w:spacing w:before="0" w:after="0"/>
            </w:pPr>
            <w:r>
              <w:t>title</w:t>
            </w:r>
          </w:p>
        </w:tc>
        <w:tc>
          <w:p>
            <w:pPr>
              <w:spacing w:before="0" w:after="0"/>
            </w:pPr>
            <w:r>
              <w:t>String</w:t>
            </w:r>
          </w:p>
        </w:tc>
        <w:tc>
          <w:p>
            <w:pPr>
              <w:spacing w:before="0" w:after="0"/>
            </w:pPr>
            <w:r>
              <w:t>Website title</w:t>
            </w:r>
          </w:p>
        </w:tc>
      </w:tr>
      <w:tr>
        <w:tc>
          <w:p>
            <w:pPr>
              <w:spacing w:before="0" w:after="0"/>
            </w:pPr>
            <w:r>
              <w:t>url</w:t>
            </w:r>
          </w:p>
        </w:tc>
        <w:tc>
          <w:p>
            <w:pPr>
              <w:spacing w:before="0" w:after="0"/>
            </w:pPr>
            <w:r>
              <w:t>String</w:t>
            </w:r>
          </w:p>
        </w:tc>
        <w:tc>
          <w:p>
            <w:pPr>
              <w:spacing w:before="0" w:after="0"/>
            </w:pPr>
            <w:r>
              <w:t>Web page URL</w:t>
            </w:r>
          </w:p>
        </w:tc>
      </w:tr>
    </w:tbl>
    <w:p>
      <w:pPr>
        <w:pStyle w:val="4"/>
      </w:pPr>
      <w:r>
        <w:t>Usage</w:t>
      </w:r>
    </w:p>
    <w:p>
      <w:r>
        <w:t xml:space="preserve">Retrieve the search history from the file at </w:t>
      </w:r>
      <w:r>
        <w:rPr>
          <w:rStyle w:val="af4"/>
        </w:rPr>
        <w:t>/opt/logpresso/History</w:t>
      </w:r>
      <w:r>
        <w:t>.</w:t>
      </w:r>
    </w:p>
    <w:p>
      <w:pPr>
        <w:pStyle w:val="ae"/>
      </w:pPr>
      <w:r>
        <w:t>chrome-search-terms /opt/logpresso/History</w:t>
      </w:r>
    </w:p>
    <w:p>
      <w:pPr>
        <w:pStyle w:val="3"/>
      </w:pPr>
      <w:r>
        <w:t>chrome-visits</w:t>
      </w:r>
    </w:p>
    <w:p>
      <w:r>
        <w:t>Retrieves the website visit history from the Google Chrome 'History' SQLite file.</w:t>
      </w:r>
    </w:p>
    <w:p>
      <w:pPr>
        <w:pStyle w:val="4"/>
      </w:pPr>
      <w:r>
        <w:t>Syntax</w:t>
      </w:r>
    </w:p>
    <w:p>
      <w:pPr>
        <w:pStyle w:val="ab"/>
      </w:pPr>
      <w:r>
        <w:t>chrome-visits FILE_PATH</w:t>
      </w:r>
    </w:p>
    <w:p>
      <w:pPr>
        <w:pStyle w:val="a7"/>
      </w:pPr>
      <w:r>
        <w:t>Required Parameter</w:t>
      </w:r>
    </w:p>
    <w:p>
      <w:r>
        <w:rPr>
          <w:rStyle w:val="af4"/>
          <w:b w:val="on"/>
        </w:rPr>
        <w:t>FILE_PATH</w:t>
      </w:r>
    </w:p>
    <w:p>
      <w:pPr>
        <w:ind w:left="400"/>
      </w:pPr>
      <w:r>
        <w:t>Path to 'History' SQLite file</w:t>
      </w:r>
    </w:p>
    <w:p>
      <w:pPr>
        <w:pStyle w:val="4"/>
      </w:pPr>
      <w:r>
        <w:t>Description</w:t>
      </w:r>
    </w:p>
    <w:p>
      <w:r>
        <w:t xml:space="preserve">After running the </w:t>
      </w:r>
      <w:r>
        <w:rPr>
          <w:rStyle w:val="af4"/>
        </w:rPr>
        <w:t>chrome-visits</w:t>
      </w:r>
      <w:r>
        <w:t xml:space="preserve">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title</w:t>
            </w:r>
          </w:p>
        </w:tc>
        <w:tc>
          <w:p>
            <w:pPr>
              <w:spacing w:before="0" w:after="0"/>
            </w:pPr>
            <w:r>
              <w:t>Integer</w:t>
            </w:r>
          </w:p>
        </w:tc>
        <w:tc>
          <w:p>
            <w:pPr>
              <w:spacing w:before="0" w:after="0"/>
            </w:pPr>
            <w:r>
              <w:t>Website title</w:t>
            </w:r>
          </w:p>
        </w:tc>
      </w:tr>
      <w:tr>
        <w:tc>
          <w:p>
            <w:pPr>
              <w:spacing w:before="0" w:after="0"/>
            </w:pPr>
            <w:r>
              <w:t>visit_count</w:t>
            </w:r>
          </w:p>
        </w:tc>
        <w:tc>
          <w:p>
            <w:pPr>
              <w:spacing w:before="0" w:after="0"/>
            </w:pPr>
            <w:r>
              <w:t>Integer</w:t>
            </w:r>
          </w:p>
        </w:tc>
        <w:tc>
          <w:p>
            <w:pPr>
              <w:spacing w:before="0" w:after="0"/>
            </w:pPr>
            <w:r>
              <w:t>Number of website visits</w:t>
            </w:r>
          </w:p>
        </w:tc>
      </w:tr>
      <w:tr>
        <w:tc>
          <w:p>
            <w:pPr>
              <w:spacing w:before="0" w:after="0"/>
            </w:pPr>
            <w:r>
              <w:t>typed_count</w:t>
            </w:r>
          </w:p>
        </w:tc>
        <w:tc>
          <w:p>
            <w:pPr>
              <w:spacing w:before="0" w:after="0"/>
            </w:pPr>
            <w:r>
              <w:t>Integer</w:t>
            </w:r>
          </w:p>
        </w:tc>
        <w:tc>
          <w:p>
            <w:pPr>
              <w:spacing w:before="0" w:after="0"/>
            </w:pPr>
            <w:r>
              <w:t>Number of website visits by entering a URL directly</w:t>
            </w:r>
          </w:p>
        </w:tc>
      </w:tr>
      <w:tr>
        <w:tc>
          <w:p>
            <w:pPr>
              <w:spacing w:before="0" w:after="0"/>
            </w:pPr>
            <w:r>
              <w:t>hidden</w:t>
            </w:r>
          </w:p>
        </w:tc>
        <w:tc>
          <w:p>
            <w:pPr>
              <w:spacing w:before="0" w:after="0"/>
            </w:pPr>
            <w:r>
              <w:t>Boolean</w:t>
            </w:r>
          </w:p>
        </w:tc>
        <w:tc>
          <w:p>
            <w:pPr>
              <w:spacing w:before="0" w:after="0"/>
            </w:pPr>
            <w:r>
              <w:t>Whether a webpage is loaded inside an iframe</w:t>
            </w:r>
          </w:p>
        </w:tc>
      </w:tr>
      <w:tr>
        <w:tc>
          <w:p>
            <w:pPr>
              <w:spacing w:before="0" w:after="0"/>
            </w:pPr>
            <w:r>
              <w:t>url</w:t>
            </w:r>
          </w:p>
        </w:tc>
        <w:tc>
          <w:p>
            <w:pPr>
              <w:spacing w:before="0" w:after="0"/>
            </w:pPr>
            <w:r>
              <w:t>String</w:t>
            </w:r>
          </w:p>
        </w:tc>
        <w:tc>
          <w:p>
            <w:pPr>
              <w:spacing w:before="0" w:after="0"/>
            </w:pPr>
            <w:r>
              <w:t>URL visited</w:t>
            </w:r>
          </w:p>
        </w:tc>
      </w:tr>
    </w:tbl>
    <w:p>
      <w:pPr>
        <w:pStyle w:val="4"/>
      </w:pPr>
      <w:r>
        <w:t>Usage</w:t>
      </w:r>
    </w:p>
    <w:p>
      <w:r>
        <w:t xml:space="preserve">Retrieve the website visit history from the file at </w:t>
      </w:r>
      <w:r>
        <w:rPr>
          <w:rStyle w:val="af4"/>
        </w:rPr>
        <w:t>/opt/logpresso/History</w:t>
      </w:r>
      <w:r>
        <w:t>.</w:t>
      </w:r>
    </w:p>
    <w:p>
      <w:pPr>
        <w:pStyle w:val="ae"/>
      </w:pPr>
      <w:r>
        <w:t>chrome-visits /opt/logpresso/History</w:t>
      </w:r>
    </w:p>
    <w:p>
      <w:pPr>
        <w:pStyle w:val="3"/>
      </w:pPr>
      <w:r>
        <w:t>esedb-columns</w:t>
      </w:r>
    </w:p>
    <w:p>
      <w:r>
        <w:t>Retrieves a list of column definitions for a table from an Extensible Storage Engine (ESE) database file.</w:t>
      </w:r>
    </w:p>
    <w:p>
      <w:pPr>
        <w:pStyle w:val="4"/>
      </w:pPr>
      <w:r>
        <w:t>Syntax</w:t>
      </w:r>
    </w:p>
    <w:p>
      <w:pPr>
        <w:pStyle w:val="ab"/>
      </w:pPr>
      <w:r>
        <w:t>esedb-columns table=TABLE FILE_PATH</w:t>
      </w:r>
    </w:p>
    <w:p>
      <w:pPr>
        <w:pStyle w:val="a7"/>
      </w:pPr>
      <w:r>
        <w:t>Required Parameter</w:t>
      </w:r>
    </w:p>
    <w:p>
      <w:r>
        <w:rPr>
          <w:rStyle w:val="af4"/>
          <w:b w:val="on"/>
        </w:rPr>
        <w:t>FILE_PATH</w:t>
      </w:r>
    </w:p>
    <w:p>
      <w:pPr>
        <w:ind w:left="400"/>
      </w:pPr>
      <w:r>
        <w:t>Path to the ESE database file.</w:t>
      </w:r>
    </w:p>
    <w:p>
      <w:r>
        <w:rPr>
          <w:rStyle w:val="af4"/>
          <w:b w:val="on"/>
        </w:rPr>
        <w:t>table=TABLE</w:t>
      </w:r>
    </w:p>
    <w:p>
      <w:pPr>
        <w:ind w:left="400"/>
      </w:pPr>
      <w:r>
        <w:t>Name of the table from which to retrieve the column definition list.</w:t>
      </w:r>
    </w:p>
    <w:p>
      <w:pPr>
        <w:pStyle w:val="4"/>
      </w:pPr>
      <w:r>
        <w:t>Description</w:t>
      </w:r>
    </w:p>
    <w:p>
      <w:r>
        <w:t>After running the esedb-columns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_file</w:t>
            </w:r>
          </w:p>
        </w:tc>
        <w:tc>
          <w:p>
            <w:pPr>
              <w:spacing w:before="0" w:after="0"/>
            </w:pPr>
            <w:r>
              <w:t>String</w:t>
            </w:r>
          </w:p>
        </w:tc>
        <w:tc>
          <w:p>
            <w:pPr>
              <w:spacing w:before="0" w:after="0"/>
            </w:pPr>
            <w:r>
              <w:t>File name</w:t>
            </w:r>
          </w:p>
        </w:tc>
      </w:tr>
      <w:tr>
        <w:tc>
          <w:p>
            <w:pPr>
              <w:spacing w:before="0" w:after="0"/>
            </w:pPr>
            <w:r>
              <w:t>table_name</w:t>
            </w:r>
          </w:p>
        </w:tc>
        <w:tc>
          <w:p>
            <w:pPr>
              <w:spacing w:before="0" w:after="0"/>
            </w:pPr>
            <w:r>
              <w:t>String</w:t>
            </w:r>
          </w:p>
        </w:tc>
        <w:tc>
          <w:p>
            <w:pPr>
              <w:spacing w:before="0" w:after="0"/>
            </w:pPr>
            <w:r>
              <w:t>Table name</w:t>
            </w:r>
          </w:p>
        </w:tc>
      </w:tr>
      <w:tr>
        <w:tc>
          <w:p>
            <w:pPr>
              <w:spacing w:before="0" w:after="0"/>
            </w:pPr>
            <w:r>
              <w:t>column_id</w:t>
            </w:r>
          </w:p>
        </w:tc>
        <w:tc>
          <w:p>
            <w:pPr>
              <w:spacing w:before="0" w:after="0"/>
            </w:pPr>
            <w:r>
              <w:t>Integer</w:t>
            </w:r>
          </w:p>
        </w:tc>
        <w:tc>
          <w:p>
            <w:pPr>
              <w:spacing w:before="0" w:after="0"/>
            </w:pPr>
            <w:r>
              <w:t>Column identifier</w:t>
            </w:r>
          </w:p>
        </w:tc>
      </w:tr>
      <w:tr>
        <w:tc>
          <w:p>
            <w:pPr>
              <w:spacing w:before="0" w:after="0"/>
            </w:pPr>
            <w:r>
              <w:t>column_name</w:t>
            </w:r>
          </w:p>
        </w:tc>
        <w:tc>
          <w:p>
            <w:pPr>
              <w:spacing w:before="0" w:after="0"/>
            </w:pPr>
            <w:r>
              <w:t>String</w:t>
            </w:r>
          </w:p>
        </w:tc>
        <w:tc>
          <w:p>
            <w:pPr>
              <w:spacing w:before="0" w:after="0"/>
            </w:pPr>
            <w:r>
              <w:t>Column name</w:t>
            </w:r>
          </w:p>
        </w:tc>
      </w:tr>
      <w:tr>
        <w:tc>
          <w:p>
            <w:pPr>
              <w:spacing w:before="0" w:after="0"/>
            </w:pPr>
            <w:r>
              <w:t>column_type</w:t>
            </w:r>
          </w:p>
        </w:tc>
        <w:tc>
          <w:p>
            <w:pPr>
              <w:spacing w:before="0" w:after="0"/>
            </w:pPr>
            <w:r>
              <w:t>String</w:t>
            </w:r>
          </w:p>
        </w:tc>
        <w:tc>
          <w:p>
            <w:pPr>
              <w:spacing w:before="0" w:after="0"/>
            </w:pPr>
            <w:r>
              <w:t>Colum data type</w:t>
            </w:r>
          </w:p>
        </w:tc>
      </w:tr>
    </w:tbl>
    <w:p>
      <w:r>
        <w:t xml:space="preserve">The </w:t>
      </w:r>
      <w:r>
        <w:rPr>
          <w:b w:val="on"/>
        </w:rPr>
        <w:t>column_type</w:t>
      </w:r>
      <w:r>
        <w:t xml:space="preserve"> field represents one of the following values: </w:t>
      </w:r>
      <w:r>
        <w:rPr>
          <w:rStyle w:val="af4"/>
        </w:rPr>
        <w:t>bit</w:t>
      </w:r>
      <w:r>
        <w:t xml:space="preserve">, </w:t>
      </w:r>
      <w:r>
        <w:rPr>
          <w:rStyle w:val="af4"/>
        </w:rPr>
        <w:t>unsigned byte</w:t>
      </w:r>
      <w:r>
        <w:t xml:space="preserve">, </w:t>
      </w:r>
      <w:r>
        <w:rPr>
          <w:rStyle w:val="af4"/>
        </w:rPr>
        <w:t>short</w:t>
      </w:r>
      <w:r>
        <w:t xml:space="preserve">, </w:t>
      </w:r>
      <w:r>
        <w:rPr>
          <w:rStyle w:val="af4"/>
        </w:rPr>
        <w:t>unsigned short</w:t>
      </w:r>
      <w:r>
        <w:t xml:space="preserve">, </w:t>
      </w:r>
      <w:r>
        <w:rPr>
          <w:rStyle w:val="af4"/>
        </w:rPr>
        <w:t>long</w:t>
      </w:r>
      <w:r>
        <w:t xml:space="preserve">, </w:t>
      </w:r>
      <w:r>
        <w:rPr>
          <w:rStyle w:val="af4"/>
        </w:rPr>
        <w:t>unsigned long</w:t>
      </w:r>
      <w:r>
        <w:t xml:space="preserve">, </w:t>
      </w:r>
      <w:r>
        <w:rPr>
          <w:rStyle w:val="af4"/>
        </w:rPr>
        <w:t>long long</w:t>
      </w:r>
      <w:r>
        <w:t xml:space="preserve">, </w:t>
      </w:r>
      <w:r>
        <w:rPr>
          <w:rStyle w:val="af4"/>
        </w:rPr>
        <w:t xml:space="preserve">binary </w:t>
      </w:r>
      <w:r>
        <w:t xml:space="preserve">, </w:t>
      </w:r>
      <w:r>
        <w:rPr>
          <w:rStyle w:val="af4"/>
        </w:rPr>
        <w:t>long binary</w:t>
      </w:r>
      <w:r>
        <w:t xml:space="preserve">, or </w:t>
      </w:r>
      <w:r>
        <w:rPr>
          <w:rStyle w:val="af4"/>
        </w:rPr>
        <w:t>text</w:t>
      </w:r>
    </w:p>
    <w:p>
      <w:pPr>
        <w:pStyle w:val="4"/>
      </w:pPr>
      <w:r>
        <w:t>Usage</w:t>
      </w:r>
    </w:p>
    <w:p>
      <w:r>
        <w:t xml:space="preserve">Retrieve the list of columns in the MSysObjects table from the </w:t>
      </w:r>
      <w:r>
        <w:rPr>
          <w:rStyle w:val="af4"/>
        </w:rPr>
        <w:t>/opt/logpresso/WebCacheV01.dat</w:t>
      </w:r>
      <w:r>
        <w:t xml:space="preserve"> file.</w:t>
      </w:r>
    </w:p>
    <w:p>
      <w:pPr>
        <w:pStyle w:val="ae"/>
      </w:pPr>
      <w:r>
        <w:t>esedb-columns table=MSysObjects /opt/logpresso/WebCacheV01.dat</w:t>
      </w:r>
    </w:p>
    <w:p>
      <w:pPr>
        <w:pStyle w:val="3"/>
      </w:pPr>
      <w:r>
        <w:t>esedb-records</w:t>
      </w:r>
    </w:p>
    <w:p>
      <w:r>
        <w:t>Retrieves records in a specified table from an ESE database file.</w:t>
      </w:r>
    </w:p>
    <w:p>
      <w:pPr>
        <w:pStyle w:val="4"/>
      </w:pPr>
      <w:r>
        <w:t>Syntax</w:t>
      </w:r>
    </w:p>
    <w:p>
      <w:pPr>
        <w:pStyle w:val="ab"/>
      </w:pPr>
      <w:r>
        <w:t>esedb-records table=TABLE FILE_PATH</w:t>
      </w:r>
    </w:p>
    <w:p>
      <w:pPr>
        <w:pStyle w:val="a7"/>
      </w:pPr>
      <w:r>
        <w:t>Required Parameter</w:t>
      </w:r>
    </w:p>
    <w:p>
      <w:r>
        <w:rPr>
          <w:rStyle w:val="af4"/>
          <w:b w:val="on"/>
        </w:rPr>
        <w:t>table=TABLE</w:t>
      </w:r>
    </w:p>
    <w:p>
      <w:pPr>
        <w:ind w:left="400"/>
      </w:pPr>
      <w:r>
        <w:t>Name of the table in which to look up records.</w:t>
      </w:r>
    </w:p>
    <w:p>
      <w:r>
        <w:rPr>
          <w:rStyle w:val="af4"/>
          <w:b w:val="on"/>
        </w:rPr>
        <w:t>FILE_PATH</w:t>
      </w:r>
    </w:p>
    <w:p>
      <w:pPr>
        <w:ind w:left="400"/>
      </w:pPr>
      <w:r>
        <w:t>Path to the ESE database file.</w:t>
      </w:r>
    </w:p>
    <w:p>
      <w:pPr>
        <w:pStyle w:val="4"/>
      </w:pPr>
      <w:r>
        <w:t>Usage</w:t>
      </w:r>
    </w:p>
    <w:p>
      <w:r>
        <w:t xml:space="preserve">Retrieve records in the MSysObjects table from the </w:t>
      </w:r>
      <w:r>
        <w:rPr>
          <w:rStyle w:val="af4"/>
        </w:rPr>
        <w:t>/opt/logpresso/WebCache/webCacheV01.dat</w:t>
      </w:r>
      <w:r>
        <w:t xml:space="preserve"> file.</w:t>
      </w:r>
    </w:p>
    <w:p>
      <w:pPr>
        <w:pStyle w:val="ae"/>
      </w:pPr>
      <w:r>
        <w:t>esedb-records table=MSysObjects /opt/logpresso/WebCacheV01.dat</w:t>
      </w:r>
    </w:p>
    <w:p>
      <w:pPr>
        <w:pStyle w:val="3"/>
      </w:pPr>
      <w:r>
        <w:t>esedb-tables</w:t>
      </w:r>
    </w:p>
    <w:p>
      <w:r>
        <w:t>Retrieves a list of all tables and columns from an ESE database file.</w:t>
      </w:r>
    </w:p>
    <w:p>
      <w:pPr>
        <w:pStyle w:val="4"/>
      </w:pPr>
      <w:r>
        <w:t>Syntax</w:t>
      </w:r>
    </w:p>
    <w:p>
      <w:pPr>
        <w:pStyle w:val="ab"/>
      </w:pPr>
      <w:r>
        <w:t>esedb-tables FILE_PATH</w:t>
      </w:r>
    </w:p>
    <w:p>
      <w:pPr>
        <w:pStyle w:val="a7"/>
      </w:pPr>
      <w:r>
        <w:t>Required Parameter</w:t>
      </w:r>
    </w:p>
    <w:p>
      <w:r>
        <w:rPr>
          <w:rStyle w:val="af4"/>
          <w:b w:val="on"/>
        </w:rPr>
        <w:t>FILE_PATH</w:t>
      </w:r>
    </w:p>
    <w:p>
      <w:pPr>
        <w:ind w:left="400"/>
      </w:pPr>
      <w:r>
        <w:t>Path to the ESE database file.</w:t>
      </w:r>
    </w:p>
    <w:p>
      <w:pPr>
        <w:pStyle w:val="4"/>
      </w:pPr>
      <w:r>
        <w:t>Description</w:t>
      </w:r>
    </w:p>
    <w:p>
      <w:r>
        <w:t>After running the esedb-tables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_file</w:t>
            </w:r>
          </w:p>
        </w:tc>
        <w:tc>
          <w:p>
            <w:pPr>
              <w:spacing w:before="0" w:after="0"/>
            </w:pPr>
            <w:r>
              <w:t>String</w:t>
            </w:r>
          </w:p>
        </w:tc>
        <w:tc>
          <w:p>
            <w:pPr>
              <w:spacing w:before="0" w:after="0"/>
            </w:pPr>
            <w:r>
              <w:t>File name</w:t>
            </w:r>
          </w:p>
        </w:tc>
      </w:tr>
      <w:tr>
        <w:tc>
          <w:p>
            <w:pPr>
              <w:spacing w:before="0" w:after="0"/>
            </w:pPr>
            <w:r>
              <w:t>table_name</w:t>
            </w:r>
          </w:p>
        </w:tc>
        <w:tc>
          <w:p>
            <w:pPr>
              <w:spacing w:before="0" w:after="0"/>
            </w:pPr>
            <w:r>
              <w:t>String</w:t>
            </w:r>
          </w:p>
        </w:tc>
        <w:tc>
          <w:p>
            <w:pPr>
              <w:spacing w:before="0" w:after="0"/>
            </w:pPr>
            <w:r>
              <w:t>Table name</w:t>
            </w:r>
          </w:p>
        </w:tc>
      </w:tr>
      <w:tr>
        <w:tc>
          <w:p>
            <w:pPr>
              <w:spacing w:before="0" w:after="0"/>
            </w:pPr>
            <w:r>
              <w:t>columns</w:t>
            </w:r>
          </w:p>
        </w:tc>
        <w:tc>
          <w:p>
            <w:pPr>
              <w:spacing w:before="0" w:after="0"/>
            </w:pPr>
            <w:r>
              <w:t>List</w:t>
            </w:r>
          </w:p>
        </w:tc>
        <w:tc>
          <w:p>
            <w:pPr>
              <w:spacing w:before="0" w:after="0"/>
            </w:pPr>
            <w:r>
              <w:t>List of columns</w:t>
            </w:r>
          </w:p>
        </w:tc>
      </w:tr>
    </w:tbl>
    <w:p>
      <w:pPr>
        <w:pStyle w:val="4"/>
      </w:pPr>
      <w:r>
        <w:t>Usage</w:t>
      </w:r>
    </w:p>
    <w:p>
      <w:r>
        <w:t xml:space="preserve">Retrieve the list of all tables and columns from the </w:t>
      </w:r>
      <w:r>
        <w:rPr>
          <w:rStyle w:val="af4"/>
        </w:rPr>
        <w:t>/opt/logpresso/WebCacheV01.dat</w:t>
      </w:r>
      <w:r>
        <w:t xml:space="preserve"> file.</w:t>
      </w:r>
    </w:p>
    <w:p>
      <w:pPr>
        <w:pStyle w:val="ae"/>
      </w:pPr>
      <w:r>
        <w:t>esedb-tables /opt/logpresso/WebCacheV01.dat</w:t>
      </w:r>
    </w:p>
    <w:p>
      <w:pPr>
        <w:pStyle w:val="3"/>
      </w:pPr>
      <w:r>
        <w:t>eml-file</w:t>
      </w:r>
    </w:p>
    <w:p>
      <w:r>
        <w:t xml:space="preserve">Parse an </w:t>
      </w:r>
      <w:hyperlink r:id="rId126">
        <w:r>
          <w:rPr>
            <w:rStyle w:val="a6"/>
          </w:rPr>
          <w:t>RFC 822</w:t>
        </w:r>
      </w:hyperlink>
      <w:r>
        <w:t xml:space="preserve"> compliant EML file to extract email information such as headers, subject, and content.</w:t>
      </w:r>
    </w:p>
    <w:p>
      <w:pPr>
        <w:pStyle w:val="4"/>
      </w:pPr>
      <w:r>
        <w:t>Syntax</w:t>
      </w:r>
    </w:p>
    <w:p>
      <w:pPr>
        <w:pStyle w:val="ab"/>
      </w:pPr>
      <w:r>
        <w:t>eml-file [zipcharset=CHARSET] [zippath=ZIPFILE_PATH] [raw=BOOL] FILE_PATH</w:t>
      </w:r>
    </w:p>
    <w:p>
      <w:pPr>
        <w:pStyle w:val="a7"/>
      </w:pPr>
      <w:r>
        <w:t>Required Parameter</w:t>
      </w:r>
    </w:p>
    <w:p>
      <w:r>
        <w:rPr>
          <w:rStyle w:val="af4"/>
          <w:b w:val="on"/>
        </w:rPr>
        <w:t>FILE_PATH</w:t>
      </w:r>
    </w:p>
    <w:p>
      <w:pPr>
        <w:ind w:left="400"/>
      </w:pPr>
      <w:r>
        <w:t>Path to the EML file. Using a wildcard (</w:t>
      </w:r>
      <w:r>
        <w:rPr>
          <w:rStyle w:val="af4"/>
        </w:rPr>
        <w:t>*</w:t>
      </w:r>
      <w:r>
        <w:t xml:space="preserve">) in the file name, you can retrieve all files containing a specific string pattern in the file name (e.g. </w:t>
      </w:r>
      <w:r>
        <w:rPr>
          <w:rStyle w:val="af4"/>
        </w:rPr>
        <w:t>D:\data\eml*.eml</w:t>
      </w:r>
      <w:r>
        <w:t>). If you provided the zippath option, input the EML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27">
        <w:r>
          <w:rPr>
            <w:rStyle w:val="a6"/>
          </w:rPr>
          <w:t>http://www.iana.org/assignments/character-sets/character-sets.xhtml</w:t>
        </w:r>
      </w:hyperlink>
    </w:p>
    <w:p>
      <w:r>
        <w:rPr>
          <w:rStyle w:val="af4"/>
          <w:b w:val="on"/>
        </w:rPr>
        <w:t>zippath=ZIPFILE_PATH</w:t>
      </w:r>
    </w:p>
    <w:p>
      <w:pPr>
        <w:ind w:left="400"/>
      </w:pPr>
      <w:r>
        <w:t>Path to the ZIP file.</w:t>
      </w:r>
    </w:p>
    <w:p>
      <w:r>
        <w:rPr>
          <w:rStyle w:val="af4"/>
          <w:b w:val="on"/>
        </w:rPr>
        <w:t>raw=t</w:t>
      </w:r>
    </w:p>
    <w:p>
      <w:r>
        <w:t xml:space="preserve">HTML format to be applied to </w:t>
      </w:r>
      <w:r>
        <w:rPr>
          <w:rStyle w:val="af4"/>
        </w:rPr>
        <w:t>mail_content</w:t>
      </w:r>
      <w:r>
        <w:t xml:space="preserve"> (default: </w:t>
      </w:r>
      <w:r>
        <w:rPr>
          <w:rStyle w:val="af4"/>
        </w:rPr>
        <w:t>f</w:t>
      </w:r>
      <w:r>
        <w:t>).</w:t>
      </w:r>
    </w:p>
    <w:p>
      <w:pPr>
        <w:numPr>
          <w:numId w:val="216"/>
        </w:numPr>
        <w:spacing w:before="0" w:after="0"/>
        <w:ind w:left="360" w:hanging="360"/>
      </w:pPr>
      <w:r>
        <w:rPr>
          <w:rStyle w:val="af4"/>
        </w:rPr>
        <w:t>t</w:t>
      </w:r>
      <w:r>
        <w:t>: HTML</w:t>
      </w:r>
    </w:p>
    <w:p>
      <w:pPr>
        <w:numPr>
          <w:numId w:val="216"/>
        </w:numPr>
        <w:spacing w:before="0" w:after="0"/>
        <w:ind w:left="400" w:hanging="360"/>
      </w:pPr>
      <w:r>
        <w:rPr>
          <w:rStyle w:val="af4"/>
        </w:rPr>
        <w:t>f</w:t>
      </w:r>
      <w:r>
        <w:t>: plain text</w:t>
      </w:r>
    </w:p>
    <w:p>
      <w:r>
        <w:rPr>
          <w:b w:val="on"/>
        </w:rP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_file</w:t>
            </w:r>
          </w:p>
        </w:tc>
        <w:tc>
          <w:p>
            <w:pPr>
              <w:spacing w:before="0" w:after="0"/>
            </w:pPr>
            <w:r>
              <w:t>String</w:t>
            </w:r>
          </w:p>
        </w:tc>
        <w:tc>
          <w:p>
            <w:pPr>
              <w:spacing w:before="0" w:after="0"/>
            </w:pPr>
            <w:r>
              <w:t>EML file name</w:t>
            </w:r>
          </w:p>
        </w:tc>
      </w:tr>
      <w:tr>
        <w:tc>
          <w:p>
            <w:pPr>
              <w:spacing w:before="0" w:after="0"/>
            </w:pPr>
            <w:r>
              <w:t>_time</w:t>
            </w:r>
          </w:p>
        </w:tc>
        <w:tc>
          <w:p>
            <w:pPr>
              <w:spacing w:before="0" w:after="0"/>
            </w:pPr>
            <w:r>
              <w:t>Date</w:t>
            </w:r>
          </w:p>
        </w:tc>
        <w:tc>
          <w:p>
            <w:pPr>
              <w:spacing w:before="0" w:after="0"/>
            </w:pPr>
            <w:r>
              <w:t>Sent date from "Date" header</w:t>
            </w:r>
          </w:p>
        </w:tc>
      </w:tr>
      <w:tr>
        <w:tc>
          <w:p>
            <w:pPr>
              <w:spacing w:before="0" w:after="0"/>
            </w:pPr>
            <w:r>
              <w:t>mail_from</w:t>
            </w:r>
          </w:p>
        </w:tc>
        <w:tc>
          <w:p>
            <w:pPr>
              <w:spacing w:before="0" w:after="0"/>
            </w:pPr>
            <w:r>
              <w:t>String</w:t>
            </w:r>
          </w:p>
        </w:tc>
        <w:tc>
          <w:p>
            <w:pPr>
              <w:spacing w:before="0" w:after="0"/>
            </w:pPr>
            <w:r>
              <w:t>Address from "From" header</w:t>
            </w:r>
          </w:p>
        </w:tc>
      </w:tr>
      <w:tr>
        <w:tc>
          <w:p>
            <w:pPr>
              <w:spacing w:before="0" w:after="0"/>
            </w:pPr>
            <w:r>
              <w:t>mail_from_name</w:t>
            </w:r>
          </w:p>
        </w:tc>
        <w:tc>
          <w:p>
            <w:pPr>
              <w:spacing w:before="0" w:after="0"/>
            </w:pPr>
            <w:r>
              <w:t>String</w:t>
            </w:r>
          </w:p>
        </w:tc>
        <w:tc>
          <w:p>
            <w:pPr>
              <w:spacing w:before="0" w:after="0"/>
            </w:pPr>
            <w:r>
              <w:t>Display name from "From" header</w:t>
            </w:r>
          </w:p>
        </w:tc>
      </w:tr>
      <w:tr>
        <w:tc>
          <w:p>
            <w:pPr>
              <w:spacing w:before="0" w:after="0"/>
            </w:pPr>
            <w:r>
              <w:t>mail_to</w:t>
            </w:r>
          </w:p>
        </w:tc>
        <w:tc>
          <w:p>
            <w:pPr>
              <w:spacing w:before="0" w:after="0"/>
            </w:pPr>
            <w:r>
              <w:t>String</w:t>
            </w:r>
          </w:p>
        </w:tc>
        <w:tc>
          <w:p>
            <w:pPr>
              <w:spacing w:before="0" w:after="0"/>
            </w:pPr>
            <w:r>
              <w:t>Addresses from "To" header, delimited by a new line.</w:t>
            </w:r>
          </w:p>
        </w:tc>
      </w:tr>
      <w:tr>
        <w:tc>
          <w:p>
            <w:pPr>
              <w:spacing w:before="0" w:after="0"/>
            </w:pPr>
            <w:r>
              <w:t>mail_to_name</w:t>
            </w:r>
          </w:p>
        </w:tc>
        <w:tc>
          <w:p>
            <w:pPr>
              <w:spacing w:before="0" w:after="0"/>
            </w:pPr>
            <w:r>
              <w:t>String</w:t>
            </w:r>
          </w:p>
        </w:tc>
        <w:tc>
          <w:p>
            <w:pPr>
              <w:spacing w:before="0" w:after="0"/>
            </w:pPr>
            <w:r>
              <w:t>Display names from "To" header, delimited by a new line.</w:t>
            </w:r>
          </w:p>
        </w:tc>
      </w:tr>
      <w:tr>
        <w:tc>
          <w:p>
            <w:pPr>
              <w:spacing w:before="0" w:after="0"/>
            </w:pPr>
            <w:r>
              <w:t>mail_cc</w:t>
            </w:r>
          </w:p>
        </w:tc>
        <w:tc>
          <w:p>
            <w:pPr>
              <w:spacing w:before="0" w:after="0"/>
            </w:pPr>
            <w:r>
              <w:t>String</w:t>
            </w:r>
          </w:p>
        </w:tc>
        <w:tc>
          <w:p>
            <w:pPr>
              <w:spacing w:before="0" w:after="0"/>
            </w:pPr>
            <w:r>
              <w:t>Addresses from "Cc" header, delimited by a new line.</w:t>
            </w:r>
          </w:p>
        </w:tc>
      </w:tr>
      <w:tr>
        <w:tc>
          <w:p>
            <w:pPr>
              <w:spacing w:before="0" w:after="0"/>
            </w:pPr>
            <w:r>
              <w:t>mail_cc_name</w:t>
            </w:r>
          </w:p>
        </w:tc>
        <w:tc>
          <w:p>
            <w:pPr>
              <w:spacing w:before="0" w:after="0"/>
            </w:pPr>
            <w:r>
              <w:t>String</w:t>
            </w:r>
          </w:p>
        </w:tc>
        <w:tc>
          <w:p>
            <w:pPr>
              <w:spacing w:before="0" w:after="0"/>
            </w:pPr>
            <w:r>
              <w:t>Display names from "Cc" header, delimited by a new line.</w:t>
            </w:r>
          </w:p>
        </w:tc>
      </w:tr>
      <w:tr>
        <w:tc>
          <w:p>
            <w:pPr>
              <w:spacing w:before="0" w:after="0"/>
            </w:pPr>
            <w:r>
              <w:t>mail_bcc</w:t>
            </w:r>
          </w:p>
        </w:tc>
        <w:tc>
          <w:p>
            <w:pPr>
              <w:spacing w:before="0" w:after="0"/>
            </w:pPr>
            <w:r>
              <w:t>String</w:t>
            </w:r>
          </w:p>
        </w:tc>
        <w:tc>
          <w:p>
            <w:pPr>
              <w:spacing w:before="0" w:after="0"/>
            </w:pPr>
            <w:r>
              <w:t>Address from "Bcc" header, delimited by a new line.</w:t>
            </w:r>
          </w:p>
        </w:tc>
      </w:tr>
      <w:tr>
        <w:tc>
          <w:p>
            <w:pPr>
              <w:spacing w:before="0" w:after="0"/>
            </w:pPr>
            <w:r>
              <w:t>mail_bcc_name</w:t>
            </w:r>
          </w:p>
        </w:tc>
        <w:tc>
          <w:p>
            <w:pPr>
              <w:spacing w:before="0" w:after="0"/>
            </w:pPr>
            <w:r>
              <w:t>String</w:t>
            </w:r>
          </w:p>
        </w:tc>
        <w:tc>
          <w:p>
            <w:pPr>
              <w:spacing w:before="0" w:after="0"/>
            </w:pPr>
            <w:r>
              <w:t>Display names from "Bcc" header, delimited by a new line.</w:t>
            </w:r>
          </w:p>
        </w:tc>
      </w:tr>
      <w:tr>
        <w:tc>
          <w:p>
            <w:pPr>
              <w:spacing w:before="0" w:after="0"/>
            </w:pPr>
            <w:r>
              <w:t>mail_subject</w:t>
            </w:r>
          </w:p>
        </w:tc>
        <w:tc>
          <w:p>
            <w:pPr>
              <w:spacing w:before="0" w:after="0"/>
            </w:pPr>
            <w:r>
              <w:t>String</w:t>
            </w:r>
          </w:p>
        </w:tc>
        <w:tc>
          <w:p>
            <w:pPr>
              <w:spacing w:before="0" w:after="0"/>
            </w:pPr>
            <w:r>
              <w:t>Subject</w:t>
            </w:r>
          </w:p>
        </w:tc>
      </w:tr>
      <w:tr>
        <w:tc>
          <w:p>
            <w:pPr>
              <w:spacing w:before="0" w:after="0"/>
            </w:pPr>
            <w:r>
              <w:t>mail_content</w:t>
            </w:r>
          </w:p>
        </w:tc>
        <w:tc>
          <w:p>
            <w:pPr>
              <w:spacing w:before="0" w:after="0"/>
            </w:pPr>
            <w:r>
              <w:t>String</w:t>
            </w:r>
          </w:p>
        </w:tc>
        <w:tc>
          <w:p>
            <w:pPr>
              <w:spacing w:before="0" w:after="0"/>
            </w:pPr>
            <w:r>
              <w:t>Text or HTML content.</w:t>
            </w:r>
          </w:p>
        </w:tc>
      </w:tr>
      <w:tr>
        <w:tc>
          <w:p>
            <w:pPr>
              <w:spacing w:before="0" w:after="0"/>
            </w:pPr>
            <w:r>
              <w:t>mail_attachments</w:t>
            </w:r>
          </w:p>
        </w:tc>
        <w:tc>
          <w:p>
            <w:pPr>
              <w:spacing w:before="0" w:after="0"/>
            </w:pPr>
            <w:r>
              <w:t>String</w:t>
            </w:r>
          </w:p>
        </w:tc>
        <w:tc>
          <w:p>
            <w:pPr>
              <w:spacing w:before="0" w:after="0"/>
            </w:pPr>
            <w:r>
              <w:t>Attachment file names, delimited by a new line.</w:t>
            </w:r>
          </w:p>
        </w:tc>
      </w:tr>
      <w:tr>
        <w:tc>
          <w:p>
            <w:pPr>
              <w:spacing w:before="0" w:after="0"/>
            </w:pPr>
            <w:r>
              <w:t>mail_headers</w:t>
            </w:r>
          </w:p>
        </w:tc>
        <w:tc>
          <w:p>
            <w:pPr>
              <w:spacing w:before="0" w:after="0"/>
            </w:pPr>
            <w:r>
              <w:t>String</w:t>
            </w:r>
          </w:p>
        </w:tc>
        <w:tc>
          <w:p>
            <w:pPr>
              <w:spacing w:before="0" w:after="0"/>
            </w:pPr>
            <w:r>
              <w:t>Header name-value pairs, delimited by a new line.</w:t>
            </w:r>
          </w:p>
        </w:tc>
      </w:tr>
      <w:tr>
        <w:tc>
          <w:p>
            <w:pPr>
              <w:spacing w:before="0" w:after="0"/>
            </w:pPr>
            <w:r>
              <w:t>attachments</w:t>
            </w:r>
          </w:p>
        </w:tc>
        <w:tc>
          <w:p>
            <w:pPr>
              <w:spacing w:before="0" w:after="0"/>
            </w:pPr>
            <w:r>
              <w:t>Array</w:t>
            </w:r>
          </w:p>
        </w:tc>
        <w:tc>
          <w:p>
            <w:pPr>
              <w:spacing w:before="0" w:after="0"/>
            </w:pPr>
            <w:r>
              <w:t>Elements with file_name and file_size properties.</w:t>
            </w:r>
          </w:p>
        </w:tc>
      </w:tr>
    </w:tbl>
    <w:p>
      <w:pPr>
        <w:pStyle w:val="4"/>
      </w:pPr>
      <w:r>
        <w:t>Usage</w:t>
      </w:r>
    </w:p>
    <w:p>
      <w:r>
        <w:t>Retrieve information by providing the EML file path.</w:t>
      </w:r>
    </w:p>
    <w:p>
      <w:pPr>
        <w:pStyle w:val="ae"/>
      </w:pPr>
      <w:r>
        <w:t>eml-file sample.eml</w:t>
      </w:r>
    </w:p>
    <w:p>
      <w:r>
        <w:t xml:space="preserve">Retrive information when the </w:t>
      </w:r>
      <w:r>
        <w:rPr>
          <w:rStyle w:val="af4"/>
        </w:rPr>
        <w:t>zippath</w:t>
      </w:r>
      <w:r>
        <w:t xml:space="preserve"> option is provided.</w:t>
      </w:r>
    </w:p>
    <w:p>
      <w:pPr>
        <w:pStyle w:val="ae"/>
      </w:pPr>
      <w:r>
        <w:t>eml-file zippath=image.zip sample.eml</w:t>
      </w:r>
    </w:p>
    <w:p>
      <w:pPr>
        <w:pStyle w:val="3"/>
      </w:pPr>
      <w:r>
        <w:t>firefox-downloads</w:t>
      </w:r>
    </w:p>
    <w:p>
      <w:r>
        <w:t>Retrieves the download history from the Firefox places.sqlite file.</w:t>
      </w:r>
    </w:p>
    <w:p>
      <w:pPr>
        <w:pStyle w:val="4"/>
      </w:pPr>
      <w:r>
        <w:t>Syntax</w:t>
      </w:r>
    </w:p>
    <w:p>
      <w:pPr>
        <w:pStyle w:val="ab"/>
      </w:pPr>
      <w:r>
        <w:t>firefox-downloads FILE_PATH</w:t>
      </w:r>
    </w:p>
    <w:p>
      <w:pPr>
        <w:pStyle w:val="a7"/>
      </w:pPr>
      <w:r>
        <w:t>Required Parameter</w:t>
      </w:r>
    </w:p>
    <w:p>
      <w:r>
        <w:rPr>
          <w:rStyle w:val="af4"/>
          <w:b w:val="on"/>
        </w:rPr>
        <w:t>FILE_PATH</w:t>
      </w:r>
    </w:p>
    <w:p>
      <w:pPr>
        <w:ind w:left="400"/>
      </w:pPr>
      <w:r>
        <w:t>Path to the places.sqlite file.</w:t>
      </w:r>
    </w:p>
    <w:p>
      <w:pPr>
        <w:pStyle w:val="4"/>
      </w:pPr>
      <w:r>
        <w:t>Description</w:t>
      </w:r>
    </w:p>
    <w:p>
      <w:r>
        <w:t>After running the firefox-downloads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start_time</w:t>
            </w:r>
          </w:p>
        </w:tc>
        <w:tc>
          <w:p>
            <w:pPr>
              <w:spacing w:before="0" w:after="0"/>
            </w:pPr>
            <w:r>
              <w:t>Date</w:t>
            </w:r>
          </w:p>
        </w:tc>
        <w:tc>
          <w:p>
            <w:pPr>
              <w:spacing w:before="0" w:after="0"/>
            </w:pPr>
            <w:r>
              <w:t>Download start time</w:t>
            </w:r>
          </w:p>
        </w:tc>
      </w:tr>
      <w:tr>
        <w:tc>
          <w:p>
            <w:pPr>
              <w:spacing w:before="0" w:after="0"/>
            </w:pPr>
            <w:r>
              <w:t>end_time</w:t>
            </w:r>
          </w:p>
        </w:tc>
        <w:tc>
          <w:p>
            <w:pPr>
              <w:spacing w:before="0" w:after="0"/>
            </w:pPr>
            <w:r>
              <w:t>Date</w:t>
            </w:r>
          </w:p>
        </w:tc>
        <w:tc>
          <w:p>
            <w:pPr>
              <w:spacing w:before="0" w:after="0"/>
            </w:pPr>
            <w:r>
              <w:t>Download end time</w:t>
            </w:r>
          </w:p>
        </w:tc>
      </w:tr>
      <w:tr>
        <w:tc>
          <w:p>
            <w:pPr>
              <w:spacing w:before="0" w:after="0"/>
            </w:pPr>
            <w:r>
              <w:t>file_path</w:t>
            </w:r>
          </w:p>
        </w:tc>
        <w:tc>
          <w:p>
            <w:pPr>
              <w:spacing w:before="0" w:after="0"/>
            </w:pPr>
            <w:r>
              <w:t>String</w:t>
            </w:r>
          </w:p>
        </w:tc>
        <w:tc>
          <w:p>
            <w:pPr>
              <w:spacing w:before="0" w:after="0"/>
            </w:pPr>
            <w:r>
              <w:t>Path to the file</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url</w:t>
            </w:r>
          </w:p>
        </w:tc>
        <w:tc>
          <w:p>
            <w:pPr>
              <w:spacing w:before="0" w:after="0"/>
            </w:pPr>
            <w:r>
              <w:t>String</w:t>
            </w:r>
          </w:p>
        </w:tc>
        <w:tc>
          <w:p>
            <w:pPr>
              <w:spacing w:before="0" w:after="0"/>
            </w:pPr>
            <w:r>
              <w:t>File URL</w:t>
            </w:r>
          </w:p>
        </w:tc>
      </w:tr>
    </w:tbl>
    <w:p>
      <w:pPr>
        <w:pStyle w:val="4"/>
      </w:pPr>
      <w:r>
        <w:t>Usage</w:t>
      </w:r>
    </w:p>
    <w:p>
      <w:r>
        <w:t xml:space="preserve">Retrieve the download history from the </w:t>
      </w:r>
      <w:r>
        <w:rPr>
          <w:rStyle w:val="af4"/>
        </w:rPr>
        <w:t>/opt/logpresso/places.sqlite</w:t>
      </w:r>
      <w:r>
        <w:t xml:space="preserve"> file.</w:t>
      </w:r>
    </w:p>
    <w:p>
      <w:pPr>
        <w:pStyle w:val="ae"/>
      </w:pPr>
      <w:r>
        <w:t>firefox-downloads /opt/logpresso/places.sqlite</w:t>
      </w:r>
    </w:p>
    <w:p>
      <w:pPr>
        <w:pStyle w:val="3"/>
      </w:pPr>
      <w:r>
        <w:t>firefox-visits</w:t>
      </w:r>
    </w:p>
    <w:p>
      <w:r>
        <w:t>Retrieves the website visit history from the Firefox places.sqlite file.</w:t>
      </w:r>
    </w:p>
    <w:p>
      <w:pPr>
        <w:pStyle w:val="4"/>
      </w:pPr>
      <w:r>
        <w:t>Syntax</w:t>
      </w:r>
    </w:p>
    <w:p>
      <w:pPr>
        <w:pStyle w:val="ab"/>
      </w:pPr>
      <w:r>
        <w:t>firefox-visits FILE_PATH</w:t>
      </w:r>
    </w:p>
    <w:p>
      <w:pPr>
        <w:pStyle w:val="a7"/>
      </w:pPr>
      <w:r>
        <w:t>Required Parameter</w:t>
      </w:r>
    </w:p>
    <w:p>
      <w:r>
        <w:rPr>
          <w:rStyle w:val="af4"/>
          <w:b w:val="on"/>
        </w:rPr>
        <w:t>FILE_PATH</w:t>
      </w:r>
    </w:p>
    <w:p>
      <w:pPr>
        <w:ind w:left="400"/>
      </w:pPr>
      <w:r>
        <w:t>Path to the places.sqlite file.</w:t>
      </w:r>
    </w:p>
    <w:p>
      <w:pPr>
        <w:pStyle w:val="4"/>
      </w:pPr>
      <w:r>
        <w:t>Description</w:t>
      </w:r>
    </w:p>
    <w:p>
      <w:r>
        <w:t>After running the firefox-visits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title</w:t>
            </w:r>
          </w:p>
        </w:tc>
        <w:tc>
          <w:p>
            <w:pPr>
              <w:spacing w:before="0" w:after="0"/>
            </w:pPr>
            <w:r>
              <w:t>String</w:t>
            </w:r>
          </w:p>
        </w:tc>
        <w:tc>
          <w:p>
            <w:pPr>
              <w:spacing w:before="0" w:after="0"/>
            </w:pPr>
            <w:r>
              <w:t>Website title</w:t>
            </w:r>
          </w:p>
        </w:tc>
      </w:tr>
      <w:tr>
        <w:tc>
          <w:p>
            <w:pPr>
              <w:spacing w:before="0" w:after="0"/>
            </w:pPr>
            <w:r>
              <w:t>visit_count</w:t>
            </w:r>
          </w:p>
        </w:tc>
        <w:tc>
          <w:p>
            <w:pPr>
              <w:spacing w:before="0" w:after="0"/>
            </w:pPr>
            <w:r>
              <w:t>Integer</w:t>
            </w:r>
          </w:p>
        </w:tc>
        <w:tc>
          <w:p>
            <w:pPr>
              <w:spacing w:before="0" w:after="0"/>
            </w:pPr>
            <w:r>
              <w:t>Number of website visits</w:t>
            </w:r>
          </w:p>
        </w:tc>
      </w:tr>
      <w:tr>
        <w:tc>
          <w:p>
            <w:pPr>
              <w:spacing w:before="0" w:after="0"/>
            </w:pPr>
            <w:r>
              <w:t>typed_count</w:t>
            </w:r>
          </w:p>
        </w:tc>
        <w:tc>
          <w:p>
            <w:pPr>
              <w:spacing w:before="0" w:after="0"/>
            </w:pPr>
            <w:r>
              <w:t>Integer</w:t>
            </w:r>
          </w:p>
        </w:tc>
        <w:tc>
          <w:p>
            <w:pPr>
              <w:spacing w:before="0" w:after="0"/>
            </w:pPr>
            <w:r>
              <w:t>Number of website visits by entering a URL directly</w:t>
            </w:r>
          </w:p>
        </w:tc>
      </w:tr>
      <w:tr>
        <w:tc>
          <w:p>
            <w:pPr>
              <w:spacing w:before="0" w:after="0"/>
            </w:pPr>
            <w:r>
              <w:t>hidden</w:t>
            </w:r>
          </w:p>
        </w:tc>
        <w:tc>
          <w:p>
            <w:pPr>
              <w:spacing w:before="0" w:after="0"/>
            </w:pPr>
            <w:r>
              <w:t>Boolean</w:t>
            </w:r>
          </w:p>
        </w:tc>
        <w:tc>
          <w:p>
            <w:pPr>
              <w:spacing w:before="0" w:after="0"/>
            </w:pPr>
            <w:r>
              <w:t>Whether to allow iframe to be set to transparent</w:t>
            </w:r>
          </w:p>
        </w:tc>
      </w:tr>
      <w:tr>
        <w:tc>
          <w:p>
            <w:pPr>
              <w:spacing w:before="0" w:after="0"/>
            </w:pPr>
            <w:r>
              <w:t>url</w:t>
            </w:r>
          </w:p>
        </w:tc>
        <w:tc>
          <w:p>
            <w:pPr>
              <w:spacing w:before="0" w:after="0"/>
            </w:pPr>
            <w:r>
              <w:t>String</w:t>
            </w:r>
          </w:p>
        </w:tc>
        <w:tc>
          <w:p>
            <w:pPr>
              <w:spacing w:before="0" w:after="0"/>
            </w:pPr>
            <w:r>
              <w:t>URL visited</w:t>
            </w:r>
          </w:p>
        </w:tc>
      </w:tr>
    </w:tbl>
    <w:p>
      <w:pPr>
        <w:pStyle w:val="4"/>
      </w:pPr>
      <w:r>
        <w:t>Usage</w:t>
      </w:r>
    </w:p>
    <w:p>
      <w:r>
        <w:t xml:space="preserve">Retrieve the website visit history from the </w:t>
      </w:r>
      <w:r>
        <w:rPr>
          <w:rStyle w:val="af4"/>
        </w:rPr>
        <w:t>/opt/logpresso/places.sqlite</w:t>
      </w:r>
      <w:r>
        <w:t xml:space="preserve"> file.</w:t>
      </w:r>
    </w:p>
    <w:p>
      <w:pPr>
        <w:pStyle w:val="ae"/>
      </w:pPr>
      <w:r>
        <w:t>firefox-visits /opt/logpresso/places.sqlite</w:t>
      </w:r>
    </w:p>
    <w:p>
      <w:pPr>
        <w:pStyle w:val="3"/>
      </w:pPr>
      <w:r>
        <w:t>ie-cache-files</w:t>
      </w:r>
    </w:p>
    <w:p>
      <w:r>
        <w:t>Retrieves cache file data from an ESE database file.</w:t>
      </w:r>
    </w:p>
    <w:p>
      <w:pPr>
        <w:pStyle w:val="4"/>
      </w:pPr>
      <w:r>
        <w:t>Syntax</w:t>
      </w:r>
    </w:p>
    <w:p>
      <w:pPr>
        <w:pStyle w:val="ab"/>
      </w:pPr>
      <w:r>
        <w:t>ie-cache-files FILE_PATH</w:t>
      </w:r>
    </w:p>
    <w:p>
      <w:pPr>
        <w:pStyle w:val="a7"/>
      </w:pPr>
      <w:r>
        <w:t>Required Parameter</w:t>
      </w:r>
    </w:p>
    <w:p>
      <w:r>
        <w:rPr>
          <w:rStyle w:val="af4"/>
          <w:b w:val="on"/>
        </w:rPr>
        <w:t>FILE_PATH</w:t>
      </w:r>
    </w:p>
    <w:p>
      <w:pPr>
        <w:ind w:left="400"/>
      </w:pPr>
      <w:r>
        <w:t>Path to the ESE database file.</w:t>
      </w:r>
    </w:p>
    <w:p>
      <w:pPr>
        <w:pStyle w:val="4"/>
      </w:pPr>
      <w:r>
        <w:t>Description</w:t>
      </w:r>
    </w:p>
    <w:p>
      <w:r>
        <w:t>After running the ie-cache-files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container_id</w:t>
            </w:r>
          </w:p>
        </w:tc>
        <w:tc>
          <w:p>
            <w:pPr>
              <w:spacing w:before="0" w:after="0"/>
            </w:pPr>
            <w:r>
              <w:t>Integer</w:t>
            </w:r>
          </w:p>
        </w:tc>
        <w:tc>
          <w:p>
            <w:pPr>
              <w:spacing w:before="0" w:after="0"/>
            </w:pPr>
            <w:r>
              <w:t>Container ID</w:t>
            </w:r>
          </w:p>
        </w:tc>
      </w:tr>
      <w:tr>
        <w:tc>
          <w:p>
            <w:pPr>
              <w:spacing w:before="0" w:after="0"/>
            </w:pPr>
            <w:r>
              <w:t>entry_id</w:t>
            </w:r>
          </w:p>
        </w:tc>
        <w:tc>
          <w:p>
            <w:pPr>
              <w:spacing w:before="0" w:after="0"/>
            </w:pPr>
            <w:r>
              <w:t>Integer</w:t>
            </w:r>
          </w:p>
        </w:tc>
        <w:tc>
          <w:p>
            <w:pPr>
              <w:spacing w:before="0" w:after="0"/>
            </w:pPr>
            <w:r>
              <w:t>Entry ID</w:t>
            </w:r>
          </w:p>
        </w:tc>
      </w:tr>
      <w:tr>
        <w:tc>
          <w:p>
            <w:pPr>
              <w:spacing w:before="0" w:after="0"/>
            </w:pPr>
            <w:r>
              <w:t>cache_id</w:t>
            </w:r>
          </w:p>
        </w:tc>
        <w:tc>
          <w:p>
            <w:pPr>
              <w:spacing w:before="0" w:after="0"/>
            </w:pPr>
            <w:r>
              <w:t>Integer</w:t>
            </w:r>
          </w:p>
        </w:tc>
        <w:tc>
          <w:p>
            <w:pPr>
              <w:spacing w:before="0" w:after="0"/>
            </w:pPr>
            <w:r>
              <w:t>Cache ID</w:t>
            </w:r>
          </w:p>
        </w:tc>
      </w:tr>
      <w:tr>
        <w:tc>
          <w:p>
            <w:pPr>
              <w:spacing w:before="0" w:after="0"/>
            </w:pPr>
            <w:r>
              <w:t>visit_count</w:t>
            </w:r>
          </w:p>
        </w:tc>
        <w:tc>
          <w:p>
            <w:pPr>
              <w:spacing w:before="0" w:after="0"/>
            </w:pPr>
            <w:r>
              <w:t>Integer</w:t>
            </w:r>
          </w:p>
        </w:tc>
        <w:tc>
          <w:p>
            <w:pPr>
              <w:spacing w:before="0" w:after="0"/>
            </w:pPr>
            <w:r>
              <w:t>Number of website visits</w:t>
            </w:r>
          </w:p>
        </w:tc>
      </w:tr>
      <w:tr>
        <w:tc>
          <w:p>
            <w:pPr>
              <w:spacing w:before="0" w:after="0"/>
            </w:pPr>
            <w:r>
              <w:t>url</w:t>
            </w:r>
          </w:p>
        </w:tc>
        <w:tc>
          <w:p>
            <w:pPr>
              <w:spacing w:before="0" w:after="0"/>
            </w:pPr>
            <w:r>
              <w:t>String</w:t>
            </w:r>
          </w:p>
        </w:tc>
        <w:tc>
          <w:p>
            <w:pPr>
              <w:spacing w:before="0" w:after="0"/>
            </w:pPr>
            <w:r>
              <w:t>Download URL</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sync_time</w:t>
            </w:r>
          </w:p>
        </w:tc>
        <w:tc>
          <w:p>
            <w:pPr>
              <w:spacing w:before="0" w:after="0"/>
            </w:pPr>
            <w:r>
              <w:t>Date</w:t>
            </w:r>
          </w:p>
        </w:tc>
        <w:tc>
          <w:p>
            <w:pPr>
              <w:spacing w:before="0" w:after="0"/>
            </w:pPr>
            <w:r>
              <w:t>Last access time</w:t>
            </w:r>
          </w:p>
        </w:tc>
      </w:tr>
      <w:tr>
        <w:tc>
          <w:p>
            <w:pPr>
              <w:spacing w:before="0" w:after="0"/>
            </w:pPr>
            <w:r>
              <w:t>creation_time</w:t>
            </w:r>
          </w:p>
        </w:tc>
        <w:tc>
          <w:p>
            <w:pPr>
              <w:spacing w:before="0" w:after="0"/>
            </w:pPr>
            <w:r>
              <w:t>Date</w:t>
            </w:r>
          </w:p>
        </w:tc>
        <w:tc>
          <w:p>
            <w:pPr>
              <w:spacing w:before="0" w:after="0"/>
            </w:pPr>
            <w:r>
              <w:t>Creation time</w:t>
            </w:r>
          </w:p>
        </w:tc>
      </w:tr>
      <w:tr>
        <w:tc>
          <w:p>
            <w:pPr>
              <w:spacing w:before="0" w:after="0"/>
            </w:pPr>
            <w:r>
              <w:t>expiry_time</w:t>
            </w:r>
          </w:p>
        </w:tc>
        <w:tc>
          <w:p>
            <w:pPr>
              <w:spacing w:before="0" w:after="0"/>
            </w:pPr>
            <w:r>
              <w:t>Date</w:t>
            </w:r>
          </w:p>
        </w:tc>
        <w:tc>
          <w:p>
            <w:pPr>
              <w:spacing w:before="0" w:after="0"/>
            </w:pPr>
            <w:r>
              <w:t>Expiry time</w:t>
            </w:r>
          </w:p>
        </w:tc>
      </w:tr>
      <w:tr>
        <w:tc>
          <w:p>
            <w:pPr>
              <w:spacing w:before="0" w:after="0"/>
            </w:pPr>
            <w:r>
              <w:t>modified_time</w:t>
            </w:r>
          </w:p>
        </w:tc>
        <w:tc>
          <w:p>
            <w:pPr>
              <w:spacing w:before="0" w:after="0"/>
            </w:pPr>
            <w:r>
              <w:t>Date</w:t>
            </w:r>
          </w:p>
        </w:tc>
        <w:tc>
          <w:p>
            <w:pPr>
              <w:spacing w:before="0" w:after="0"/>
            </w:pPr>
            <w:r>
              <w:t>Last modification time</w:t>
            </w:r>
          </w:p>
        </w:tc>
      </w:tr>
      <w:tr>
        <w:tc>
          <w:p>
            <w:pPr>
              <w:spacing w:before="0" w:after="0"/>
            </w:pPr>
            <w:r>
              <w:t>request_headers</w:t>
            </w:r>
          </w:p>
        </w:tc>
        <w:tc>
          <w:p>
            <w:pPr>
              <w:spacing w:before="0" w:after="0"/>
            </w:pPr>
            <w:r>
              <w:t>String</w:t>
            </w:r>
          </w:p>
        </w:tc>
        <w:tc>
          <w:p>
            <w:pPr>
              <w:spacing w:before="0" w:after="0"/>
            </w:pPr>
            <w:r>
              <w:t>HTTP request headers</w:t>
            </w:r>
          </w:p>
        </w:tc>
      </w:tr>
      <w:tr>
        <w:tc>
          <w:p>
            <w:pPr>
              <w:spacing w:before="0" w:after="0"/>
            </w:pPr>
            <w:r>
              <w:t>response_headers</w:t>
            </w:r>
          </w:p>
        </w:tc>
        <w:tc>
          <w:p>
            <w:pPr>
              <w:spacing w:before="0" w:after="0"/>
            </w:pPr>
            <w:r>
              <w:t>String</w:t>
            </w:r>
          </w:p>
        </w:tc>
        <w:tc>
          <w:p>
            <w:pPr>
              <w:spacing w:before="0" w:after="0"/>
            </w:pPr>
            <w:r>
              <w:t>HTTP response headers</w:t>
            </w:r>
          </w:p>
        </w:tc>
      </w:tr>
      <w:tr>
        <w:tc>
          <w:p>
            <w:pPr>
              <w:spacing w:before="0" w:after="0"/>
            </w:pPr>
            <w:r>
              <w:t>group</w:t>
            </w:r>
          </w:p>
        </w:tc>
        <w:tc>
          <w:p>
            <w:pPr>
              <w:spacing w:before="0" w:after="0"/>
            </w:pPr>
            <w:r>
              <w:t>Binary</w:t>
            </w:r>
          </w:p>
        </w:tc>
        <w:tc>
          <w:p>
            <w:pPr>
              <w:spacing w:before="0" w:after="0"/>
            </w:pPr>
            <w:r>
              <w:t>-</w:t>
            </w:r>
          </w:p>
        </w:tc>
      </w:tr>
      <w:tr>
        <w:tc>
          <w:p>
            <w:pPr>
              <w:spacing w:before="0" w:after="0"/>
            </w:pPr>
            <w:r>
              <w:t>url_hash</w:t>
            </w:r>
          </w:p>
        </w:tc>
        <w:tc>
          <w:p>
            <w:pPr>
              <w:spacing w:before="0" w:after="0"/>
            </w:pPr>
            <w:r>
              <w:t>Integer</w:t>
            </w:r>
          </w:p>
        </w:tc>
        <w:tc>
          <w:p>
            <w:pPr>
              <w:spacing w:before="0" w:after="0"/>
            </w:pPr>
            <w:r>
              <w:t>URL Hash</w:t>
            </w:r>
          </w:p>
        </w:tc>
      </w:tr>
      <w:tr>
        <w:tc>
          <w:p>
            <w:pPr>
              <w:spacing w:before="0" w:after="0"/>
            </w:pPr>
            <w:r>
              <w:t>secure_dir</w:t>
            </w:r>
          </w:p>
        </w:tc>
        <w:tc>
          <w:p>
            <w:pPr>
              <w:spacing w:before="0" w:after="0"/>
            </w:pPr>
            <w:r>
              <w:t>Integer</w:t>
            </w:r>
          </w:p>
        </w:tc>
        <w:tc>
          <w:p>
            <w:pPr>
              <w:spacing w:before="0" w:after="0"/>
            </w:pPr>
            <w:r>
              <w:t>Directory index</w:t>
            </w:r>
          </w:p>
        </w:tc>
      </w:tr>
    </w:tbl>
    <w:p>
      <w:pPr>
        <w:pStyle w:val="4"/>
      </w:pPr>
      <w:r>
        <w:t>Usage</w:t>
      </w:r>
    </w:p>
    <w:p>
      <w:r>
        <w:t xml:space="preserve">Retrieves cache file data from the </w:t>
      </w:r>
      <w:r>
        <w:rPr>
          <w:rStyle w:val="af4"/>
        </w:rPr>
        <w:t>/opt/logpresso/WebCacheV01.dat</w:t>
      </w:r>
      <w:r>
        <w:t xml:space="preserve"> file.</w:t>
      </w:r>
    </w:p>
    <w:p>
      <w:pPr>
        <w:pStyle w:val="ae"/>
      </w:pPr>
      <w:r>
        <w:t>ie-cache-files /opt/logpresso/WebCacheV01.dat</w:t>
      </w:r>
    </w:p>
    <w:p>
      <w:pPr>
        <w:pStyle w:val="3"/>
      </w:pPr>
      <w:r>
        <w:t>ie-cookies</w:t>
      </w:r>
    </w:p>
    <w:p>
      <w:r>
        <w:t>Retrieves cookie data from an ESE database file.</w:t>
      </w:r>
    </w:p>
    <w:p>
      <w:pPr>
        <w:pStyle w:val="4"/>
      </w:pPr>
      <w:r>
        <w:t>Syntax</w:t>
      </w:r>
    </w:p>
    <w:p>
      <w:pPr>
        <w:pStyle w:val="ab"/>
      </w:pPr>
      <w:r>
        <w:t>ie-cookies</w:t>
      </w:r>
    </w:p>
    <w:p>
      <w:pPr>
        <w:pStyle w:val="a7"/>
      </w:pPr>
      <w:r>
        <w:t>Required Parameter</w:t>
      </w:r>
    </w:p>
    <w:p>
      <w:r>
        <w:rPr>
          <w:rStyle w:val="af4"/>
          <w:b w:val="on"/>
        </w:rPr>
        <w:t>FILE_PATH</w:t>
      </w:r>
    </w:p>
    <w:p>
      <w:pPr>
        <w:ind w:left="400"/>
      </w:pPr>
      <w:r>
        <w:t>Path to the ESE database file.</w:t>
      </w:r>
    </w:p>
    <w:p>
      <w:pPr>
        <w:pStyle w:val="4"/>
      </w:pPr>
      <w:r>
        <w:t>Usage</w:t>
      </w:r>
    </w:p>
    <w:p>
      <w:r>
        <w:t xml:space="preserve">Retrieve cookie data from the </w:t>
      </w:r>
      <w:r>
        <w:rPr>
          <w:rStyle w:val="af4"/>
        </w:rPr>
        <w:t>/opt/logpresso/WebCacheV01.dat</w:t>
      </w:r>
      <w:r>
        <w:t xml:space="preserve"> file.</w:t>
      </w:r>
    </w:p>
    <w:p>
      <w:pPr>
        <w:pStyle w:val="ae"/>
      </w:pPr>
      <w:r>
        <w:t>ie-cookies /opt/logpresso/WebCacheV01.dat</w:t>
      </w:r>
    </w:p>
    <w:p>
      <w:pPr>
        <w:pStyle w:val="3"/>
      </w:pPr>
      <w:r>
        <w:t>ie-downloads</w:t>
      </w:r>
    </w:p>
    <w:p>
      <w:r>
        <w:t>Retrieves the download history from an ESE database file.</w:t>
      </w:r>
    </w:p>
    <w:p>
      <w:pPr>
        <w:pStyle w:val="4"/>
      </w:pPr>
      <w:r>
        <w:t>Syntax</w:t>
      </w:r>
    </w:p>
    <w:p>
      <w:pPr>
        <w:pStyle w:val="ab"/>
      </w:pPr>
      <w:r>
        <w:t>ie-downloads FILE_PATH</w:t>
      </w:r>
    </w:p>
    <w:p>
      <w:pPr>
        <w:pStyle w:val="a7"/>
      </w:pPr>
      <w:r>
        <w:t>Required Parameter</w:t>
      </w:r>
    </w:p>
    <w:p>
      <w:r>
        <w:rPr>
          <w:rStyle w:val="af4"/>
          <w:b w:val="on"/>
        </w:rPr>
        <w:t>FILE_PATH</w:t>
      </w:r>
    </w:p>
    <w:p>
      <w:pPr>
        <w:ind w:left="400"/>
      </w:pPr>
      <w:r>
        <w:t>Path to the ESE database file.</w:t>
      </w:r>
    </w:p>
    <w:p>
      <w:pPr>
        <w:pStyle w:val="4"/>
      </w:pPr>
      <w:r>
        <w:t>Description</w:t>
      </w:r>
    </w:p>
    <w:p>
      <w:r>
        <w:t>After running the ie-downloads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container_id</w:t>
            </w:r>
          </w:p>
        </w:tc>
        <w:tc>
          <w:p>
            <w:pPr>
              <w:spacing w:before="0" w:after="0"/>
            </w:pPr>
            <w:r>
              <w:t>Integer</w:t>
            </w:r>
          </w:p>
        </w:tc>
        <w:tc>
          <w:p>
            <w:pPr>
              <w:spacing w:before="0" w:after="0"/>
            </w:pPr>
            <w:r>
              <w:t>Container ID</w:t>
            </w:r>
          </w:p>
        </w:tc>
      </w:tr>
      <w:tr>
        <w:tc>
          <w:p>
            <w:pPr>
              <w:spacing w:before="0" w:after="0"/>
            </w:pPr>
            <w:r>
              <w:t>entry_id</w:t>
            </w:r>
          </w:p>
        </w:tc>
        <w:tc>
          <w:p>
            <w:pPr>
              <w:spacing w:before="0" w:after="0"/>
            </w:pPr>
            <w:r>
              <w:t>Integer</w:t>
            </w:r>
          </w:p>
        </w:tc>
        <w:tc>
          <w:p>
            <w:pPr>
              <w:spacing w:before="0" w:after="0"/>
            </w:pPr>
            <w:r>
              <w:t>Entry ID</w:t>
            </w:r>
          </w:p>
        </w:tc>
      </w:tr>
      <w:tr>
        <w:tc>
          <w:p>
            <w:pPr>
              <w:spacing w:before="0" w:after="0"/>
            </w:pPr>
            <w:r>
              <w:t>cache_id</w:t>
            </w:r>
          </w:p>
        </w:tc>
        <w:tc>
          <w:p>
            <w:pPr>
              <w:spacing w:before="0" w:after="0"/>
            </w:pPr>
            <w:r>
              <w:t>Integer</w:t>
            </w:r>
          </w:p>
        </w:tc>
        <w:tc>
          <w:p>
            <w:pPr>
              <w:spacing w:before="0" w:after="0"/>
            </w:pPr>
            <w:r>
              <w:t>Cache ID</w:t>
            </w:r>
          </w:p>
        </w:tc>
      </w:tr>
      <w:tr>
        <w:tc>
          <w:p>
            <w:pPr>
              <w:spacing w:before="0" w:after="0"/>
            </w:pPr>
            <w:r>
              <w:t>visit_count</w:t>
            </w:r>
          </w:p>
        </w:tc>
        <w:tc>
          <w:p>
            <w:pPr>
              <w:spacing w:before="0" w:after="0"/>
            </w:pPr>
            <w:r>
              <w:t>Integer</w:t>
            </w:r>
          </w:p>
        </w:tc>
        <w:tc>
          <w:p>
            <w:pPr>
              <w:spacing w:before="0" w:after="0"/>
            </w:pPr>
            <w:r>
              <w:t>Number of website visits</w:t>
            </w:r>
          </w:p>
        </w:tc>
      </w:tr>
      <w:tr>
        <w:tc>
          <w:p>
            <w:pPr>
              <w:spacing w:before="0" w:after="0"/>
            </w:pPr>
            <w:r>
              <w:t>url</w:t>
            </w:r>
          </w:p>
        </w:tc>
        <w:tc>
          <w:p>
            <w:pPr>
              <w:spacing w:before="0" w:after="0"/>
            </w:pPr>
            <w:r>
              <w:t>String</w:t>
            </w:r>
          </w:p>
        </w:tc>
        <w:tc>
          <w:p>
            <w:pPr>
              <w:spacing w:before="0" w:after="0"/>
            </w:pPr>
            <w:r>
              <w:t>Download URL</w:t>
            </w:r>
          </w:p>
        </w:tc>
      </w:tr>
      <w:tr>
        <w:tc>
          <w:p>
            <w:pPr>
              <w:spacing w:before="0" w:after="0"/>
            </w:pPr>
            <w:r>
              <w:t>file_path</w:t>
            </w:r>
          </w:p>
        </w:tc>
        <w:tc>
          <w:p>
            <w:pPr>
              <w:spacing w:before="0" w:after="0"/>
            </w:pPr>
            <w:r>
              <w:t>String</w:t>
            </w:r>
          </w:p>
        </w:tc>
        <w:tc>
          <w:p>
            <w:pPr>
              <w:spacing w:before="0" w:after="0"/>
            </w:pPr>
            <w:r>
              <w:t>File path</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sync_time</w:t>
            </w:r>
          </w:p>
        </w:tc>
        <w:tc>
          <w:p>
            <w:pPr>
              <w:spacing w:before="0" w:after="0"/>
            </w:pPr>
            <w:r>
              <w:t>Date</w:t>
            </w:r>
          </w:p>
        </w:tc>
        <w:tc>
          <w:p>
            <w:pPr>
              <w:spacing w:before="0" w:after="0"/>
            </w:pPr>
            <w:r>
              <w:t>Downloaded time</w:t>
            </w:r>
          </w:p>
        </w:tc>
      </w:tr>
      <w:tr>
        <w:tc>
          <w:p>
            <w:pPr>
              <w:spacing w:before="0" w:after="0"/>
            </w:pPr>
            <w:r>
              <w:t>response_headers</w:t>
            </w:r>
          </w:p>
        </w:tc>
        <w:tc>
          <w:p>
            <w:pPr>
              <w:spacing w:before="0" w:after="0"/>
            </w:pPr>
            <w:r>
              <w:t>String</w:t>
            </w:r>
          </w:p>
        </w:tc>
        <w:tc>
          <w:p>
            <w:pPr>
              <w:spacing w:before="0" w:after="0"/>
            </w:pPr>
            <w:r>
              <w:t>HTTP Response header</w:t>
            </w:r>
          </w:p>
        </w:tc>
      </w:tr>
      <w:tr>
        <w:tc>
          <w:p>
            <w:pPr>
              <w:spacing w:before="0" w:after="0"/>
            </w:pPr>
            <w:r>
              <w:t>url_hash</w:t>
            </w:r>
          </w:p>
        </w:tc>
        <w:tc>
          <w:p>
            <w:pPr>
              <w:spacing w:before="0" w:after="0"/>
            </w:pPr>
            <w:r>
              <w:t>Integer</w:t>
            </w:r>
          </w:p>
        </w:tc>
        <w:tc>
          <w:p>
            <w:pPr>
              <w:spacing w:before="0" w:after="0"/>
            </w:pPr>
            <w:r>
              <w:t>URL Hash</w:t>
            </w:r>
          </w:p>
        </w:tc>
      </w:tr>
      <w:tr>
        <w:tc>
          <w:p>
            <w:pPr>
              <w:spacing w:before="0" w:after="0"/>
            </w:pPr>
            <w:r>
              <w:t>secure_dir</w:t>
            </w:r>
          </w:p>
        </w:tc>
        <w:tc>
          <w:p>
            <w:pPr>
              <w:spacing w:before="0" w:after="0"/>
            </w:pPr>
            <w:r>
              <w:t>Integer</w:t>
            </w:r>
          </w:p>
        </w:tc>
        <w:tc>
          <w:p>
            <w:pPr>
              <w:spacing w:before="0" w:after="0"/>
            </w:pPr>
            <w:r>
              <w:t>Directory index</w:t>
            </w:r>
          </w:p>
        </w:tc>
      </w:tr>
    </w:tbl>
    <w:p>
      <w:pPr>
        <w:pStyle w:val="4"/>
      </w:pPr>
      <w:r>
        <w:t>Usage</w:t>
      </w:r>
    </w:p>
    <w:p>
      <w:r>
        <w:t xml:space="preserve">Retrieve the download history from the </w:t>
      </w:r>
      <w:r>
        <w:rPr>
          <w:rStyle w:val="af4"/>
        </w:rPr>
        <w:t>/opt/logpresso/WebCacheV01.dat</w:t>
      </w:r>
      <w:r>
        <w:t xml:space="preserve"> file.</w:t>
      </w:r>
    </w:p>
    <w:p>
      <w:pPr>
        <w:pStyle w:val="ae"/>
      </w:pPr>
      <w:r>
        <w:t>ie-downloads /opt/logpresso/WebCacheV01.dat</w:t>
      </w:r>
    </w:p>
    <w:p>
      <w:pPr>
        <w:pStyle w:val="3"/>
      </w:pPr>
      <w:r>
        <w:t>ie-visits</w:t>
      </w:r>
    </w:p>
    <w:p>
      <w:r>
        <w:t>Retrieves the website visit history from an ESE database file.</w:t>
      </w:r>
    </w:p>
    <w:p>
      <w:pPr>
        <w:pStyle w:val="4"/>
      </w:pPr>
      <w:r>
        <w:t>Syntax</w:t>
      </w:r>
    </w:p>
    <w:p>
      <w:pPr>
        <w:pStyle w:val="ab"/>
      </w:pPr>
      <w:r>
        <w:t>ie-visits FILE_PATH</w:t>
      </w:r>
    </w:p>
    <w:p>
      <w:pPr>
        <w:pStyle w:val="a7"/>
      </w:pPr>
      <w:r>
        <w:t>Required Parameter</w:t>
      </w:r>
    </w:p>
    <w:p>
      <w:r>
        <w:rPr>
          <w:rStyle w:val="af4"/>
          <w:b w:val="on"/>
        </w:rPr>
        <w:t>FILE_PATH</w:t>
      </w:r>
    </w:p>
    <w:p>
      <w:pPr>
        <w:ind w:left="400"/>
      </w:pPr>
      <w:r>
        <w:t>Path to the ESE database file</w:t>
      </w:r>
    </w:p>
    <w:p>
      <w:pPr>
        <w:pStyle w:val="4"/>
      </w:pPr>
      <w:r>
        <w:t>Description</w:t>
      </w:r>
    </w:p>
    <w:p>
      <w:r>
        <w:t>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Date</w:t>
            </w:r>
          </w:p>
        </w:tc>
        <w:tc>
          <w:p>
            <w:pPr>
              <w:spacing w:before="0" w:after="0"/>
            </w:pPr>
            <w:r>
              <w:t>Time of visit</w:t>
            </w:r>
          </w:p>
        </w:tc>
      </w:tr>
      <w:tr>
        <w:tc>
          <w:p>
            <w:pPr>
              <w:spacing w:before="0" w:after="0"/>
            </w:pPr>
            <w:r>
              <w:t>container_id</w:t>
            </w:r>
          </w:p>
        </w:tc>
        <w:tc>
          <w:p>
            <w:pPr>
              <w:spacing w:before="0" w:after="0"/>
            </w:pPr>
            <w:r>
              <w:t>Integer</w:t>
            </w:r>
          </w:p>
        </w:tc>
        <w:tc>
          <w:p>
            <w:pPr>
              <w:spacing w:before="0" w:after="0"/>
            </w:pPr>
            <w:r>
              <w:t>Container ID</w:t>
            </w:r>
          </w:p>
        </w:tc>
      </w:tr>
      <w:tr>
        <w:tc>
          <w:p>
            <w:pPr>
              <w:spacing w:before="0" w:after="0"/>
            </w:pPr>
            <w:r>
              <w:t>entry_id</w:t>
            </w:r>
          </w:p>
        </w:tc>
        <w:tc>
          <w:p>
            <w:pPr>
              <w:spacing w:before="0" w:after="0"/>
            </w:pPr>
            <w:r>
              <w:t>Integer</w:t>
            </w:r>
          </w:p>
        </w:tc>
        <w:tc>
          <w:p>
            <w:pPr>
              <w:spacing w:before="0" w:after="0"/>
            </w:pPr>
            <w:r>
              <w:t>Entry ID</w:t>
            </w:r>
          </w:p>
        </w:tc>
      </w:tr>
      <w:tr>
        <w:tc>
          <w:p>
            <w:pPr>
              <w:spacing w:before="0" w:after="0"/>
            </w:pPr>
            <w:r>
              <w:t>cache_id</w:t>
            </w:r>
          </w:p>
        </w:tc>
        <w:tc>
          <w:p>
            <w:pPr>
              <w:spacing w:before="0" w:after="0"/>
            </w:pPr>
            <w:r>
              <w:t>Integer</w:t>
            </w:r>
          </w:p>
        </w:tc>
        <w:tc>
          <w:p>
            <w:pPr>
              <w:spacing w:before="0" w:after="0"/>
            </w:pPr>
            <w:r>
              <w:t>Cache ID</w:t>
            </w:r>
          </w:p>
        </w:tc>
      </w:tr>
      <w:tr>
        <w:tc>
          <w:p>
            <w:pPr>
              <w:spacing w:before="0" w:after="0"/>
            </w:pPr>
            <w:r>
              <w:t>visit_count</w:t>
            </w:r>
          </w:p>
        </w:tc>
        <w:tc>
          <w:p>
            <w:pPr>
              <w:spacing w:before="0" w:after="0"/>
            </w:pPr>
            <w:r>
              <w:t>Integer</w:t>
            </w:r>
          </w:p>
        </w:tc>
        <w:tc>
          <w:p>
            <w:pPr>
              <w:spacing w:before="0" w:after="0"/>
            </w:pPr>
            <w:r>
              <w:t>Number of website visits</w:t>
            </w:r>
          </w:p>
        </w:tc>
      </w:tr>
      <w:tr>
        <w:tc>
          <w:p>
            <w:pPr>
              <w:spacing w:before="0" w:after="0"/>
            </w:pPr>
            <w:r>
              <w:t>user</w:t>
            </w:r>
          </w:p>
        </w:tc>
        <w:tc>
          <w:p>
            <w:pPr>
              <w:spacing w:before="0" w:after="0"/>
            </w:pPr>
            <w:r>
              <w:t>String</w:t>
            </w:r>
          </w:p>
        </w:tc>
        <w:tc>
          <w:p>
            <w:pPr>
              <w:spacing w:before="0" w:after="0"/>
            </w:pPr>
            <w:r>
              <w:t>NT account</w:t>
            </w:r>
          </w:p>
        </w:tc>
      </w:tr>
      <w:tr>
        <w:tc>
          <w:p>
            <w:pPr>
              <w:spacing w:before="0" w:after="0"/>
            </w:pPr>
            <w:r>
              <w:t>url</w:t>
            </w:r>
          </w:p>
        </w:tc>
        <w:tc>
          <w:p>
            <w:pPr>
              <w:spacing w:before="0" w:after="0"/>
            </w:pPr>
            <w:r>
              <w:t>String</w:t>
            </w:r>
          </w:p>
        </w:tc>
        <w:tc>
          <w:p>
            <w:pPr>
              <w:spacing w:before="0" w:after="0"/>
            </w:pPr>
            <w:r>
              <w:t>URL visited</w:t>
            </w:r>
          </w:p>
        </w:tc>
      </w:tr>
      <w:tr>
        <w:tc>
          <w:p>
            <w:pPr>
              <w:spacing w:before="0" w:after="0"/>
            </w:pPr>
            <w:r>
              <w:t>file_size</w:t>
            </w:r>
          </w:p>
        </w:tc>
        <w:tc>
          <w:p>
            <w:pPr>
              <w:spacing w:before="0" w:after="0"/>
            </w:pPr>
            <w:r>
              <w:t>Integer</w:t>
            </w:r>
          </w:p>
        </w:tc>
        <w:tc>
          <w:p>
            <w:pPr>
              <w:spacing w:before="0" w:after="0"/>
            </w:pPr>
            <w:r>
              <w:t>File size</w:t>
            </w:r>
          </w:p>
        </w:tc>
      </w:tr>
      <w:tr>
        <w:tc>
          <w:p>
            <w:pPr>
              <w:spacing w:before="0" w:after="0"/>
            </w:pPr>
            <w:r>
              <w:t>sync_time</w:t>
            </w:r>
          </w:p>
        </w:tc>
        <w:tc>
          <w:p>
            <w:pPr>
              <w:spacing w:before="0" w:after="0"/>
            </w:pPr>
            <w:r>
              <w:t>Date</w:t>
            </w:r>
          </w:p>
        </w:tc>
        <w:tc>
          <w:p>
            <w:pPr>
              <w:spacing w:before="0" w:after="0"/>
            </w:pPr>
            <w:r>
              <w:t>Last access time</w:t>
            </w:r>
          </w:p>
        </w:tc>
      </w:tr>
      <w:tr>
        <w:tc>
          <w:p>
            <w:pPr>
              <w:spacing w:before="0" w:after="0"/>
            </w:pPr>
            <w:r>
              <w:t>expiry_time</w:t>
            </w:r>
          </w:p>
        </w:tc>
        <w:tc>
          <w:p>
            <w:pPr>
              <w:spacing w:before="0" w:after="0"/>
            </w:pPr>
            <w:r>
              <w:t>Date</w:t>
            </w:r>
          </w:p>
        </w:tc>
        <w:tc>
          <w:p>
            <w:pPr>
              <w:spacing w:before="0" w:after="0"/>
            </w:pPr>
            <w:r>
              <w:t>Expiry time</w:t>
            </w:r>
          </w:p>
        </w:tc>
      </w:tr>
      <w:tr>
        <w:tc>
          <w:p>
            <w:pPr>
              <w:spacing w:before="0" w:after="0"/>
            </w:pPr>
            <w:r>
              <w:t>modified_time</w:t>
            </w:r>
          </w:p>
        </w:tc>
        <w:tc>
          <w:p>
            <w:pPr>
              <w:spacing w:before="0" w:after="0"/>
            </w:pPr>
            <w:r>
              <w:t>Date</w:t>
            </w:r>
          </w:p>
        </w:tc>
        <w:tc>
          <w:p>
            <w:pPr>
              <w:spacing w:before="0" w:after="0"/>
            </w:pPr>
            <w:r>
              <w:t>Last modification time</w:t>
            </w:r>
          </w:p>
        </w:tc>
      </w:tr>
      <w:tr>
        <w:tc>
          <w:p>
            <w:pPr>
              <w:spacing w:before="0" w:after="0"/>
            </w:pPr>
            <w:r>
              <w:t>response_headers</w:t>
            </w:r>
          </w:p>
        </w:tc>
        <w:tc>
          <w:p>
            <w:pPr>
              <w:spacing w:before="0" w:after="0"/>
            </w:pPr>
            <w:r>
              <w:t>String</w:t>
            </w:r>
          </w:p>
        </w:tc>
        <w:tc>
          <w:p>
            <w:pPr>
              <w:spacing w:before="0" w:after="0"/>
            </w:pPr>
            <w:r>
              <w:t>HTTP response headers</w:t>
            </w:r>
          </w:p>
        </w:tc>
      </w:tr>
      <w:tr>
        <w:tc>
          <w:p>
            <w:pPr>
              <w:spacing w:before="0" w:after="0"/>
            </w:pPr>
            <w:r>
              <w:t>url_hash</w:t>
            </w:r>
          </w:p>
        </w:tc>
        <w:tc>
          <w:p>
            <w:pPr>
              <w:spacing w:before="0" w:after="0"/>
            </w:pPr>
            <w:r>
              <w:t>Integer</w:t>
            </w:r>
          </w:p>
        </w:tc>
        <w:tc>
          <w:p>
            <w:pPr>
              <w:spacing w:before="0" w:after="0"/>
            </w:pPr>
            <w:r>
              <w:t>URL hash</w:t>
            </w:r>
          </w:p>
        </w:tc>
      </w:tr>
      <w:tr>
        <w:tc>
          <w:p>
            <w:pPr>
              <w:spacing w:before="0" w:after="0"/>
            </w:pPr>
            <w:r>
              <w:t>secure_dir</w:t>
            </w:r>
          </w:p>
        </w:tc>
        <w:tc>
          <w:p>
            <w:pPr>
              <w:spacing w:before="0" w:after="0"/>
            </w:pPr>
            <w:r>
              <w:t>Integer</w:t>
            </w:r>
          </w:p>
        </w:tc>
        <w:tc>
          <w:p>
            <w:pPr>
              <w:spacing w:before="0" w:after="0"/>
            </w:pPr>
            <w:r>
              <w:t>Directory index</w:t>
            </w:r>
          </w:p>
        </w:tc>
      </w:tr>
    </w:tbl>
    <w:p>
      <w:pPr>
        <w:pStyle w:val="4"/>
      </w:pPr>
      <w:r>
        <w:t>Usage</w:t>
      </w:r>
    </w:p>
    <w:p>
      <w:r>
        <w:t xml:space="preserve">Retrieve the website visit history from the </w:t>
      </w:r>
      <w:r>
        <w:rPr>
          <w:rStyle w:val="af4"/>
        </w:rPr>
        <w:t>/opt/logpresso/WebCacheV01.dat</w:t>
      </w:r>
      <w:r>
        <w:t xml:space="preserve"> file.</w:t>
      </w:r>
    </w:p>
    <w:p>
      <w:pPr>
        <w:pStyle w:val="ab"/>
      </w:pPr>
      <w:r>
        <w:t>ie-visits /opt/logpresso/WebCacheV01.dat</w:t>
      </w:r>
    </w:p>
    <w:p>
      <w:pPr>
        <w:pStyle w:val="3"/>
      </w:pPr>
      <w:r>
        <w:t>sqlite-records</w:t>
      </w:r>
    </w:p>
    <w:p>
      <w:r>
        <w:t>Retrieves records in a specified table from an SQLite database file.</w:t>
      </w:r>
    </w:p>
    <w:p>
      <w:pPr>
        <w:pStyle w:val="4"/>
      </w:pPr>
      <w:r>
        <w:t>Syntax</w:t>
      </w:r>
    </w:p>
    <w:p>
      <w:pPr>
        <w:pStyle w:val="ab"/>
      </w:pPr>
      <w:r>
        <w:t>sqlite-records table=TABLE FILE_PATH</w:t>
      </w:r>
    </w:p>
    <w:p>
      <w:pPr>
        <w:pStyle w:val="a7"/>
      </w:pPr>
      <w:r>
        <w:t>Required Parameter</w:t>
      </w:r>
    </w:p>
    <w:p>
      <w:r>
        <w:rPr>
          <w:rStyle w:val="af4"/>
          <w:b w:val="on"/>
        </w:rPr>
        <w:t>table=TABLE</w:t>
      </w:r>
    </w:p>
    <w:p>
      <w:pPr>
        <w:ind w:left="400"/>
      </w:pPr>
      <w:r>
        <w:t>Name of the table in which to look up records.</w:t>
      </w:r>
    </w:p>
    <w:p>
      <w:r>
        <w:rPr>
          <w:rStyle w:val="af4"/>
          <w:b w:val="on"/>
        </w:rPr>
        <w:t>FILE_PATH</w:t>
      </w:r>
    </w:p>
    <w:p>
      <w:pPr>
        <w:ind w:left="400"/>
      </w:pPr>
      <w:r>
        <w:t>Path to the SQLite file.</w:t>
      </w:r>
    </w:p>
    <w:p>
      <w:pPr>
        <w:pStyle w:val="4"/>
      </w:pPr>
      <w:r>
        <w:t>Usage</w:t>
      </w:r>
    </w:p>
    <w:p>
      <w:r>
        <w:t xml:space="preserve">Retrieve records in the visits table in the </w:t>
      </w:r>
      <w:r>
        <w:rPr>
          <w:rStyle w:val="af4"/>
        </w:rPr>
        <w:t>/opt/logpresso/sqlite</w:t>
      </w:r>
      <w:r>
        <w:t xml:space="preserve"> file.</w:t>
      </w:r>
    </w:p>
    <w:p>
      <w:pPr>
        <w:pStyle w:val="ae"/>
      </w:pPr>
      <w:r>
        <w:t>sqlite-records table=visits /opt/logpresso/sqlite</w:t>
      </w:r>
    </w:p>
    <w:p>
      <w:pPr>
        <w:pStyle w:val="3"/>
      </w:pPr>
      <w:r>
        <w:t>sqlite-tables</w:t>
      </w:r>
    </w:p>
    <w:p>
      <w:r>
        <w:t>Retrieves the table scheme from an SQLite database file.</w:t>
      </w:r>
    </w:p>
    <w:p>
      <w:pPr>
        <w:pStyle w:val="4"/>
      </w:pPr>
      <w:r>
        <w:t>Syntax</w:t>
      </w:r>
    </w:p>
    <w:p>
      <w:pPr>
        <w:pStyle w:val="ab"/>
      </w:pPr>
      <w:r>
        <w:t>sqlite-tables FILE_PATH</w:t>
      </w:r>
    </w:p>
    <w:p>
      <w:pPr>
        <w:pStyle w:val="a7"/>
      </w:pPr>
      <w:r>
        <w:t>Required Parameter</w:t>
      </w:r>
    </w:p>
    <w:p>
      <w:r>
        <w:rPr>
          <w:rStyle w:val="af4"/>
          <w:b w:val="on"/>
        </w:rPr>
        <w:t>FILE_PATH</w:t>
      </w:r>
    </w:p>
    <w:p>
      <w:pPr>
        <w:ind w:left="400"/>
      </w:pPr>
      <w:r>
        <w:t>Path to the SQLite file</w:t>
      </w:r>
    </w:p>
    <w:p>
      <w:pPr>
        <w:pStyle w:val="4"/>
      </w:pPr>
      <w:r>
        <w:t>Description</w:t>
      </w:r>
    </w:p>
    <w:p>
      <w:r>
        <w:t>After running the sqlite-records command, the output fields are as follows:</w:t>
      </w:r>
    </w:p>
    <w:p>
      <w:r>
        <w:rPr>
          <w:b w:val="on"/>
        </w:rP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type</w:t>
            </w:r>
          </w:p>
        </w:tc>
        <w:tc>
          <w:p>
            <w:pPr>
              <w:spacing w:before="0" w:after="0"/>
            </w:pPr>
            <w:r>
              <w:t>String</w:t>
            </w:r>
          </w:p>
        </w:tc>
        <w:tc>
          <w:p>
            <w:pPr>
              <w:spacing w:before="0" w:after="0"/>
            </w:pPr>
            <w:r>
              <w:t>Object type</w:t>
            </w:r>
          </w:p>
        </w:tc>
      </w:tr>
      <w:tr>
        <w:tc>
          <w:p>
            <w:pPr>
              <w:spacing w:before="0" w:after="0"/>
            </w:pPr>
            <w:r>
              <w:t>name</w:t>
            </w:r>
          </w:p>
        </w:tc>
        <w:tc>
          <w:p>
            <w:pPr>
              <w:spacing w:before="0" w:after="0"/>
            </w:pPr>
            <w:r>
              <w:t>String</w:t>
            </w:r>
          </w:p>
        </w:tc>
        <w:tc>
          <w:p>
            <w:pPr>
              <w:spacing w:before="0" w:after="0"/>
            </w:pPr>
            <w:r>
              <w:t>Object name</w:t>
            </w:r>
          </w:p>
        </w:tc>
      </w:tr>
      <w:tr>
        <w:tc>
          <w:p>
            <w:pPr>
              <w:spacing w:before="0" w:after="0"/>
            </w:pPr>
            <w:r>
              <w:t>table_name</w:t>
            </w:r>
          </w:p>
        </w:tc>
        <w:tc>
          <w:p>
            <w:pPr>
              <w:spacing w:before="0" w:after="0"/>
            </w:pPr>
            <w:r>
              <w:t>String</w:t>
            </w:r>
          </w:p>
        </w:tc>
        <w:tc>
          <w:p>
            <w:pPr>
              <w:spacing w:before="0" w:after="0"/>
            </w:pPr>
            <w:r>
              <w:t>Table name</w:t>
            </w:r>
          </w:p>
        </w:tc>
      </w:tr>
      <w:tr>
        <w:tc>
          <w:p>
            <w:pPr>
              <w:spacing w:before="0" w:after="0"/>
            </w:pPr>
            <w:r>
              <w:t>root_page</w:t>
            </w:r>
          </w:p>
        </w:tc>
        <w:tc>
          <w:p>
            <w:pPr>
              <w:spacing w:before="0" w:after="0"/>
            </w:pPr>
            <w:r>
              <w:t>Integer</w:t>
            </w:r>
          </w:p>
        </w:tc>
        <w:tc>
          <w:p>
            <w:pPr>
              <w:spacing w:before="0" w:after="0"/>
            </w:pPr>
            <w:r>
              <w:t>Root page number</w:t>
            </w:r>
          </w:p>
        </w:tc>
      </w:tr>
      <w:tr>
        <w:tc>
          <w:p>
            <w:pPr>
              <w:spacing w:before="0" w:after="0"/>
            </w:pPr>
            <w:r>
              <w:t>sql</w:t>
            </w:r>
          </w:p>
        </w:tc>
        <w:tc>
          <w:p>
            <w:pPr>
              <w:spacing w:before="0" w:after="0"/>
            </w:pPr>
            <w:r>
              <w:t>String</w:t>
            </w:r>
          </w:p>
        </w:tc>
        <w:tc>
          <w:p>
            <w:pPr>
              <w:spacing w:before="0" w:after="0"/>
            </w:pPr>
            <w:r>
              <w:t>Table scheme</w:t>
            </w:r>
          </w:p>
        </w:tc>
      </w:tr>
    </w:tbl>
    <w:p>
      <w:pPr>
        <w:pStyle w:val="4"/>
      </w:pPr>
      <w:r>
        <w:t>Usage</w:t>
      </w:r>
    </w:p>
    <w:p>
      <w:r>
        <w:t xml:space="preserve">Retrieve the table scheme from the </w:t>
      </w:r>
      <w:r>
        <w:rPr>
          <w:rStyle w:val="af4"/>
        </w:rPr>
        <w:t>/opt/logpresso/sqlite</w:t>
      </w:r>
      <w:r>
        <w:t xml:space="preserve"> file.</w:t>
      </w:r>
    </w:p>
    <w:p>
      <w:pPr>
        <w:pStyle w:val="ae"/>
      </w:pPr>
      <w:r>
        <w:t>sqlite-tables /opt/logpresso/sqlite</w:t>
      </w:r>
    </w:p>
    <w:p>
      <w:pPr>
        <w:pStyle w:val="1"/>
      </w:pPr>
      <w:r>
        <w:t>System Commands</w:t>
      </w:r>
    </w:p>
    <w:p>
      <w:pPr>
        <w:pStyle w:val="2"/>
      </w:pPr>
      <w:r>
        <w:t>System Congifuration</w:t>
      </w:r>
    </w:p>
    <w:p>
      <w:pPr>
        <w:pStyle w:val="3"/>
      </w:pPr>
      <w:r>
        <w:t>confdb</w:t>
      </w:r>
    </w:p>
    <w:p>
      <w:r>
        <w:t>Retrieves the documents or metadata stored in the confdb. This command receives the name of the database instance or collection as an argument. Administrative privileges are required to execute this command.</w:t>
      </w:r>
    </w:p>
    <w:p>
      <w:pPr>
        <w:pStyle w:val="4"/>
      </w:pPr>
      <w:r>
        <w:t>Syntax</w:t>
      </w:r>
    </w:p>
    <w:p>
      <w:pPr>
        <w:pStyle w:val="ab"/>
      </w:pPr>
      <w:r>
        <w:t>confdb SUB-COMMAND</w:t>
      </w:r>
    </w:p>
    <w:p>
      <w:pPr>
        <w:pStyle w:val="a7"/>
      </w:pPr>
      <w:r>
        <w:t>SUB-COMMAND</w:t>
      </w:r>
    </w:p>
    <w:p>
      <w:r>
        <w:rPr>
          <w:rStyle w:val="af4"/>
          <w:b w:val="on"/>
        </w:rPr>
        <w:t>databases</w:t>
      </w:r>
    </w:p>
    <w:p>
      <w:pPr>
        <w:ind w:left="400"/>
      </w:pPr>
      <w:r>
        <w:t>Retrieve a list of all confdb database instances.</w:t>
      </w:r>
    </w:p>
    <w:p>
      <w:r>
        <w:rPr>
          <w:rStyle w:val="af4"/>
          <w:b w:val="on"/>
        </w:rPr>
        <w:t>cols DB_NAME</w:t>
      </w:r>
    </w:p>
    <w:p>
      <w:pPr>
        <w:ind w:left="400"/>
      </w:pPr>
      <w:r>
        <w:t>List all collection names of the specified confdb database instance.</w:t>
      </w:r>
    </w:p>
    <w:p>
      <w:r>
        <w:rPr>
          <w:rStyle w:val="af4"/>
          <w:b w:val="on"/>
        </w:rPr>
        <w:t>docs DB_NAME COL_NAME</w:t>
      </w:r>
    </w:p>
    <w:p>
      <w:pPr>
        <w:ind w:left="400"/>
      </w:pPr>
      <w:r>
        <w:t>Retrieve all document objects of the specified confdb collection of the confdb database instance.</w:t>
      </w:r>
    </w:p>
    <w:p>
      <w:r>
        <w:rPr>
          <w:rStyle w:val="af4"/>
          <w:b w:val="on"/>
        </w:rPr>
        <w:t>logs DB_NAME</w:t>
      </w:r>
    </w:p>
    <w:p>
      <w:pPr>
        <w:ind w:left="400"/>
      </w:pPr>
      <w:r>
        <w:t>Retrieve commit logs of the specified confdb database instance.</w:t>
      </w:r>
    </w:p>
    <w:p>
      <w:pPr>
        <w:pStyle w:val="4"/>
      </w:pPr>
      <w:r>
        <w:t>Description</w:t>
      </w:r>
    </w:p>
    <w:p>
      <w:r>
        <w:t>confdb is the database storing the (platform) settings of the Logpresso. The logical structure is as follows:</w:t>
      </w:r>
    </w:p>
    <w:p>
      <w:r>
        <w:drawing>
          <wp:inline distT="0" distR="0" distB="0" distL="0">
            <wp:extent cx="5715000" cy="3225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8"/>
                    <a:stretch>
                      <a:fillRect/>
                    </a:stretch>
                  </pic:blipFill>
                  <pic:spPr>
                    <a:xfrm>
                      <a:off x="0" y="0"/>
                      <a:ext cx="5715000" cy="3225800"/>
                    </a:xfrm>
                    <a:prstGeom prst="rect">
                      <a:avLst/>
                    </a:prstGeom>
                  </pic:spPr>
                </pic:pic>
              </a:graphicData>
            </a:graphic>
          </wp:inline>
        </w:drawing>
      </w:r>
    </w:p>
    <w:p>
      <w:pPr>
        <w:numPr>
          <w:numId w:val="218"/>
        </w:numPr>
        <w:spacing w:before="0" w:after="0"/>
        <w:ind w:left="360" w:hanging="360"/>
      </w:pPr>
      <w:r>
        <w:t>confdb consists of multiple database instances.</w:t>
      </w:r>
    </w:p>
    <w:p>
      <w:pPr>
        <w:numPr>
          <w:numId w:val="218"/>
        </w:numPr>
        <w:spacing w:before="0" w:after="0"/>
        <w:ind w:left="360" w:hanging="360"/>
      </w:pPr>
      <w:r>
        <w:t>A database instance consists of more than one collection. A collection is similar to a table in a relational database (RDBMS).</w:t>
      </w:r>
    </w:p>
    <w:p>
      <w:pPr>
        <w:numPr>
          <w:numId w:val="218"/>
        </w:numPr>
        <w:spacing w:before="0" w:after="0"/>
        <w:ind w:left="360" w:hanging="360"/>
      </w:pPr>
      <w:r>
        <w:t>A collection consists of more than one document. A document is similar to a record in an RDBMS.</w:t>
      </w:r>
    </w:p>
    <w:p>
      <w:pPr>
        <w:numPr>
          <w:numId w:val="218"/>
        </w:numPr>
        <w:spacing w:before="0" w:after="0"/>
        <w:ind w:left="360" w:hanging="360"/>
      </w:pPr>
      <w:r>
        <w:t>A log is generated once a document is committed to confdb or database revision is updated.</w:t>
      </w:r>
    </w:p>
    <w:p>
      <w:r>
        <w:t>When you provide the unit of the database (databases, cols, docs) as an argument, it extracts the corresponding data.</w:t>
      </w:r>
    </w:p>
    <w:p>
      <w:pPr>
        <w:pStyle w:val="a7"/>
      </w:pPr>
      <w:r>
        <w:t>Retrieve database instances</w:t>
      </w:r>
    </w:p>
    <w:p>
      <w:r>
        <w:t>The following is an example command to get the list of database instances of confdb in Logpresso Sonar.</w:t>
      </w:r>
    </w:p>
    <w:p>
      <w:pPr>
        <w:pStyle w:val="ae"/>
      </w:pPr>
      <w:r>
        <w:t>confdb databases</w:t>
        <w:cr/>
      </w:r>
      <w:r>
        <w:t>| # change the output field order</w:t>
        <w:cr/>
      </w:r>
      <w:r>
        <w:t>| order name, rev, commits, last_commit, last_msg</w:t>
        <w:cr/>
      </w:r>
      <w:r>
        <w:t>| # sort in ascending order by name field</w:t>
        <w:cr/>
      </w:r>
      <w:r>
        <w:t>| sort name</w:t>
      </w:r>
    </w:p>
    <w:p>
      <w:r>
        <w:t xml:space="preserve">Result of the command </w:t>
      </w:r>
      <w:r>
        <w:rPr>
          <w:rStyle w:val="af4"/>
        </w:rPr>
        <w:t>confdb databases</w:t>
      </w:r>
      <w:r>
        <w:t>:</w:t>
      </w:r>
    </w:p>
    <w:p>
      <w:r>
        <w:drawing>
          <wp:inline distT="0" distR="0" distB="0" distL="0">
            <wp:extent cx="5715000" cy="4660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9"/>
                    <a:stretch>
                      <a:fillRect/>
                    </a:stretch>
                  </pic:blipFill>
                  <pic:spPr>
                    <a:xfrm>
                      <a:off x="0" y="0"/>
                      <a:ext cx="5715000" cy="4660900"/>
                    </a:xfrm>
                    <a:prstGeom prst="rect">
                      <a:avLst/>
                    </a:prstGeom>
                  </pic:spPr>
                </pic:pic>
              </a:graphicData>
            </a:graphic>
          </wp:inline>
        </w:drawing>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Name of the database instance</w:t>
            </w:r>
          </w:p>
        </w:tc>
      </w:tr>
      <w:tr>
        <w:tc>
          <w:p>
            <w:pPr>
              <w:spacing w:before="0" w:after="0"/>
            </w:pPr>
            <w:r>
              <w:t>rev</w:t>
            </w:r>
          </w:p>
        </w:tc>
        <w:tc>
          <w:p>
            <w:pPr>
              <w:spacing w:before="0" w:after="0"/>
            </w:pPr>
            <w:r>
              <w:t>Integer</w:t>
            </w:r>
          </w:p>
        </w:tc>
        <w:tc>
          <w:p>
            <w:pPr>
              <w:spacing w:before="0" w:after="0"/>
            </w:pPr>
            <w:r>
              <w:t>Revision number of the database instance</w:t>
            </w:r>
          </w:p>
        </w:tc>
      </w:tr>
      <w:tr>
        <w:tc>
          <w:p>
            <w:pPr>
              <w:spacing w:before="0" w:after="0"/>
            </w:pPr>
            <w:r>
              <w:t>commits</w:t>
            </w:r>
          </w:p>
        </w:tc>
        <w:tc>
          <w:p>
            <w:pPr>
              <w:spacing w:before="0" w:after="0"/>
            </w:pPr>
            <w:r>
              <w:t>Interger</w:t>
            </w:r>
          </w:p>
        </w:tc>
        <w:tc>
          <w:p>
            <w:pPr>
              <w:spacing w:before="0" w:after="0"/>
            </w:pPr>
            <w:r>
              <w:t>Number of commits to the database</w:t>
            </w:r>
          </w:p>
        </w:tc>
      </w:tr>
      <w:tr>
        <w:tc>
          <w:p>
            <w:pPr>
              <w:spacing w:before="0" w:after="0"/>
            </w:pPr>
            <w:r>
              <w:t>last_commit</w:t>
            </w:r>
          </w:p>
        </w:tc>
        <w:tc>
          <w:p>
            <w:pPr>
              <w:spacing w:before="0" w:after="0"/>
            </w:pPr>
            <w:r>
              <w:t>Date</w:t>
            </w:r>
          </w:p>
        </w:tc>
        <w:tc>
          <w:p>
            <w:pPr>
              <w:spacing w:before="0" w:after="0"/>
            </w:pPr>
            <w:r>
              <w:t>Date of the last commit</w:t>
            </w:r>
          </w:p>
        </w:tc>
      </w:tr>
      <w:tr>
        <w:tc>
          <w:p>
            <w:pPr>
              <w:spacing w:before="0" w:after="0"/>
            </w:pPr>
            <w:r>
              <w:t>last_msg</w:t>
            </w:r>
          </w:p>
        </w:tc>
        <w:tc>
          <w:p>
            <w:pPr>
              <w:spacing w:before="0" w:after="0"/>
            </w:pPr>
            <w:r>
              <w:t>String</w:t>
            </w:r>
          </w:p>
        </w:tc>
        <w:tc>
          <w:p>
            <w:pPr>
              <w:spacing w:before="0" w:after="0"/>
            </w:pPr>
            <w:r>
              <w:t>Last commit message</w:t>
            </w:r>
          </w:p>
        </w:tc>
      </w:tr>
    </w:tbl>
    <w:p>
      <w:pPr>
        <w:pStyle w:val="a7"/>
      </w:pPr>
      <w:r>
        <w:t>List all collection names</w:t>
      </w:r>
    </w:p>
    <w:p>
      <w:r>
        <w:t>The following is an example command to get the list of collections for the database instances araqne-rpc. This collection list has name field only.</w:t>
      </w:r>
    </w:p>
    <w:p>
      <w:pPr>
        <w:pStyle w:val="ae"/>
      </w:pPr>
      <w:r>
        <w:t>confdb cols araqne-rpc</w:t>
      </w:r>
    </w:p>
    <w:p>
      <w:r>
        <w:drawing>
          <wp:inline distT="0" distR="0" distB="0" distL="0">
            <wp:extent cx="3352800" cy="1638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0"/>
                    <a:stretch>
                      <a:fillRect/>
                    </a:stretch>
                  </pic:blipFill>
                  <pic:spPr>
                    <a:xfrm>
                      <a:off x="0" y="0"/>
                      <a:ext cx="3352800" cy="1638300"/>
                    </a:xfrm>
                    <a:prstGeom prst="rect">
                      <a:avLst/>
                    </a:prstGeom>
                  </pic:spPr>
                </pic:pic>
              </a:graphicData>
            </a:graphic>
          </wp:inline>
        </w:drawing>
      </w:r>
    </w:p>
    <w:p>
      <w:pPr>
        <w:pStyle w:val="a7"/>
      </w:pPr>
      <w:r>
        <w:t>Retrieve documents from collection</w:t>
      </w:r>
    </w:p>
    <w:p>
      <w:r>
        <w:t>The following is an example command to retrieve all documents in the bindings collection in the araqne-rpc database instance.</w:t>
      </w:r>
    </w:p>
    <w:p>
      <w:pPr>
        <w:pStyle w:val="ae"/>
      </w:pPr>
      <w:r>
        <w:t>confdb docs araqne-rpc bindings</w:t>
      </w:r>
    </w:p>
    <w:p>
      <w:r>
        <w:t xml:space="preserve">A document consists of common attribute fields such as </w:t>
      </w:r>
      <w:r>
        <w:rPr>
          <w:rStyle w:val="af4"/>
        </w:rPr>
        <w:t>doc_id</w:t>
      </w:r>
      <w:r>
        <w:t xml:space="preserve">, </w:t>
      </w:r>
      <w:r>
        <w:rPr>
          <w:rStyle w:val="af4"/>
        </w:rPr>
        <w:t>doc_prev</w:t>
      </w:r>
      <w:r>
        <w:t xml:space="preserve">, and </w:t>
      </w:r>
      <w:r>
        <w:rPr>
          <w:rStyle w:val="af4"/>
        </w:rPr>
        <w:t>doc_rev</w:t>
      </w:r>
      <w:r>
        <w:t>, as well as document-specific fields.</w:t>
      </w:r>
    </w:p>
    <w:p>
      <w:r>
        <w:drawing>
          <wp:inline distT="0" distR="0" distB="0" distL="0">
            <wp:extent cx="5715000" cy="457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1"/>
                    <a:stretch>
                      <a:fillRect/>
                    </a:stretch>
                  </pic:blipFill>
                  <pic:spPr>
                    <a:xfrm>
                      <a:off x="0" y="0"/>
                      <a:ext cx="5715000" cy="457200"/>
                    </a:xfrm>
                    <a:prstGeom prst="rect">
                      <a:avLst/>
                    </a:prstGeom>
                  </pic:spPr>
                </pic:pic>
              </a:graphicData>
            </a:graphic>
          </wp:inline>
        </w:drawing>
      </w:r>
    </w:p>
    <w:p>
      <w:r>
        <w:t>For common attribute fields, refer to the below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doc_id</w:t>
            </w:r>
          </w:p>
        </w:tc>
        <w:tc>
          <w:p>
            <w:pPr>
              <w:spacing w:before="0" w:after="0"/>
            </w:pPr>
            <w:r>
              <w:t>Integer</w:t>
            </w:r>
          </w:p>
        </w:tc>
        <w:tc>
          <w:p>
            <w:pPr>
              <w:spacing w:before="0" w:after="0"/>
            </w:pPr>
            <w:r>
              <w:t>Serial number of document</w:t>
            </w:r>
          </w:p>
        </w:tc>
      </w:tr>
      <w:tr>
        <w:tc>
          <w:p>
            <w:pPr>
              <w:spacing w:before="0" w:after="0"/>
            </w:pPr>
            <w:r>
              <w:t>doc_prev</w:t>
            </w:r>
          </w:p>
        </w:tc>
        <w:tc>
          <w:p>
            <w:pPr>
              <w:spacing w:before="0" w:after="0"/>
            </w:pPr>
            <w:r>
              <w:t>Integer</w:t>
            </w:r>
          </w:p>
        </w:tc>
        <w:tc>
          <w:p>
            <w:pPr>
              <w:spacing w:before="0" w:after="0"/>
            </w:pPr>
            <w:r>
              <w:t>Previous revision number of document</w:t>
            </w:r>
          </w:p>
        </w:tc>
      </w:tr>
      <w:tr>
        <w:tc>
          <w:p>
            <w:pPr>
              <w:spacing w:before="0" w:after="0"/>
            </w:pPr>
            <w:r>
              <w:t>doc_rev</w:t>
            </w:r>
          </w:p>
        </w:tc>
        <w:tc>
          <w:p>
            <w:pPr>
              <w:spacing w:before="0" w:after="0"/>
            </w:pPr>
            <w:r>
              <w:t>Integer</w:t>
            </w:r>
          </w:p>
        </w:tc>
        <w:tc>
          <w:p>
            <w:pPr>
              <w:spacing w:before="0" w:after="0"/>
            </w:pPr>
            <w:r>
              <w:t>Current revision number of document</w:t>
            </w:r>
          </w:p>
        </w:tc>
      </w:tr>
    </w:tbl>
    <w:p>
      <w:pPr>
        <w:pStyle w:val="a7"/>
      </w:pPr>
      <w:r>
        <w:t>Retrieve commit logs</w:t>
      </w:r>
    </w:p>
    <w:p>
      <w:r>
        <w:t>You can view the commit history of the database instance.</w:t>
      </w:r>
    </w:p>
    <w:p>
      <w:pPr>
        <w:pStyle w:val="ae"/>
      </w:pPr>
      <w:r>
        <w:t>confdb logs araqne-rpc</w:t>
      </w:r>
    </w:p>
    <w:p>
      <w:r>
        <w:t>For commit log fields, refer to the below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_time</w:t>
            </w:r>
          </w:p>
        </w:tc>
        <w:tc>
          <w:p>
            <w:pPr>
              <w:spacing w:before="0" w:after="0"/>
            </w:pPr>
            <w:r>
              <w:t>Time</w:t>
            </w:r>
          </w:p>
        </w:tc>
        <w:tc>
          <w:p>
            <w:pPr>
              <w:spacing w:before="0" w:after="0"/>
            </w:pPr>
            <w:r>
              <w:t>Time of commit</w:t>
            </w:r>
          </w:p>
        </w:tc>
      </w:tr>
      <w:tr>
        <w:tc>
          <w:p>
            <w:pPr>
              <w:spacing w:before="0" w:after="0"/>
            </w:pPr>
            <w:r>
              <w:t>rev_id</w:t>
            </w:r>
          </w:p>
        </w:tc>
        <w:tc>
          <w:p>
            <w:pPr>
              <w:spacing w:before="0" w:after="0"/>
            </w:pPr>
            <w:r>
              <w:t>Integer</w:t>
            </w:r>
          </w:p>
        </w:tc>
        <w:tc>
          <w:p>
            <w:pPr>
              <w:spacing w:before="0" w:after="0"/>
            </w:pPr>
            <w:r>
              <w:t>Commit revision ID</w:t>
            </w:r>
          </w:p>
        </w:tc>
      </w:tr>
      <w:tr>
        <w:tc>
          <w:p>
            <w:pPr>
              <w:spacing w:before="0" w:after="0"/>
            </w:pPr>
            <w:r>
              <w:t>committer</w:t>
            </w:r>
          </w:p>
        </w:tc>
        <w:tc>
          <w:p>
            <w:pPr>
              <w:spacing w:before="0" w:after="0"/>
            </w:pPr>
            <w:r>
              <w:t>String</w:t>
            </w:r>
          </w:p>
        </w:tc>
        <w:tc>
          <w:p>
            <w:pPr>
              <w:spacing w:before="0" w:after="0"/>
            </w:pPr>
            <w:r>
              <w:t>Name of committer module (araqne-rpc in the above example)</w:t>
            </w:r>
          </w:p>
        </w:tc>
      </w:tr>
      <w:tr>
        <w:tc>
          <w:p>
            <w:pPr>
              <w:spacing w:before="0" w:after="0"/>
            </w:pPr>
            <w:r>
              <w:t>msg</w:t>
            </w:r>
          </w:p>
        </w:tc>
        <w:tc>
          <w:p>
            <w:pPr>
              <w:spacing w:before="0" w:after="0"/>
            </w:pPr>
            <w:r>
              <w:t>String</w:t>
            </w:r>
          </w:p>
        </w:tc>
        <w:tc>
          <w:p>
            <w:pPr>
              <w:spacing w:before="0" w:after="0"/>
            </w:pPr>
            <w:r>
              <w:t>Summary of commit</w:t>
            </w:r>
          </w:p>
        </w:tc>
      </w:tr>
      <w:tr>
        <w:tc>
          <w:p>
            <w:pPr>
              <w:spacing w:before="0" w:after="0"/>
            </w:pPr>
            <w:r>
              <w:t>manifest_id</w:t>
            </w:r>
          </w:p>
        </w:tc>
        <w:tc>
          <w:p>
            <w:pPr>
              <w:spacing w:before="0" w:after="0"/>
            </w:pPr>
            <w:r>
              <w:t>Integer</w:t>
            </w:r>
          </w:p>
        </w:tc>
        <w:tc>
          <w:p>
            <w:pPr>
              <w:spacing w:before="0" w:after="0"/>
            </w:pPr>
            <w:r>
              <w:t>Manifest ID for changeset</w:t>
            </w:r>
          </w:p>
        </w:tc>
      </w:tr>
    </w:tbl>
    <w:p>
      <w:pPr>
        <w:pStyle w:val="2"/>
      </w:pPr>
      <w:r>
        <w:t>Log collectors</w:t>
      </w:r>
    </w:p>
    <w:p>
      <w:pPr>
        <w:pStyle w:val="3"/>
      </w:pPr>
      <w:r>
        <w:t>system loggers</w:t>
      </w:r>
    </w:p>
    <w:p>
      <w:r>
        <w:t>Loads the status of all currently configured log collectors. Administrative privileges are required to execute this command.</w:t>
      </w:r>
    </w:p>
    <w:p>
      <w:pPr>
        <w:pStyle w:val="4"/>
      </w:pPr>
      <w:r>
        <w:t>Syntax</w:t>
      </w:r>
    </w:p>
    <w:p>
      <w:pPr>
        <w:pStyle w:val="ab"/>
      </w:pPr>
      <w:r>
        <w:t>system loggers</w:t>
      </w:r>
    </w:p>
    <w:p>
      <w:pPr>
        <w:pStyle w:val="4"/>
      </w:pPr>
      <w:r>
        <w:t>Description</w:t>
      </w:r>
    </w:p>
    <w:p>
      <w:r>
        <w:t>Output fields are as follows:</w:t>
      </w:r>
    </w:p>
    <w:p>
      <w:pPr>
        <w:numPr>
          <w:numId w:val="219"/>
        </w:numPr>
        <w:spacing w:before="0" w:after="0"/>
        <w:ind w:left="360" w:hanging="360"/>
      </w:pPr>
      <w:r>
        <w:rPr>
          <w:b w:val="on"/>
        </w:rPr>
        <w:t>namespace</w:t>
      </w:r>
      <w:r>
        <w:t>: Name of the set to which the logger belongs (the logger executed in the Logpresso local means the local set, otherwise it is displayed as the name (guid) of the sentry where the logger is located)</w:t>
      </w:r>
    </w:p>
    <w:p>
      <w:pPr>
        <w:numPr>
          <w:numId w:val="219"/>
        </w:numPr>
        <w:spacing w:before="0" w:after="0"/>
        <w:ind w:left="360" w:hanging="360"/>
      </w:pPr>
      <w:r>
        <w:rPr>
          <w:b w:val="on"/>
        </w:rPr>
        <w:t>name</w:t>
      </w:r>
      <w:r>
        <w:t>: Name of the logger</w:t>
      </w:r>
    </w:p>
    <w:p>
      <w:pPr>
        <w:numPr>
          <w:numId w:val="219"/>
        </w:numPr>
        <w:spacing w:before="0" w:after="0"/>
        <w:ind w:left="360" w:hanging="360"/>
      </w:pPr>
      <w:r>
        <w:rPr>
          <w:b w:val="on"/>
        </w:rPr>
        <w:t>factory_namespace</w:t>
      </w:r>
      <w:r>
        <w:t>: Name of the set to which the logger factory belongs</w:t>
      </w:r>
    </w:p>
    <w:p>
      <w:pPr>
        <w:numPr>
          <w:numId w:val="219"/>
        </w:numPr>
        <w:spacing w:before="0" w:after="0"/>
        <w:ind w:left="360" w:hanging="360"/>
      </w:pPr>
      <w:r>
        <w:rPr>
          <w:b w:val="on"/>
        </w:rPr>
        <w:t>factory_name</w:t>
      </w:r>
      <w:r>
        <w:t>: Name of the logger factory</w:t>
      </w:r>
    </w:p>
    <w:p>
      <w:pPr>
        <w:numPr>
          <w:numId w:val="219"/>
        </w:numPr>
        <w:spacing w:before="0" w:after="0"/>
        <w:ind w:left="360" w:hanging="360"/>
      </w:pPr>
      <w:r>
        <w:rPr>
          <w:b w:val="on"/>
        </w:rPr>
        <w:t>status</w:t>
      </w:r>
      <w:r>
        <w:t>: Status of the current logger (running: being executed, stopped: stopped)</w:t>
      </w:r>
    </w:p>
    <w:p>
      <w:pPr>
        <w:numPr>
          <w:numId w:val="219"/>
        </w:numPr>
        <w:spacing w:before="0" w:after="0"/>
        <w:ind w:left="360" w:hanging="360"/>
      </w:pPr>
      <w:r>
        <w:rPr>
          <w:b w:val="on"/>
        </w:rPr>
        <w:t>interval</w:t>
      </w:r>
      <w:r>
        <w:t>: Logger execution cycle (unit: ms)</w:t>
      </w:r>
    </w:p>
    <w:p>
      <w:pPr>
        <w:numPr>
          <w:numId w:val="219"/>
        </w:numPr>
        <w:spacing w:before="0" w:after="0"/>
        <w:ind w:left="360" w:hanging="360"/>
      </w:pPr>
      <w:r>
        <w:rPr>
          <w:b w:val="on"/>
        </w:rPr>
        <w:t>cron_schedule</w:t>
      </w:r>
      <w:r>
        <w:t>: Scheduled execution schedule</w:t>
      </w:r>
    </w:p>
    <w:p>
      <w:pPr>
        <w:numPr>
          <w:numId w:val="219"/>
        </w:numPr>
        <w:spacing w:before="0" w:after="0"/>
        <w:ind w:left="360" w:hanging="360"/>
      </w:pPr>
      <w:r>
        <w:rPr>
          <w:b w:val="on"/>
        </w:rPr>
        <w:t>log_count</w:t>
      </w:r>
      <w:r>
        <w:t>: Number of logs collected so far</w:t>
      </w:r>
    </w:p>
    <w:p>
      <w:pPr>
        <w:numPr>
          <w:numId w:val="219"/>
        </w:numPr>
        <w:spacing w:before="0" w:after="0"/>
        <w:ind w:left="360" w:hanging="360"/>
      </w:pPr>
      <w:r>
        <w:rPr>
          <w:b w:val="on"/>
        </w:rPr>
        <w:t>drop_count</w:t>
      </w:r>
      <w:r>
        <w:t>: Number of dropped logs</w:t>
      </w:r>
    </w:p>
    <w:p>
      <w:pPr>
        <w:numPr>
          <w:numId w:val="219"/>
        </w:numPr>
        <w:spacing w:before="0" w:after="0"/>
        <w:ind w:left="360" w:hanging="360"/>
      </w:pPr>
      <w:r>
        <w:rPr>
          <w:b w:val="on"/>
        </w:rPr>
        <w:t>log_volume</w:t>
      </w:r>
      <w:r>
        <w:t>: Total volume of the log data (bytes)</w:t>
      </w:r>
    </w:p>
    <w:p>
      <w:pPr>
        <w:numPr>
          <w:numId w:val="219"/>
        </w:numPr>
        <w:spacing w:before="0" w:after="0"/>
        <w:ind w:left="360" w:hanging="360"/>
      </w:pPr>
      <w:r>
        <w:rPr>
          <w:b w:val="on"/>
        </w:rPr>
        <w:t>drop_volume</w:t>
      </w:r>
      <w:r>
        <w:t>: Total volume of the dropped log data (bytes)</w:t>
      </w:r>
    </w:p>
    <w:p>
      <w:pPr>
        <w:numPr>
          <w:numId w:val="219"/>
        </w:numPr>
        <w:spacing w:before="0" w:after="0"/>
        <w:ind w:left="360" w:hanging="360"/>
      </w:pPr>
      <w:r>
        <w:rPr>
          <w:b w:val="on"/>
        </w:rPr>
        <w:t>last_start_at</w:t>
      </w:r>
      <w:r>
        <w:t>: Last time the logger started</w:t>
      </w:r>
    </w:p>
    <w:p>
      <w:pPr>
        <w:numPr>
          <w:numId w:val="219"/>
        </w:numPr>
        <w:spacing w:before="0" w:after="0"/>
        <w:ind w:left="360" w:hanging="360"/>
      </w:pPr>
      <w:r>
        <w:rPr>
          <w:b w:val="on"/>
        </w:rPr>
        <w:t>last_run_at</w:t>
      </w:r>
      <w:r>
        <w:t>: Last time the logger was executed</w:t>
      </w:r>
    </w:p>
    <w:p>
      <w:pPr>
        <w:numPr>
          <w:numId w:val="219"/>
        </w:numPr>
        <w:spacing w:before="0" w:after="0"/>
        <w:ind w:left="360" w:hanging="360"/>
      </w:pPr>
      <w:r>
        <w:rPr>
          <w:b w:val="on"/>
        </w:rPr>
        <w:t>last_log_at</w:t>
      </w:r>
      <w:r>
        <w:t>: Time at which the last log was generated</w:t>
      </w:r>
    </w:p>
    <w:p>
      <w:pPr>
        <w:numPr>
          <w:numId w:val="219"/>
        </w:numPr>
        <w:spacing w:before="0" w:after="0"/>
        <w:ind w:left="360" w:hanging="360"/>
      </w:pPr>
      <w:r>
        <w:rPr>
          <w:b w:val="on"/>
        </w:rPr>
        <w:t>last_write_at</w:t>
      </w:r>
      <w:r>
        <w:t>: Last time the log was received</w:t>
      </w:r>
    </w:p>
    <w:p>
      <w:pPr>
        <w:pStyle w:val="af1"/>
      </w:pPr>
      <w:r>
        <w:t>A logger factory refers to a group of different loggers working together to perform a function. The logger factory divides its areas for each node (Logpresso (local) or sentry (guid)). Even with the same logger factory, what belongs to the local namespace and what belongs to the namespace of a sentry are different logger factories.</w:t>
      </w:r>
    </w:p>
    <w:p>
      <w:pPr>
        <w:pStyle w:val="2"/>
      </w:pPr>
      <w:r>
        <w:t>Tables and Data</w:t>
      </w:r>
    </w:p>
    <w:p>
      <w:pPr>
        <w:pStyle w:val="3"/>
      </w:pPr>
      <w:r>
        <w:t>system tables</w:t>
      </w:r>
    </w:p>
    <w:p>
      <w:r>
        <w:t>Loads the table list in the system. The administrator can load the list of all tables in the system. Normal user accounts can only load the list of tables to which they have been granted privileges.</w:t>
      </w:r>
    </w:p>
    <w:p>
      <w:pPr>
        <w:pStyle w:val="4"/>
      </w:pPr>
      <w:r>
        <w:t>Syntax</w:t>
      </w:r>
    </w:p>
    <w:p>
      <w:pPr>
        <w:pStyle w:val="ab"/>
      </w:pPr>
      <w:r>
        <w:t>system tables</w:t>
      </w:r>
    </w:p>
    <w:p>
      <w:pPr>
        <w:pStyle w:val="4"/>
      </w:pPr>
      <w:r>
        <w:t>Description</w:t>
      </w:r>
    </w:p>
    <w:p>
      <w:r>
        <w:t>Output fields are as follows.</w:t>
      </w:r>
    </w:p>
    <w:p>
      <w:pPr>
        <w:numPr>
          <w:numId w:val="220"/>
        </w:numPr>
        <w:spacing w:before="0" w:after="0"/>
        <w:ind w:left="360" w:hanging="360"/>
      </w:pPr>
      <w:r>
        <w:rPr>
          <w:b w:val="on"/>
        </w:rPr>
        <w:t>java table</w:t>
      </w:r>
      <w:r>
        <w:t>: Table name</w:t>
      </w:r>
    </w:p>
    <w:p>
      <w:pPr>
        <w:numPr>
          <w:numId w:val="220"/>
        </w:numPr>
        <w:spacing w:before="0" w:after="0"/>
        <w:ind w:left="360" w:hanging="360"/>
      </w:pPr>
      <w:r>
        <w:rPr>
          <w:b w:val="on"/>
        </w:rPr>
        <w:t>metadata</w:t>
      </w:r>
      <w:r>
        <w:t>: Metadata of the table</w:t>
      </w:r>
    </w:p>
    <w:p>
      <w:pPr>
        <w:numPr>
          <w:numId w:val="220"/>
        </w:numPr>
        <w:spacing w:before="0" w:after="0"/>
        <w:ind w:left="360" w:hanging="360"/>
      </w:pPr>
      <w:r>
        <w:rPr>
          <w:b w:val="on"/>
        </w:rPr>
        <w:t>primary_configs</w:t>
      </w:r>
      <w:r>
        <w:t>: Setting information on primary storage</w:t>
      </w:r>
    </w:p>
    <w:p>
      <w:pPr>
        <w:numPr>
          <w:numId w:val="220"/>
        </w:numPr>
        <w:spacing w:before="0" w:after="0"/>
        <w:ind w:left="360" w:hanging="360"/>
      </w:pPr>
      <w:r>
        <w:rPr>
          <w:b w:val="on"/>
        </w:rPr>
        <w:t>replica_configs</w:t>
      </w:r>
      <w:r>
        <w:t>: Setting information on backup storage</w:t>
      </w:r>
    </w:p>
    <w:p>
      <w:pPr>
        <w:numPr>
          <w:numId w:val="220"/>
        </w:numPr>
        <w:spacing w:before="0" w:after="0"/>
        <w:ind w:left="360" w:hanging="360"/>
      </w:pPr>
      <w:r>
        <w:rPr>
          <w:b w:val="on"/>
        </w:rPr>
        <w:t>lock_owner</w:t>
      </w:r>
      <w:r>
        <w:t>: Lock owner</w:t>
      </w:r>
    </w:p>
    <w:p>
      <w:pPr>
        <w:numPr>
          <w:numId w:val="220"/>
        </w:numPr>
        <w:spacing w:before="0" w:after="0"/>
        <w:ind w:left="360" w:hanging="360"/>
      </w:pPr>
      <w:r>
        <w:rPr>
          <w:b w:val="on"/>
        </w:rPr>
        <w:t>lock_purpose</w:t>
      </w:r>
      <w:r>
        <w:t>: Purpose of locking</w:t>
      </w:r>
    </w:p>
    <w:p>
      <w:pPr>
        <w:numPr>
          <w:numId w:val="220"/>
        </w:numPr>
        <w:spacing w:before="0" w:after="0"/>
        <w:ind w:left="360" w:hanging="360"/>
      </w:pPr>
      <w:r>
        <w:rPr>
          <w:b w:val="on"/>
        </w:rPr>
        <w:t>lock_reentcnt</w:t>
      </w:r>
      <w:r>
        <w:t>: Number of times the locking process locked while re-entering</w:t>
      </w:r>
    </w:p>
    <w:p>
      <w:pPr>
        <w:numPr>
          <w:numId w:val="220"/>
        </w:numPr>
        <w:spacing w:before="0" w:after="0"/>
        <w:ind w:left="360" w:hanging="360"/>
      </w:pPr>
      <w:r>
        <w:rPr>
          <w:b w:val="on"/>
        </w:rPr>
        <w:t>retention_policy</w:t>
      </w:r>
      <w:r>
        <w:t>: Table archiving cycle (unit: day)</w:t>
      </w:r>
    </w:p>
    <w:p>
      <w:pPr>
        <w:numPr>
          <w:numId w:val="220"/>
        </w:numPr>
        <w:spacing w:before="0" w:after="0"/>
        <w:ind w:left="360" w:hanging="360"/>
      </w:pPr>
      <w:r>
        <w:rPr>
          <w:b w:val="on"/>
        </w:rPr>
        <w:t>data_path</w:t>
      </w:r>
      <w:r>
        <w:t>: Table data file path</w:t>
      </w:r>
    </w:p>
    <w:p>
      <w:pPr>
        <w:numPr>
          <w:numId w:val="220"/>
        </w:numPr>
        <w:spacing w:before="0" w:after="0"/>
        <w:ind w:left="360" w:hanging="360"/>
      </w:pPr>
      <w:r>
        <w:rPr>
          <w:b w:val="on"/>
        </w:rPr>
        <w:t>is_locked</w:t>
      </w:r>
      <w:r>
        <w:t>: Whether to lock the table (</w:t>
      </w:r>
      <w:r>
        <w:rPr>
          <w:rStyle w:val="af4"/>
        </w:rPr>
        <w:t>true</w:t>
      </w:r>
      <w:r>
        <w:t xml:space="preserve">: locked, </w:t>
      </w:r>
      <w:r>
        <w:rPr>
          <w:rStyle w:val="af4"/>
        </w:rPr>
        <w:t>false</w:t>
      </w:r>
      <w:r>
        <w:t>: unlocked)</w:t>
      </w:r>
    </w:p>
    <w:p>
      <w:pPr>
        <w:numPr>
          <w:numId w:val="220"/>
        </w:numPr>
        <w:spacing w:before="0" w:after="0"/>
        <w:ind w:left="360" w:hanging="360"/>
      </w:pPr>
      <w:r>
        <w:rPr>
          <w:b w:val="on"/>
        </w:rPr>
        <w:t>privileges</w:t>
      </w:r>
      <w:r>
        <w:t>: Read permission to the the user account table</w:t>
      </w:r>
    </w:p>
    <w:p>
      <w:pPr>
        <w:numPr>
          <w:numId w:val="220"/>
        </w:numPr>
        <w:spacing w:before="0" w:after="0"/>
        <w:ind w:left="360" w:hanging="360"/>
      </w:pPr>
      <w:r>
        <w:rPr>
          <w:b w:val="on"/>
        </w:rPr>
        <w:t>security_groups</w:t>
      </w:r>
      <w:r>
        <w:t>: Read permission to the user group table</w:t>
      </w:r>
    </w:p>
    <w:p>
      <w:r>
        <w:t xml:space="preserve">To check the records stored in the table, use the </w:t>
      </w:r>
      <w:hyperlink r:id="rId132">
        <w:r>
          <w:rPr>
            <w:rStyle w:val="a6"/>
          </w:rPr>
          <w:t>table</w:t>
        </w:r>
      </w:hyperlink>
      <w:r>
        <w:t xml:space="preserve"> command.</w:t>
      </w:r>
    </w:p>
    <w:p>
      <w:pPr>
        <w:pStyle w:val="3"/>
      </w:pPr>
      <w:r>
        <w:t>system count</w:t>
      </w:r>
    </w:p>
    <w:p>
      <w:r>
        <w:t>Loads the number of records stored until the time of the query by date.</w:t>
      </w:r>
    </w:p>
    <w:p>
      <w:pPr>
        <w:pStyle w:val="4"/>
      </w:pPr>
      <w:r>
        <w:t>Syntax</w:t>
      </w:r>
    </w:p>
    <w:p>
      <w:pPr>
        <w:pStyle w:val="ab"/>
      </w:pPr>
      <w:r>
        <w:t>system count [from=yyyyMMdd] [to=yyyyMMdd] [diskonly=BOOL] [TABLE, ...]</w:t>
      </w:r>
    </w:p>
    <w:p>
      <w:pPr>
        <w:pStyle w:val="a7"/>
      </w:pPr>
      <w:r>
        <w:t>Optional Parameter</w:t>
      </w:r>
    </w:p>
    <w:p>
      <w:r>
        <w:rPr>
          <w:rStyle w:val="af4"/>
          <w:b w:val="on"/>
        </w:rPr>
        <w:t>from=yyyyMMdd</w:t>
      </w:r>
    </w:p>
    <w:p>
      <w:pPr>
        <w:ind w:left="400"/>
      </w:pPr>
      <w:r>
        <w:t xml:space="preserve">Start date of the search period in the form of </w:t>
      </w:r>
      <w:r>
        <w:rPr>
          <w:rStyle w:val="af4"/>
        </w:rPr>
        <w:t>yyyyMMdd</w:t>
      </w:r>
      <w:r>
        <w:t>. The time period for the search includes the specified time point.</w:t>
      </w:r>
    </w:p>
    <w:p>
      <w:r>
        <w:rPr>
          <w:rStyle w:val="af4"/>
          <w:b w:val="on"/>
        </w:rPr>
        <w:t>to=yyyyMMdd</w:t>
      </w:r>
    </w:p>
    <w:p>
      <w:pPr>
        <w:ind w:left="400"/>
      </w:pPr>
      <w:r>
        <w:t xml:space="preserve">End date of the search period in the form of </w:t>
      </w:r>
      <w:r>
        <w:rPr>
          <w:rStyle w:val="af4"/>
        </w:rPr>
        <w:t>yyyyMMdd</w:t>
      </w:r>
      <w:r>
        <w:t xml:space="preserve">. Unlike the </w:t>
      </w:r>
      <w:r>
        <w:rPr>
          <w:rStyle w:val="af4"/>
        </w:rPr>
        <w:t>to</w:t>
      </w:r>
      <w:r>
        <w:t xml:space="preserve"> option of the </w:t>
      </w:r>
      <w:hyperlink r:id="rId133">
        <w:r>
          <w:rPr>
            <w:rStyle w:val="a6"/>
          </w:rPr>
          <w:t>table</w:t>
        </w:r>
      </w:hyperlink>
      <w:r>
        <w:t xml:space="preserve"> command, the time period for the search includes the specified time point.</w:t>
      </w:r>
    </w:p>
    <w:p>
      <w:r>
        <w:rPr>
          <w:rStyle w:val="af4"/>
          <w:b w:val="on"/>
        </w:rPr>
        <w:t>diskonly=BOOL</w:t>
      </w:r>
    </w:p>
    <w:p>
      <w:r>
        <w:t xml:space="preserve">Option to load the number of records (default: </w:t>
      </w:r>
      <w:r>
        <w:rPr>
          <w:rStyle w:val="af4"/>
        </w:rPr>
        <w:t>f</w:t>
      </w:r>
      <w:r>
        <w:t>).</w:t>
      </w:r>
    </w:p>
    <w:p>
      <w:pPr>
        <w:numPr>
          <w:numId w:val="221"/>
        </w:numPr>
        <w:spacing w:before="0" w:after="0"/>
        <w:ind w:left="360" w:hanging="360"/>
      </w:pPr>
      <w:r>
        <w:rPr>
          <w:rStyle w:val="af4"/>
        </w:rPr>
        <w:t>t</w:t>
      </w:r>
      <w:r>
        <w:t>: Loads the number of records written to the disk only.</w:t>
      </w:r>
    </w:p>
    <w:p>
      <w:pPr>
        <w:numPr>
          <w:numId w:val="221"/>
        </w:numPr>
        <w:spacing w:before="0" w:after="0"/>
        <w:ind w:left="400" w:hanging="360"/>
      </w:pPr>
      <w:r>
        <w:rPr>
          <w:rStyle w:val="af4"/>
        </w:rPr>
        <w:t>f</w:t>
      </w:r>
      <w:r>
        <w:t>: Loads the number of records, including the number of records buffered in the memory.</w:t>
      </w:r>
    </w:p>
    <w:p>
      <w:r>
        <w:rPr>
          <w:rStyle w:val="af4"/>
          <w:b w:val="on"/>
        </w:rPr>
        <w:t>TABLE, ...</w:t>
      </w:r>
    </w:p>
    <w:p>
      <w:pPr>
        <w:ind w:left="400"/>
      </w:pPr>
      <w:r>
        <w:t>Tables in which to check the number of records, separated by a comma (</w:t>
      </w:r>
      <w:r>
        <w:rPr>
          <w:rStyle w:val="af4"/>
        </w:rPr>
        <w:t>,</w:t>
      </w:r>
      <w:r>
        <w:t>). If you do not specify a table name, the command checks the number of records in all tables for which the user is granted read permission.</w:t>
      </w:r>
    </w:p>
    <w:p>
      <w:pPr>
        <w:pStyle w:val="4"/>
      </w:pPr>
      <w:r>
        <w:t>Description</w:t>
      </w:r>
    </w:p>
    <w:p>
      <w:r>
        <w:t>Output fields are as follows.</w:t>
      </w:r>
    </w:p>
    <w:p>
      <w:pPr>
        <w:numPr>
          <w:numId w:val="222"/>
        </w:numPr>
        <w:spacing w:before="0" w:after="0"/>
        <w:ind w:left="360" w:hanging="360"/>
      </w:pPr>
      <w:r>
        <w:rPr>
          <w:b w:val="on"/>
        </w:rPr>
        <w:t>_time</w:t>
      </w:r>
      <w:r>
        <w:t>: Partition date</w:t>
      </w:r>
    </w:p>
    <w:p>
      <w:pPr>
        <w:numPr>
          <w:numId w:val="222"/>
        </w:numPr>
        <w:spacing w:before="0" w:after="0"/>
        <w:ind w:left="360" w:hanging="360"/>
      </w:pPr>
      <w:r>
        <w:rPr>
          <w:b w:val="on"/>
        </w:rPr>
        <w:t>table</w:t>
      </w:r>
      <w:r>
        <w:t>: Table name</w:t>
      </w:r>
    </w:p>
    <w:p>
      <w:pPr>
        <w:numPr>
          <w:numId w:val="222"/>
        </w:numPr>
        <w:spacing w:before="0" w:after="0"/>
        <w:ind w:left="360" w:hanging="360"/>
      </w:pPr>
      <w:r>
        <w:rPr>
          <w:b w:val="on"/>
        </w:rPr>
        <w:t>count</w:t>
      </w:r>
      <w:r>
        <w:t>: Number of records in the table</w:t>
      </w:r>
    </w:p>
    <w:p>
      <w:pPr>
        <w:pStyle w:val="3"/>
      </w:pPr>
      <w:r>
        <w:t>checktable</w:t>
      </w:r>
    </w:p>
    <w:p>
      <w:r>
        <w:t>Checks the integrity of the table data in the specified date range. Administrative privileges are required to execute this command.</w:t>
      </w:r>
    </w:p>
    <w:p>
      <w:pPr>
        <w:pStyle w:val="4"/>
      </w:pPr>
      <w:r>
        <w:t>Syntax</w:t>
      </w:r>
    </w:p>
    <w:p>
      <w:pPr>
        <w:pStyle w:val="ab"/>
      </w:pPr>
      <w:r>
        <w:t>checktable [from=yyyyMMdd] [to=yyyyMMdd] [trace=BOOL] [TABLE, ...]</w:t>
      </w:r>
    </w:p>
    <w:p>
      <w:pPr>
        <w:pStyle w:val="a7"/>
      </w:pPr>
      <w:r>
        <w:t>Optional Parameter</w:t>
      </w:r>
    </w:p>
    <w:p>
      <w:r>
        <w:rPr>
          <w:rStyle w:val="af4"/>
          <w:b w:val="on"/>
        </w:rPr>
        <w:t>from=yyyyMMdd</w:t>
      </w:r>
    </w:p>
    <w:p>
      <w:pPr>
        <w:ind w:left="400"/>
      </w:pPr>
      <w:r>
        <w:t>Specify the start date (check including the start date) of the integrity check in the form of yyyyMMdd.</w:t>
      </w:r>
    </w:p>
    <w:p>
      <w:r>
        <w:rPr>
          <w:rStyle w:val="af4"/>
          <w:b w:val="on"/>
        </w:rPr>
        <w:t>to=yyyyMMdd</w:t>
      </w:r>
    </w:p>
    <w:p>
      <w:pPr>
        <w:ind w:left="400"/>
      </w:pPr>
      <w:r>
        <w:t>Specify the last date (check including the last date) of the integrity check in the form of yyyyMMdd.</w:t>
      </w:r>
    </w:p>
    <w:p>
      <w:r>
        <w:rPr>
          <w:rStyle w:val="af4"/>
          <w:b w:val="on"/>
        </w:rPr>
        <w:t>trace=BOOL</w:t>
      </w:r>
    </w:p>
    <w:p>
      <w:pPr>
        <w:ind w:left="400"/>
      </w:pPr>
      <w:r>
        <w:t xml:space="preserve">If you set it to </w:t>
      </w:r>
      <w:r>
        <w:rPr>
          <w:rStyle w:val="af4"/>
        </w:rPr>
        <w:t>t</w:t>
      </w:r>
      <w:r>
        <w:t xml:space="preserve">, the command also returns normal data block information that has no abnormality in integrity. If you do not use this option or set it to </w:t>
      </w:r>
      <w:r>
        <w:rPr>
          <w:rStyle w:val="af4"/>
        </w:rPr>
        <w:t>f</w:t>
      </w:r>
      <w:r>
        <w:t>, the command only displays data block information with corrupted integrity.</w:t>
      </w:r>
    </w:p>
    <w:p>
      <w:r>
        <w:rPr>
          <w:rStyle w:val="af4"/>
          <w:b w:val="on"/>
        </w:rPr>
        <w:t>TABLE, ...</w:t>
      </w:r>
    </w:p>
    <w:p>
      <w:pPr>
        <w:ind w:left="400"/>
      </w:pPr>
      <w:r>
        <w:t>Specify the tables to be checked for their integrity by separating them using commas (</w:t>
      </w:r>
      <w:r>
        <w:rPr>
          <w:rStyle w:val="af4"/>
        </w:rPr>
        <w:t>,</w:t>
      </w:r>
      <w:r>
        <w:t>). If you do not specify a table, the command checks the integrity of all tables for which the user is granted read permission. The table name supports wildcards (</w:t>
      </w:r>
      <w:r>
        <w:rPr>
          <w:rStyle w:val="af4"/>
        </w:rPr>
        <w:t>*</w:t>
      </w:r>
      <w:r>
        <w:t>).</w:t>
      </w:r>
    </w:p>
    <w:p>
      <w:pPr>
        <w:pStyle w:val="4"/>
      </w:pPr>
      <w:r>
        <w:t>Description</w:t>
      </w:r>
    </w:p>
    <w:p>
      <w:r>
        <w:t>An integrity check is performed only if the target table uses an "encryption profile in which a digest algorithm is set". The tables that do not contain the HMAC signature required for the integrity check are automatically excluded from the check.</w:t>
      </w:r>
    </w:p>
    <w:p>
      <w:r>
        <w:t>The fields displayed when executing the command are as follows.</w:t>
      </w:r>
    </w:p>
    <w:p>
      <w:pPr>
        <w:numPr>
          <w:numId w:val="223"/>
        </w:numPr>
        <w:spacing w:before="0" w:after="0"/>
        <w:ind w:left="360" w:hanging="360"/>
      </w:pPr>
      <w:r>
        <w:rPr>
          <w:b w:val="on"/>
        </w:rPr>
        <w:t>table</w:t>
      </w:r>
      <w:r>
        <w:t>: Table name</w:t>
      </w:r>
    </w:p>
    <w:p>
      <w:pPr>
        <w:numPr>
          <w:numId w:val="223"/>
        </w:numPr>
        <w:spacing w:before="0" w:after="0"/>
        <w:ind w:left="360" w:hanging="360"/>
      </w:pPr>
      <w:r>
        <w:rPr>
          <w:b w:val="on"/>
        </w:rPr>
        <w:t>day</w:t>
      </w:r>
      <w:r>
        <w:t>: Date partition name</w:t>
      </w:r>
    </w:p>
    <w:p>
      <w:pPr>
        <w:numPr>
          <w:numId w:val="223"/>
        </w:numPr>
        <w:spacing w:before="0" w:after="0"/>
        <w:ind w:left="360" w:hanging="360"/>
      </w:pPr>
      <w:r>
        <w:rPr>
          <w:b w:val="on"/>
        </w:rPr>
        <w:t>block_id</w:t>
      </w:r>
      <w:r>
        <w:t>: Block ID</w:t>
      </w:r>
    </w:p>
    <w:p>
      <w:pPr>
        <w:numPr>
          <w:numId w:val="223"/>
        </w:numPr>
        <w:spacing w:before="0" w:after="0"/>
        <w:ind w:left="360" w:hanging="360"/>
      </w:pPr>
      <w:r>
        <w:rPr>
          <w:b w:val="on"/>
        </w:rPr>
        <w:t>last_block_id</w:t>
      </w:r>
      <w:r>
        <w:t>: The last block ID, which appears only if the integrity is corrupted</w:t>
      </w:r>
    </w:p>
    <w:p>
      <w:pPr>
        <w:numPr>
          <w:numId w:val="223"/>
        </w:numPr>
        <w:spacing w:before="0" w:after="0"/>
        <w:ind w:left="360" w:hanging="360"/>
      </w:pPr>
      <w:r>
        <w:rPr>
          <w:b w:val="on"/>
        </w:rPr>
        <w:t>signature</w:t>
      </w:r>
      <w:r>
        <w:t>: The hash value calculated at the time of data creation</w:t>
      </w:r>
    </w:p>
    <w:p>
      <w:pPr>
        <w:numPr>
          <w:numId w:val="223"/>
        </w:numPr>
        <w:spacing w:before="0" w:after="0"/>
        <w:ind w:left="360" w:hanging="360"/>
      </w:pPr>
      <w:r>
        <w:rPr>
          <w:b w:val="on"/>
        </w:rPr>
        <w:t>hash</w:t>
      </w:r>
      <w:r>
        <w:t xml:space="preserve">: The hash value calculated at the time of the integrity check. If this value differs from the </w:t>
      </w:r>
      <w:r>
        <w:rPr>
          <w:rStyle w:val="af4"/>
        </w:rPr>
        <w:t>signature</w:t>
      </w:r>
      <w:r>
        <w:t xml:space="preserve"> field value, it is considered a tampered one.</w:t>
      </w:r>
    </w:p>
    <w:p>
      <w:pPr>
        <w:numPr>
          <w:numId w:val="223"/>
        </w:numPr>
        <w:spacing w:before="0" w:after="0"/>
        <w:ind w:left="360" w:hanging="360"/>
      </w:pPr>
      <w:r>
        <w:rPr>
          <w:b w:val="on"/>
        </w:rPr>
        <w:t>msg</w:t>
      </w:r>
      <w:r>
        <w:t xml:space="preserve">: Displayed as a </w:t>
      </w:r>
      <w:r>
        <w:rPr>
          <w:rStyle w:val="af4"/>
        </w:rPr>
        <w:t>valid</w:t>
      </w:r>
      <w:r>
        <w:t xml:space="preserve">, </w:t>
      </w:r>
      <w:r>
        <w:rPr>
          <w:rStyle w:val="af4"/>
        </w:rPr>
        <w:t>modified</w:t>
      </w:r>
      <w:r>
        <w:t xml:space="preserve">, or </w:t>
      </w:r>
      <w:r>
        <w:rPr>
          <w:rStyle w:val="af4"/>
        </w:rPr>
        <w:t>corrupted</w:t>
      </w:r>
      <w:r>
        <w:t xml:space="preserve"> string. If the data is tampered or corrupted, it is skipped because the data block cannot be read when executing the data retrieval query.</w:t>
      </w:r>
    </w:p>
    <w:p>
      <w:pPr>
        <w:numPr>
          <w:numId w:val="224"/>
        </w:numPr>
        <w:spacing w:before="0" w:after="0"/>
        <w:ind w:left="720" w:hanging="360"/>
      </w:pPr>
      <w:r>
        <w:rPr>
          <w:rStyle w:val="af4"/>
        </w:rPr>
        <w:t>valid</w:t>
      </w:r>
      <w:r>
        <w:t>: Integrity is validated.</w:t>
      </w:r>
    </w:p>
    <w:p>
      <w:pPr>
        <w:numPr>
          <w:numId w:val="224"/>
        </w:numPr>
        <w:spacing w:before="0" w:after="0"/>
        <w:ind w:left="720" w:hanging="360"/>
      </w:pPr>
      <w:r>
        <w:rPr>
          <w:rStyle w:val="af4"/>
        </w:rPr>
        <w:t>modified</w:t>
      </w:r>
      <w:r>
        <w:t>: Data is tampered.</w:t>
      </w:r>
    </w:p>
    <w:p>
      <w:pPr>
        <w:numPr>
          <w:numId w:val="224"/>
        </w:numPr>
        <w:spacing w:before="0" w:after="0"/>
        <w:ind w:left="720" w:hanging="360"/>
      </w:pPr>
      <w:r>
        <w:rPr>
          <w:rStyle w:val="af4"/>
        </w:rPr>
        <w:t>corrupted</w:t>
      </w:r>
      <w:r>
        <w:t>: The file structure is corrupted.</w:t>
      </w:r>
    </w:p>
    <w:p>
      <w:pPr>
        <w:pStyle w:val="af1"/>
      </w:pPr>
      <w:r>
        <w:t>If no abnormality is found during the integrity check, there is no specific output result.</w:t>
      </w:r>
    </w:p>
    <w:p>
      <w:pPr>
        <w:pStyle w:val="4"/>
      </w:pPr>
      <w:r>
        <w:t>Usage</w:t>
      </w:r>
    </w:p>
    <w:p>
      <w:r>
        <w:t>Check the integrity of data for all tables of September 2014.</w:t>
      </w:r>
    </w:p>
    <w:p>
      <w:pPr>
        <w:pStyle w:val="ae"/>
      </w:pPr>
      <w:r>
        <w:t>checktable from=20140901 to=20140930 *</w:t>
      </w:r>
    </w:p>
    <w:p>
      <w:r>
        <w:t xml:space="preserve">Check the Integrity of all table data starting with </w:t>
      </w:r>
      <w:r>
        <w:rPr>
          <w:rStyle w:val="af4"/>
        </w:rPr>
        <w:t>syslog_</w:t>
      </w:r>
      <w:r>
        <w:t>.</w:t>
      </w:r>
    </w:p>
    <w:p>
      <w:pPr>
        <w:pStyle w:val="ae"/>
      </w:pPr>
      <w:r>
        <w:t>checktable syslog_*</w:t>
      </w:r>
    </w:p>
    <w:p>
      <w:pPr>
        <w:pStyle w:val="3"/>
      </w:pPr>
      <w:r>
        <w:t>copytable</w:t>
      </w:r>
    </w:p>
    <w:p>
      <w:r>
        <w:t>Copies or moves table data and index data files in the specified date range to the specified path. Administrative privileges are required to execute this command.</w:t>
      </w:r>
    </w:p>
    <w:p>
      <w:pPr>
        <w:pStyle w:val="4"/>
      </w:pPr>
      <w:r>
        <w:t>Syntax</w:t>
      </w:r>
    </w:p>
    <w:p>
      <w:pPr>
        <w:pStyle w:val="ab"/>
      </w:pPr>
      <w:r>
        <w:t>copytable</w:t>
        <w:cr/>
      </w:r>
      <w:r>
        <w:t xml:space="preserve">    [from=yyyyMMdd] [to=yyyyMMdd]</w:t>
        <w:cr/>
      </w:r>
      <w:r>
        <w:t xml:space="preserve">    [incremental=BOOL|overwrite=BOOL|worm=BOOL] [move=BOOL]</w:t>
        <w:cr/>
      </w:r>
      <w:r>
        <w:t xml:space="preserve">    [tables="TABLE, ..."]</w:t>
        <w:cr/>
      </w:r>
      <w:r>
        <w:t xml:space="preserve">    [indexpath="PATH"] path="PATH"</w:t>
      </w:r>
    </w:p>
    <w:p>
      <w:pPr>
        <w:pStyle w:val="a7"/>
      </w:pPr>
      <w:r>
        <w:t>Required Parameter</w:t>
      </w:r>
    </w:p>
    <w:p>
      <w:r>
        <w:rPr>
          <w:rStyle w:val="af4"/>
          <w:b w:val="on"/>
        </w:rPr>
        <w:t>path="PATH"</w:t>
      </w:r>
    </w:p>
    <w:p>
      <w:pPr>
        <w:ind w:left="400"/>
      </w:pPr>
      <w:r>
        <w:t>Path to save the table backup by enclosing it in a pair of double quotes (</w:t>
      </w:r>
      <w:r>
        <w:rPr>
          <w:rStyle w:val="af4"/>
        </w:rPr>
        <w:t>" "</w:t>
      </w:r>
      <w:r>
        <w:t>). If the backup path has special characters such as backslashes (\) or whitespaces, you need to escape it using backslashes (\).</w:t>
      </w:r>
    </w:p>
    <w:p>
      <w:pPr>
        <w:pStyle w:val="a7"/>
      </w:pPr>
      <w:r>
        <w:t>Optional Parameter</w:t>
      </w:r>
    </w:p>
    <w:p>
      <w:r>
        <w:rPr>
          <w:rStyle w:val="af4"/>
          <w:b w:val="on"/>
        </w:rPr>
        <w:t>from=yyyyMMdd</w:t>
      </w:r>
    </w:p>
    <w:p>
      <w:pPr>
        <w:ind w:left="400"/>
      </w:pPr>
      <w:r>
        <w:t xml:space="preserve">Start date of record to be backed up in the form of </w:t>
      </w:r>
      <w:r>
        <w:rPr>
          <w:rStyle w:val="af4"/>
        </w:rPr>
        <w:t>yyyyMMdd</w:t>
      </w:r>
      <w:r>
        <w:t>. The command backs up all the records within the specified period including the start date.</w:t>
      </w:r>
    </w:p>
    <w:p>
      <w:r>
        <w:rPr>
          <w:rStyle w:val="af4"/>
          <w:b w:val="on"/>
        </w:rPr>
        <w:t>to=yyyyMMdd</w:t>
      </w:r>
    </w:p>
    <w:p>
      <w:pPr>
        <w:ind w:left="400"/>
      </w:pPr>
      <w:r>
        <w:t>End date of last  record to be backed up in the form of yyyyMMdd. The command backs up all the records within the specified period including the end date.</w:t>
      </w:r>
    </w:p>
    <w:p>
      <w:r>
        <w:rPr>
          <w:rStyle w:val="af4"/>
          <w:b w:val="on"/>
        </w:rPr>
        <w:t>incremental=BOOL</w:t>
      </w:r>
    </w:p>
    <w:p>
      <w:r>
        <w:t xml:space="preserve">Option to enable incremental backup (default: </w:t>
      </w:r>
      <w:r>
        <w:rPr>
          <w:rStyle w:val="af4"/>
        </w:rPr>
        <w:t>f</w:t>
      </w:r>
      <w:r>
        <w:t>).</w:t>
      </w:r>
    </w:p>
    <w:p>
      <w:pPr>
        <w:numPr>
          <w:numId w:val="226"/>
        </w:numPr>
        <w:spacing w:before="0" w:after="0"/>
        <w:ind w:left="360" w:hanging="360"/>
      </w:pPr>
      <w:r>
        <w:rPr>
          <w:rStyle w:val="af4"/>
        </w:rPr>
        <w:t>t</w:t>
      </w:r>
      <w:r>
        <w:t xml:space="preserve">: Enables incremental backup. When </w:t>
      </w:r>
      <w:r>
        <w:rPr>
          <w:rStyle w:val="af4"/>
        </w:rPr>
        <w:t>incremental=t</w:t>
      </w:r>
      <w:r>
        <w:t xml:space="preserve">, the command appends data to the end of the file when there is an identical file in the path specified by the </w:t>
      </w:r>
      <w:r>
        <w:rPr>
          <w:rStyle w:val="af4"/>
        </w:rPr>
        <w:t>path</w:t>
      </w:r>
      <w:r>
        <w:t xml:space="preserve"> option. This option cannot be used with the </w:t>
      </w:r>
      <w:r>
        <w:rPr>
          <w:rStyle w:val="af4"/>
        </w:rPr>
        <w:t>worm</w:t>
      </w:r>
      <w:r>
        <w:t xml:space="preserve"> or </w:t>
      </w:r>
      <w:r>
        <w:rPr>
          <w:rStyle w:val="af4"/>
        </w:rPr>
        <w:t>overwrite</w:t>
      </w:r>
      <w:r>
        <w:t xml:space="preserve"> option.</w:t>
      </w:r>
    </w:p>
    <w:p>
      <w:pPr>
        <w:numPr>
          <w:numId w:val="226"/>
        </w:numPr>
        <w:spacing w:before="0" w:after="0"/>
        <w:ind w:left="400" w:hanging="360"/>
      </w:pPr>
      <w:r>
        <w:rPr>
          <w:rStyle w:val="af4"/>
        </w:rPr>
        <w:t>f</w:t>
      </w:r>
      <w:r>
        <w:t>: Disables incremental backup.</w:t>
      </w:r>
    </w:p>
    <w:p>
      <w:r>
        <w:rPr>
          <w:rStyle w:val="af4"/>
          <w:b w:val="on"/>
        </w:rPr>
        <w:t>overwrite=BOOL</w:t>
      </w:r>
    </w:p>
    <w:p>
      <w:r>
        <w:t xml:space="preserve">Option to enable overwriting the file specified by the path option, if it exists (default: </w:t>
      </w:r>
      <w:r>
        <w:rPr>
          <w:rStyle w:val="af4"/>
        </w:rPr>
        <w:t>f</w:t>
      </w:r>
      <w:r>
        <w:t>).</w:t>
      </w:r>
    </w:p>
    <w:p>
      <w:pPr>
        <w:numPr>
          <w:numId w:val="227"/>
        </w:numPr>
        <w:spacing w:before="0" w:after="0"/>
        <w:ind w:left="360" w:hanging="360"/>
      </w:pPr>
      <w:r>
        <w:rPr>
          <w:rStyle w:val="af4"/>
        </w:rPr>
        <w:t>t</w:t>
      </w:r>
      <w:r>
        <w:t xml:space="preserve">: Overwrites the file specified by the </w:t>
      </w:r>
      <w:r>
        <w:rPr>
          <w:rStyle w:val="af4"/>
        </w:rPr>
        <w:t>path</w:t>
      </w:r>
      <w:r>
        <w:t xml:space="preserve"> option if it exists. You can keep the old backup file even if you cancel it while the backup is in progress. This option cannot be used with the </w:t>
      </w:r>
      <w:r>
        <w:rPr>
          <w:rStyle w:val="af4"/>
        </w:rPr>
        <w:t>incremental</w:t>
      </w:r>
      <w:r>
        <w:t xml:space="preserve"> and the </w:t>
      </w:r>
      <w:r>
        <w:rPr>
          <w:rStyle w:val="af4"/>
        </w:rPr>
        <w:t>worm</w:t>
      </w:r>
      <w:r>
        <w:t xml:space="preserve"> option.</w:t>
      </w:r>
    </w:p>
    <w:p>
      <w:pPr>
        <w:numPr>
          <w:numId w:val="227"/>
        </w:numPr>
        <w:spacing w:before="0" w:after="0"/>
        <w:ind w:left="400" w:hanging="360"/>
      </w:pPr>
      <w:r>
        <w:rPr>
          <w:rStyle w:val="af4"/>
        </w:rPr>
        <w:t>f</w:t>
      </w:r>
      <w:r>
        <w:t>:  NOT overwrite the file specified by the path option if it exists. The query fails if the file exists.</w:t>
      </w:r>
    </w:p>
    <w:p>
      <w:r>
        <w:rPr>
          <w:rStyle w:val="af4"/>
          <w:b w:val="on"/>
        </w:rPr>
        <w:t>worm=BOOL</w:t>
      </w:r>
    </w:p>
    <w:p>
      <w:r>
        <w:t xml:space="preserve">Option to copy tables to WORM (Write Once Read Many) storage or CD (default: </w:t>
      </w:r>
      <w:r>
        <w:rPr>
          <w:rStyle w:val="af4"/>
        </w:rPr>
        <w:t>f</w:t>
      </w:r>
      <w:r>
        <w:t>).</w:t>
      </w:r>
    </w:p>
    <w:p>
      <w:pPr>
        <w:numPr>
          <w:numId w:val="228"/>
        </w:numPr>
        <w:spacing w:before="0" w:after="0"/>
        <w:ind w:left="360" w:hanging="360"/>
      </w:pPr>
      <w:r>
        <w:rPr>
          <w:rStyle w:val="af4"/>
        </w:rPr>
        <w:t>t</w:t>
      </w:r>
      <w:r>
        <w:t xml:space="preserve">: Copies the source files to the backup media without creating a temporary file with the </w:t>
      </w:r>
      <w:r>
        <w:rPr>
          <w:rStyle w:val="af4"/>
        </w:rPr>
        <w:t>.transfer</w:t>
      </w:r>
      <w:r>
        <w:t xml:space="preserve"> extension. This option cannot be used with the </w:t>
      </w:r>
      <w:r>
        <w:rPr>
          <w:rStyle w:val="af4"/>
        </w:rPr>
        <w:t>incremental</w:t>
      </w:r>
      <w:r>
        <w:t xml:space="preserve"> or the </w:t>
      </w:r>
      <w:r>
        <w:rPr>
          <w:rStyle w:val="af4"/>
        </w:rPr>
        <w:t>overwrite</w:t>
      </w:r>
      <w:r>
        <w:t xml:space="preserve"> option.</w:t>
      </w:r>
    </w:p>
    <w:p>
      <w:pPr>
        <w:numPr>
          <w:numId w:val="228"/>
        </w:numPr>
        <w:spacing w:before="0" w:after="0"/>
        <w:ind w:left="400" w:hanging="360"/>
      </w:pPr>
      <w:r>
        <w:rPr>
          <w:rStyle w:val="af4"/>
        </w:rPr>
        <w:t>f</w:t>
      </w:r>
      <w:r>
        <w:t xml:space="preserve">: Writes data to a temporary file with the </w:t>
      </w:r>
      <w:r>
        <w:rPr>
          <w:rStyle w:val="af4"/>
        </w:rPr>
        <w:t>.transfer</w:t>
      </w:r>
      <w:r>
        <w:t xml:space="preserve"> extension, deletes the source file when writing to this file is complete, and renames this file to that of the source file.</w:t>
      </w:r>
    </w:p>
    <w:p>
      <w:r>
        <w:rPr>
          <w:rStyle w:val="af4"/>
          <w:b w:val="on"/>
        </w:rPr>
        <w:t>move=BOOL</w:t>
      </w:r>
    </w:p>
    <w:p>
      <w:r>
        <w:t>Option to delete/keep the source file after copying is complete.</w:t>
      </w:r>
    </w:p>
    <w:p>
      <w:pPr>
        <w:numPr>
          <w:numId w:val="229"/>
        </w:numPr>
        <w:spacing w:before="0" w:after="0"/>
        <w:ind w:left="360" w:hanging="360"/>
      </w:pPr>
      <w:r>
        <w:rPr>
          <w:rStyle w:val="af4"/>
        </w:rPr>
        <w:t>t</w:t>
      </w:r>
      <w:r>
        <w:t>: Deletes the source file after copying is complete. If the file size of the backup media does not match the file volume of the source, the command does not delete the source file.</w:t>
      </w:r>
    </w:p>
    <w:p>
      <w:pPr>
        <w:numPr>
          <w:numId w:val="229"/>
        </w:numPr>
        <w:spacing w:before="0" w:after="0"/>
        <w:ind w:left="400" w:hanging="360"/>
      </w:pPr>
      <w:r>
        <w:rPr>
          <w:rStyle w:val="af4"/>
        </w:rPr>
        <w:t>f</w:t>
      </w:r>
      <w:r>
        <w:t>: Keeps the source file.</w:t>
      </w:r>
    </w:p>
    <w:p>
      <w:r>
        <w:rPr>
          <w:rStyle w:val="af4"/>
          <w:b w:val="on"/>
        </w:rPr>
        <w:t>tables="TABLE, ..."</w:t>
      </w:r>
    </w:p>
    <w:p>
      <w:pPr>
        <w:ind w:left="400"/>
      </w:pPr>
      <w:r>
        <w:t>Tables to be backed up, separated by a comma (</w:t>
      </w:r>
      <w:r>
        <w:rPr>
          <w:rStyle w:val="af4"/>
        </w:rPr>
        <w:t>a</w:t>
      </w:r>
      <w:r>
        <w:t>) (default: all the tables). Define the entire list by enclosing it in a pair of double quotes (" ").</w:t>
      </w:r>
    </w:p>
    <w:p>
      <w:r>
        <w:rPr>
          <w:rStyle w:val="af4"/>
          <w:b w:val="on"/>
        </w:rPr>
        <w:t>indexpath="PATH"</w:t>
      </w:r>
    </w:p>
    <w:p>
      <w:pPr>
        <w:ind w:left="400"/>
      </w:pPr>
      <w:r>
        <w:t>Path to save the full-text index file by enclosing it in a pair of double quotes (</w:t>
      </w:r>
      <w:r>
        <w:rPr>
          <w:rStyle w:val="af4"/>
        </w:rPr>
        <w:t>" "</w:t>
      </w:r>
      <w:r>
        <w:t>) (default: none). If the backup path has special characters such as backslashes (\) or whitespaces, you need to escape it using backslashes (\).</w:t>
      </w:r>
    </w:p>
    <w:p>
      <w:pPr>
        <w:pStyle w:val="4"/>
      </w:pPr>
      <w:r>
        <w:t>Description</w:t>
      </w:r>
    </w:p>
    <w:p>
      <w:r>
        <w:t>This command is typically used to periodically back up table data and index data files to storage such as NAS.</w:t>
      </w:r>
    </w:p>
    <w:p>
      <w:r>
        <w:t xml:space="preserve">This command returns the current progress while copying each data file. If exceptions such as the existence of a file with the same name, failure to rename, or insufficient capacity of the backup media occur, the command displays the contents of the error in the </w:t>
      </w:r>
      <w:r>
        <w:rPr>
          <w:b w:val="on"/>
        </w:rPr>
        <w:t>error_msg</w:t>
      </w:r>
      <w:r>
        <w:t xml:space="preserve"> field. This allows you to perform other post-processing, such as sending an alert email when an error occurs. If the backup of some data files fails during the process, the query runs without interruption until the user explicitly cancels it.</w:t>
      </w:r>
    </w:p>
    <w:p>
      <w:pPr>
        <w:pStyle w:val="4"/>
      </w:pPr>
      <w:r>
        <w:t>Usage</w:t>
      </w:r>
    </w:p>
    <w:p>
      <w:r>
        <w:t xml:space="preserve">Copy all table data files to the </w:t>
      </w:r>
      <w:r>
        <w:rPr>
          <w:rStyle w:val="af4"/>
        </w:rPr>
        <w:t>/backup</w:t>
      </w:r>
      <w:r>
        <w:t xml:space="preserve"> path.</w:t>
      </w:r>
    </w:p>
    <w:p>
      <w:pPr>
        <w:pStyle w:val="ae"/>
      </w:pPr>
      <w:r>
        <w:t>copytable path="/backup"</w:t>
      </w:r>
    </w:p>
    <w:p>
      <w:r>
        <w:t xml:space="preserve">Copy all table data files from June 24, 2015, to June 25, 2015, to the </w:t>
      </w:r>
      <w:r>
        <w:rPr>
          <w:rStyle w:val="af4"/>
        </w:rPr>
        <w:t>e:\backup</w:t>
      </w:r>
      <w:r>
        <w:t xml:space="preserve"> path.</w:t>
      </w:r>
    </w:p>
    <w:p>
      <w:pPr>
        <w:pStyle w:val="ae"/>
      </w:pPr>
      <w:r>
        <w:t>copytable from=20150624 to=20150625 path="e:\\backup"</w:t>
      </w:r>
    </w:p>
    <w:p>
      <w:r>
        <w:t xml:space="preserve">Move all table data files from June 24, 2015, to June 25, 2015, to the </w:t>
      </w:r>
      <w:r>
        <w:rPr>
          <w:rStyle w:val="af4"/>
        </w:rPr>
        <w:t>/backup</w:t>
      </w:r>
      <w:r>
        <w:t xml:space="preserve"> path.</w:t>
      </w:r>
    </w:p>
    <w:p>
      <w:pPr>
        <w:pStyle w:val="ae"/>
      </w:pPr>
      <w:r>
        <w:t>copytable from=20150624 to=20150625 move=t path="/backup"</w:t>
      </w:r>
    </w:p>
    <w:p>
      <w:r>
        <w:t xml:space="preserve">Copy test table and index data files from June 24, 2015, to June 25, 2015, to the </w:t>
      </w:r>
      <w:r>
        <w:rPr>
          <w:rStyle w:val="af4"/>
        </w:rPr>
        <w:t>/backup</w:t>
      </w:r>
      <w:r>
        <w:t xml:space="preserve"> path.</w:t>
      </w:r>
    </w:p>
    <w:p>
      <w:pPr>
        <w:pStyle w:val="ae"/>
      </w:pPr>
      <w:r>
        <w:t>copytable from=20150624 to=20150625 tables="test" path="/backup" indexpath="/backup"</w:t>
      </w:r>
    </w:p>
    <w:p>
      <w:pPr>
        <w:pStyle w:val="3"/>
      </w:pPr>
      <w:r>
        <w:t>purge</w:t>
      </w:r>
    </w:p>
    <w:p>
      <w:r>
        <w:t>Removes the data records within the specified date range from the table. Administrative privileges are required to execute this command.</w:t>
      </w:r>
    </w:p>
    <w:p>
      <w:pPr>
        <w:pStyle w:val="af1"/>
      </w:pPr>
      <w:r>
        <w:t>This command is only available if you add the -Daraqne.logdb.purge=enabled switch as a Logpresso boot option.</w:t>
      </w:r>
    </w:p>
    <w:p>
      <w:pPr>
        <w:pStyle w:val="4"/>
      </w:pPr>
      <w:r>
        <w:t>Syntax</w:t>
      </w:r>
    </w:p>
    <w:p>
      <w:pPr>
        <w:pStyle w:val="ab"/>
      </w:pPr>
      <w:r>
        <w:t>purge from=yyyyMMdd to=yyyyMMdd TABLE, ...</w:t>
      </w:r>
    </w:p>
    <w:p>
      <w:pPr>
        <w:pStyle w:val="a7"/>
      </w:pPr>
      <w:r>
        <w:t>Required Parameter</w:t>
      </w:r>
    </w:p>
    <w:p>
      <w:r>
        <w:rPr>
          <w:rStyle w:val="af4"/>
          <w:b w:val="on"/>
        </w:rPr>
        <w:t>from=yyyyMMdd</w:t>
      </w:r>
    </w:p>
    <w:p>
      <w:pPr>
        <w:ind w:left="400"/>
      </w:pPr>
      <w:r>
        <w:t xml:space="preserve">Start date of the first record to be discarded in the form of </w:t>
      </w:r>
      <w:r>
        <w:rPr>
          <w:rStyle w:val="af4"/>
        </w:rPr>
        <w:t>yyyyMMdd</w:t>
      </w:r>
      <w:r>
        <w:t>. The command discards all the records within the specified period including the start date.</w:t>
      </w:r>
    </w:p>
    <w:p>
      <w:r>
        <w:rPr>
          <w:rStyle w:val="af4"/>
          <w:b w:val="on"/>
        </w:rPr>
        <w:t>to=yyyyMMdd</w:t>
      </w:r>
    </w:p>
    <w:p>
      <w:pPr>
        <w:ind w:left="400"/>
      </w:pPr>
      <w:r>
        <w:t xml:space="preserve">End date of the last record to be discarded in the form of </w:t>
      </w:r>
      <w:r>
        <w:rPr>
          <w:rStyle w:val="af4"/>
        </w:rPr>
        <w:t>yyyyMMdd</w:t>
      </w:r>
      <w:r>
        <w:t>. The command discards all the records within the specified period including the end date.</w:t>
      </w:r>
    </w:p>
    <w:p>
      <w:r>
        <w:rPr>
          <w:rStyle w:val="af4"/>
          <w:b w:val="on"/>
        </w:rPr>
        <w:t>TABLE, ...</w:t>
      </w:r>
    </w:p>
    <w:p>
      <w:pPr>
        <w:ind w:left="400"/>
      </w:pPr>
      <w:r>
        <w:t>Tables for which data is to be discarded, separated by a comma (,). This is used when you want to discard old data and provide new data each time you execute a query.</w:t>
      </w:r>
    </w:p>
    <w:p>
      <w:pPr>
        <w:pStyle w:val="4"/>
      </w:pPr>
      <w:r>
        <w:t>Usage</w:t>
      </w:r>
    </w:p>
    <w:p>
      <w:r>
        <w:t>Discard sample table data on September 10, 2014, and September 11, 2014</w:t>
      </w:r>
    </w:p>
    <w:p>
      <w:pPr>
        <w:pStyle w:val="ae"/>
      </w:pPr>
      <w:r>
        <w:t>purge from=20140910 to=20140911 sample</w:t>
      </w:r>
    </w:p>
    <w:p>
      <w:pPr>
        <w:pStyle w:val="3"/>
      </w:pPr>
      <w:r>
        <w:t>system logdisk</w:t>
      </w:r>
    </w:p>
    <w:p>
      <w:r>
        <w:t>Checks the disk usage of the compressed table data file by date.</w:t>
      </w:r>
    </w:p>
    <w:p>
      <w:pPr>
        <w:pStyle w:val="4"/>
      </w:pPr>
      <w:r>
        <w:t>Syntax</w:t>
      </w:r>
    </w:p>
    <w:p>
      <w:pPr>
        <w:pStyle w:val="ab"/>
      </w:pPr>
      <w:r>
        <w:t>system logdisk [from=yyyyMMdd] [to=yyyyMMdd] [TABLE, ...]</w:t>
      </w:r>
    </w:p>
    <w:p>
      <w:pPr>
        <w:pStyle w:val="a7"/>
      </w:pPr>
      <w:r>
        <w:t>Required Parameter</w:t>
      </w:r>
    </w:p>
    <w:p>
      <w:r>
        <w:rPr>
          <w:rStyle w:val="af4"/>
          <w:b w:val="on"/>
        </w:rPr>
        <w:t>from=yyyyMMdd</w:t>
      </w:r>
    </w:p>
    <w:p>
      <w:pPr>
        <w:ind w:left="400"/>
      </w:pPr>
      <w:r>
        <w:t xml:space="preserve">Start date (including the start date) of the target to load in the form of </w:t>
      </w:r>
      <w:r>
        <w:rPr>
          <w:rStyle w:val="af4"/>
        </w:rPr>
        <w:t>yyyyMMdd</w:t>
      </w:r>
      <w:r>
        <w:t>.</w:t>
      </w:r>
    </w:p>
    <w:p>
      <w:r>
        <w:rPr>
          <w:rStyle w:val="af4"/>
          <w:b w:val="on"/>
        </w:rPr>
        <w:t>to=yyyyMMdd</w:t>
      </w:r>
    </w:p>
    <w:p>
      <w:pPr>
        <w:ind w:left="400"/>
      </w:pPr>
      <w:r>
        <w:t xml:space="preserve">End date (including the last date) of the target to load in the form of </w:t>
      </w:r>
      <w:r>
        <w:rPr>
          <w:rStyle w:val="af4"/>
        </w:rPr>
        <w:t>yyyyMMdd</w:t>
      </w:r>
      <w:r>
        <w:t>.</w:t>
      </w:r>
    </w:p>
    <w:p>
      <w:r>
        <w:rPr>
          <w:rStyle w:val="af4"/>
          <w:b w:val="on"/>
        </w:rPr>
        <w:t>TABLE, ...</w:t>
      </w:r>
    </w:p>
    <w:p>
      <w:pPr>
        <w:ind w:left="400"/>
      </w:pPr>
      <w:r>
        <w:t>Tables for which to check the disk usage of the table data file, separated by a comma (</w:t>
      </w:r>
      <w:r>
        <w:rPr>
          <w:rStyle w:val="af4"/>
        </w:rPr>
        <w:t>,</w:t>
      </w:r>
      <w:r>
        <w:t>). If you omit the table list, the command loads the usage of all tables for which the user account that executes the command has read permission.</w:t>
      </w:r>
    </w:p>
    <w:p>
      <w:pPr>
        <w:pStyle w:val="4"/>
      </w:pPr>
      <w:r>
        <w:t>Description</w:t>
      </w:r>
    </w:p>
    <w:p>
      <w:r>
        <w:t>Output fields are as follows.</w:t>
      </w:r>
    </w:p>
    <w:p>
      <w:pPr>
        <w:numPr>
          <w:numId w:val="231"/>
        </w:numPr>
        <w:spacing w:before="0" w:after="0"/>
        <w:ind w:left="360" w:hanging="360"/>
      </w:pPr>
      <w:r>
        <w:rPr>
          <w:b w:val="on"/>
        </w:rPr>
        <w:t>_time</w:t>
      </w:r>
      <w:r>
        <w:t>: Partition date</w:t>
      </w:r>
    </w:p>
    <w:p>
      <w:pPr>
        <w:numPr>
          <w:numId w:val="231"/>
        </w:numPr>
        <w:spacing w:before="0" w:after="0"/>
        <w:ind w:left="360" w:hanging="360"/>
      </w:pPr>
      <w:r>
        <w:rPr>
          <w:b w:val="on"/>
        </w:rPr>
        <w:t>table</w:t>
      </w:r>
      <w:r>
        <w:t>: Partition date</w:t>
      </w:r>
    </w:p>
    <w:p>
      <w:pPr>
        <w:numPr>
          <w:numId w:val="231"/>
        </w:numPr>
        <w:spacing w:before="0" w:after="0"/>
        <w:ind w:left="360" w:hanging="360"/>
      </w:pPr>
      <w:r>
        <w:rPr>
          <w:b w:val="on"/>
        </w:rPr>
        <w:t>disk_usage</w:t>
      </w:r>
      <w:r>
        <w:t>: Disk usage in bytes</w:t>
      </w:r>
    </w:p>
    <w:p>
      <w:pPr>
        <w:pStyle w:val="3"/>
      </w:pPr>
      <w:r>
        <w:t>system indexdisk</w:t>
      </w:r>
    </w:p>
    <w:p>
      <w:r>
        <w:t>Loads the disk usage of all index files stored up to the time of the query by date and type.</w:t>
      </w:r>
    </w:p>
    <w:p>
      <w:pPr>
        <w:pStyle w:val="4"/>
      </w:pPr>
      <w:r>
        <w:t>Syntax</w:t>
      </w:r>
    </w:p>
    <w:p>
      <w:pPr>
        <w:pStyle w:val="ab"/>
      </w:pPr>
      <w:r>
        <w:t>system indexdisk [from=yyyyMMdd] [to=yyyyMMdd] [TABLE, ...]</w:t>
      </w:r>
    </w:p>
    <w:p>
      <w:pPr>
        <w:pStyle w:val="a7"/>
      </w:pPr>
      <w:r>
        <w:t>Optional Parameter</w:t>
      </w:r>
    </w:p>
    <w:p>
      <w:r>
        <w:rPr>
          <w:rStyle w:val="af4"/>
          <w:b w:val="on"/>
        </w:rPr>
        <w:t>from=yyyyMMdd</w:t>
      </w:r>
    </w:p>
    <w:p>
      <w:pPr>
        <w:ind w:left="400"/>
      </w:pPr>
      <w:r>
        <w:t xml:space="preserve">Specify the start date (including the start date) of the target to load in the form of </w:t>
      </w:r>
      <w:r>
        <w:rPr>
          <w:rStyle w:val="af4"/>
        </w:rPr>
        <w:t>yyyyMMdd</w:t>
      </w:r>
      <w:r>
        <w:t>.</w:t>
      </w:r>
    </w:p>
    <w:p>
      <w:r>
        <w:rPr>
          <w:rStyle w:val="af4"/>
          <w:b w:val="on"/>
        </w:rPr>
        <w:t>to=yyyyMMdd</w:t>
      </w:r>
    </w:p>
    <w:p>
      <w:pPr>
        <w:ind w:left="400"/>
      </w:pPr>
      <w:r>
        <w:t xml:space="preserve">Specify the last date (including the last date) of the target to load in the form of </w:t>
      </w:r>
      <w:r>
        <w:rPr>
          <w:rStyle w:val="af4"/>
        </w:rPr>
        <w:t>yyyyMMdd</w:t>
      </w:r>
      <w:r>
        <w:t>.</w:t>
      </w:r>
    </w:p>
    <w:p>
      <w:r>
        <w:rPr>
          <w:rStyle w:val="af4"/>
          <w:b w:val="on"/>
        </w:rPr>
        <w:t>TABLE, ...</w:t>
      </w:r>
    </w:p>
    <w:p>
      <w:pPr>
        <w:ind w:left="400"/>
      </w:pPr>
      <w:r>
        <w:t>Tables for which to check the disk usage of the index file, separated by a comma (</w:t>
      </w:r>
      <w:r>
        <w:rPr>
          <w:rStyle w:val="af4"/>
        </w:rPr>
        <w:t>,</w:t>
      </w:r>
      <w:r>
        <w:t>). If you omit the table list, the command loads the usage of the index file on all tables for which the user account that executes the command has read permission.</w:t>
      </w:r>
    </w:p>
    <w:p>
      <w:pPr>
        <w:pStyle w:val="4"/>
      </w:pPr>
      <w:r>
        <w:t>Description</w:t>
      </w:r>
    </w:p>
    <w:p>
      <w:r>
        <w:t>Output fields are as follows.</w:t>
      </w:r>
    </w:p>
    <w:p>
      <w:pPr>
        <w:numPr>
          <w:numId w:val="232"/>
        </w:numPr>
        <w:spacing w:before="0" w:after="0"/>
        <w:ind w:left="360" w:hanging="360"/>
      </w:pPr>
      <w:r>
        <w:rPr>
          <w:b w:val="on"/>
        </w:rPr>
        <w:t>_time</w:t>
      </w:r>
      <w:r>
        <w:t>: Partition date</w:t>
      </w:r>
    </w:p>
    <w:p>
      <w:pPr>
        <w:numPr>
          <w:numId w:val="232"/>
        </w:numPr>
        <w:spacing w:before="0" w:after="0"/>
        <w:ind w:left="360" w:hanging="360"/>
      </w:pPr>
      <w:r>
        <w:rPr>
          <w:b w:val="on"/>
        </w:rPr>
        <w:t>table</w:t>
      </w:r>
      <w:r>
        <w:t>: Table name</w:t>
      </w:r>
    </w:p>
    <w:p>
      <w:pPr>
        <w:numPr>
          <w:numId w:val="232"/>
        </w:numPr>
        <w:spacing w:before="0" w:after="0"/>
        <w:ind w:left="360" w:hanging="360"/>
      </w:pPr>
      <w:r>
        <w:rPr>
          <w:b w:val="on"/>
        </w:rPr>
        <w:t>index</w:t>
      </w:r>
      <w:r>
        <w:t>: Index name</w:t>
      </w:r>
    </w:p>
    <w:p>
      <w:pPr>
        <w:numPr>
          <w:numId w:val="232"/>
        </w:numPr>
        <w:spacing w:before="0" w:after="0"/>
        <w:ind w:left="360" w:hanging="360"/>
      </w:pPr>
      <w:r>
        <w:rPr>
          <w:b w:val="on"/>
        </w:rPr>
        <w:t>type</w:t>
      </w:r>
      <w:r>
        <w:t>: Index type</w:t>
      </w:r>
    </w:p>
    <w:p>
      <w:pPr>
        <w:numPr>
          <w:numId w:val="232"/>
        </w:numPr>
        <w:spacing w:before="0" w:after="0"/>
        <w:ind w:left="360" w:hanging="360"/>
      </w:pPr>
      <w:r>
        <w:rPr>
          <w:b w:val="on"/>
        </w:rPr>
        <w:t>disk_usage</w:t>
      </w:r>
      <w:r>
        <w:t>: Disk usage in bytes</w:t>
      </w:r>
    </w:p>
    <w:p>
      <w:pPr>
        <w:pStyle w:val="2"/>
      </w:pPr>
      <w:r>
        <w:t>Lookup</w:t>
      </w:r>
    </w:p>
    <w:p>
      <w:pPr>
        <w:pStyle w:val="3"/>
      </w:pPr>
      <w:r>
        <w:t>system lookups</w:t>
      </w:r>
    </w:p>
    <w:p>
      <w:r>
        <w:t>Loads a list of all lookup names currently registered in the system.</w:t>
      </w:r>
    </w:p>
    <w:p>
      <w:pPr>
        <w:pStyle w:val="4"/>
      </w:pPr>
      <w:r>
        <w:t>Syntax</w:t>
      </w:r>
    </w:p>
    <w:p>
      <w:pPr>
        <w:pStyle w:val="ab"/>
      </w:pPr>
      <w:r>
        <w:t>system lookups</w:t>
      </w:r>
    </w:p>
    <w:p>
      <w:pPr>
        <w:pStyle w:val="4"/>
      </w:pPr>
      <w:r>
        <w:t>Description</w:t>
      </w:r>
    </w:p>
    <w:p>
      <w:r>
        <w:t>Output fields are as follows.</w:t>
      </w:r>
    </w:p>
    <w:p>
      <w:pPr>
        <w:numPr>
          <w:numId w:val="233"/>
        </w:numPr>
        <w:spacing w:before="0" w:after="0"/>
        <w:ind w:left="360" w:hanging="360"/>
      </w:pPr>
      <w:r>
        <w:t>name: Lookup name</w:t>
      </w:r>
    </w:p>
    <w:p>
      <w:r>
        <w:t xml:space="preserve">Lookup refers to data in the form of a file or database used for data mapping. You can retrieve the lookup in the </w:t>
      </w:r>
      <w:r>
        <w:rPr>
          <w:b w:val="on"/>
        </w:rPr>
        <w:t>Query &gt; Lookup</w:t>
      </w:r>
      <w:r>
        <w:t xml:space="preserve"> menu in the web console (ENT, STD) and see the same information as this command displays.</w:t>
      </w:r>
    </w:p>
    <w:p>
      <w:r>
        <w:t>For related commands, refer to the following:</w:t>
      </w:r>
    </w:p>
    <w:p>
      <w:pPr>
        <w:numPr>
          <w:numId w:val="234"/>
        </w:numPr>
        <w:spacing w:before="0" w:after="0"/>
        <w:ind w:left="360" w:hanging="360"/>
      </w:pPr>
      <w:hyperlink r:id="rId134">
        <w:r>
          <w:rPr>
            <w:rStyle w:val="a6"/>
          </w:rPr>
          <w:t>lookup</w:t>
        </w:r>
      </w:hyperlink>
      <w:r>
        <w:t>: Converts a specific field value into another value by importing the mapping table.</w:t>
      </w:r>
    </w:p>
    <w:p>
      <w:pPr>
        <w:numPr>
          <w:numId w:val="234"/>
        </w:numPr>
        <w:spacing w:before="0" w:after="0"/>
        <w:ind w:left="360" w:hanging="360"/>
      </w:pPr>
      <w:hyperlink r:id="rId135">
        <w:r>
          <w:rPr>
            <w:rStyle w:val="a6"/>
          </w:rPr>
          <w:t>lookuptable</w:t>
        </w:r>
      </w:hyperlink>
      <w:r>
        <w:t>: Loads the contents of the lookup table added in the form of a file.</w:t>
      </w:r>
    </w:p>
    <w:p>
      <w:pPr>
        <w:numPr>
          <w:numId w:val="234"/>
        </w:numPr>
        <w:spacing w:before="0" w:after="0"/>
        <w:ind w:left="360" w:hanging="360"/>
      </w:pPr>
      <w:hyperlink r:id="rId136">
        <w:r>
          <w:rPr>
            <w:rStyle w:val="a6"/>
          </w:rPr>
          <w:t>memlookup</w:t>
        </w:r>
      </w:hyperlink>
      <w:r>
        <w:t>: Creates an in-memory mapping table and loads metadata.</w:t>
      </w:r>
    </w:p>
    <w:p>
      <w:pPr>
        <w:pStyle w:val="2"/>
      </w:pPr>
      <w:r>
        <w:t>Queries</w:t>
      </w:r>
    </w:p>
    <w:p>
      <w:pPr>
        <w:pStyle w:val="3"/>
      </w:pPr>
      <w:r>
        <w:t>system queries</w:t>
      </w:r>
    </w:p>
    <w:p>
      <w:r>
        <w:t>Loads the status of all queries that are currently being executed. The administrator can load all queries executed on the system, and the normal user account can only load queries executed by itself.</w:t>
      </w:r>
    </w:p>
    <w:p>
      <w:pPr>
        <w:pStyle w:val="4"/>
      </w:pPr>
      <w:r>
        <w:t>Syntax</w:t>
      </w:r>
    </w:p>
    <w:p>
      <w:pPr>
        <w:pStyle w:val="ab"/>
      </w:pPr>
      <w:r>
        <w:t>system queries</w:t>
      </w:r>
    </w:p>
    <w:p>
      <w:pPr>
        <w:pStyle w:val="4"/>
      </w:pPr>
      <w:r>
        <w:t>Description</w:t>
      </w:r>
    </w:p>
    <w:p>
      <w:r>
        <w:t>When you execute this command, the command returns a record containing the execution history of the query.</w:t>
      </w:r>
    </w:p>
    <w:p>
      <w:r>
        <w:t>The record consists of the following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id</w:t>
            </w:r>
            <w:r>
              <w:t/>
            </w:r>
          </w:p>
        </w:tc>
        <w:tc>
          <w:p>
            <w:pPr>
              <w:spacing w:before="0" w:after="0"/>
            </w:pPr>
            <w:r>
              <w:t>Integer</w:t>
            </w:r>
          </w:p>
        </w:tc>
        <w:tc>
          <w:p>
            <w:pPr>
              <w:spacing w:before="0" w:after="0"/>
            </w:pPr>
            <w:r>
              <w:t>Query identifier</w:t>
            </w:r>
          </w:p>
        </w:tc>
      </w:tr>
      <w:tr>
        <w:tc>
          <w:p>
            <w:pPr>
              <w:spacing w:before="0" w:after="0"/>
            </w:pPr>
            <w:r>
              <w:rPr>
                <w:b w:val="on"/>
              </w:rPr>
              <w:t>query_string</w:t>
            </w:r>
            <w:r>
              <w:t/>
            </w:r>
          </w:p>
        </w:tc>
        <w:tc>
          <w:p>
            <w:pPr>
              <w:spacing w:before="0" w:after="0"/>
            </w:pPr>
            <w:r>
              <w:t>String</w:t>
            </w:r>
          </w:p>
        </w:tc>
        <w:tc>
          <w:p>
            <w:pPr>
              <w:spacing w:before="0" w:after="0"/>
            </w:pPr>
            <w:r>
              <w:t>Query string</w:t>
            </w:r>
          </w:p>
        </w:tc>
      </w:tr>
      <w:tr>
        <w:tc>
          <w:p>
            <w:pPr>
              <w:spacing w:before="0" w:after="0"/>
            </w:pPr>
            <w:r>
              <w:rPr>
                <w:b w:val="on"/>
              </w:rPr>
              <w:t>is_eof</w:t>
            </w:r>
            <w:r>
              <w:t/>
            </w:r>
          </w:p>
        </w:tc>
        <w:tc>
          <w:p>
            <w:pPr>
              <w:spacing w:before="0" w:after="0"/>
            </w:pPr>
            <w:r>
              <w:t>Boolean</w:t>
            </w:r>
          </w:p>
        </w:tc>
        <w:tc>
          <w:p>
            <w:pPr>
              <w:spacing w:before="0" w:after="0"/>
            </w:pPr>
            <w:r>
              <w:t>Whether the query is terminated (</w:t>
            </w:r>
            <w:r>
              <w:rPr>
                <w:rStyle w:val="af4"/>
              </w:rPr>
              <w:t>true</w:t>
            </w:r>
            <w:r>
              <w:t xml:space="preserve">: terminated, </w:t>
            </w:r>
            <w:r>
              <w:rPr>
                <w:rStyle w:val="af4"/>
              </w:rPr>
              <w:t>false</w:t>
            </w:r>
            <w:r>
              <w:t>: being executed)</w:t>
            </w:r>
          </w:p>
        </w:tc>
      </w:tr>
      <w:tr>
        <w:tc>
          <w:p>
            <w:pPr>
              <w:spacing w:before="0" w:after="0"/>
            </w:pPr>
            <w:r>
              <w:rPr>
                <w:b w:val="on"/>
              </w:rPr>
              <w:t>is_end</w:t>
            </w:r>
            <w:r>
              <w:t/>
            </w:r>
          </w:p>
        </w:tc>
        <w:tc>
          <w:p>
            <w:pPr>
              <w:spacing w:before="0" w:after="0"/>
            </w:pPr>
            <w:r>
              <w:t>Boolean</w:t>
            </w:r>
          </w:p>
        </w:tc>
        <w:tc>
          <w:p>
            <w:pPr>
              <w:spacing w:before="0" w:after="0"/>
            </w:pPr>
            <w:r>
              <w:t>Whether the query is terminated (</w:t>
            </w:r>
            <w:r>
              <w:rPr>
                <w:rStyle w:val="af4"/>
              </w:rPr>
              <w:t>true</w:t>
            </w:r>
            <w:r>
              <w:t xml:space="preserve">: terminated, </w:t>
            </w:r>
            <w:r>
              <w:rPr>
                <w:rStyle w:val="af4"/>
              </w:rPr>
              <w:t>false</w:t>
            </w:r>
            <w:r>
              <w:t>: being executed)</w:t>
            </w:r>
          </w:p>
        </w:tc>
      </w:tr>
      <w:tr>
        <w:tc>
          <w:p>
            <w:pPr>
              <w:spacing w:before="0" w:after="0"/>
            </w:pPr>
            <w:r>
              <w:rPr>
                <w:b w:val="on"/>
              </w:rPr>
              <w:t>is_cancelled</w:t>
            </w:r>
            <w:r>
              <w:t/>
            </w:r>
          </w:p>
        </w:tc>
        <w:tc>
          <w:p>
            <w:pPr>
              <w:spacing w:before="0" w:after="0"/>
            </w:pPr>
            <w:r>
              <w:t>Voolean</w:t>
            </w:r>
          </w:p>
        </w:tc>
        <w:tc>
          <w:p>
            <w:pPr>
              <w:spacing w:before="0" w:after="0"/>
            </w:pPr>
            <w:r>
              <w:t>Whether the query is canceled (</w:t>
            </w:r>
            <w:r>
              <w:rPr>
                <w:rStyle w:val="af4"/>
              </w:rPr>
              <w:t>true</w:t>
            </w:r>
            <w:r>
              <w:t xml:space="preserve">: canceled, </w:t>
            </w:r>
            <w:r>
              <w:rPr>
                <w:rStyle w:val="af4"/>
              </w:rPr>
              <w:t>false</w:t>
            </w:r>
            <w:r>
              <w:t>: not canceled)</w:t>
            </w:r>
          </w:p>
        </w:tc>
      </w:tr>
      <w:tr>
        <w:tc>
          <w:p>
            <w:pPr>
              <w:spacing w:before="0" w:after="0"/>
            </w:pPr>
            <w:r>
              <w:rPr>
                <w:b w:val="on"/>
              </w:rPr>
              <w:t>start_time</w:t>
            </w:r>
            <w:r>
              <w:t/>
            </w:r>
          </w:p>
        </w:tc>
        <w:tc>
          <w:p>
            <w:pPr>
              <w:spacing w:before="0" w:after="0"/>
            </w:pPr>
            <w:r>
              <w:t>Long</w:t>
            </w:r>
          </w:p>
        </w:tc>
        <w:tc>
          <w:p>
            <w:pPr>
              <w:spacing w:before="0" w:after="0"/>
            </w:pPr>
            <w:r>
              <w:t xml:space="preserve">Query start time (unit: </w:t>
            </w:r>
            <w:r>
              <w:rPr>
                <w:rStyle w:val="af4"/>
              </w:rPr>
              <w:t>epoch</w:t>
            </w:r>
            <w:r>
              <w:t>)</w:t>
            </w:r>
          </w:p>
        </w:tc>
      </w:tr>
      <w:tr>
        <w:tc>
          <w:p>
            <w:pPr>
              <w:spacing w:before="0" w:after="0"/>
            </w:pPr>
            <w:r>
              <w:rPr>
                <w:b w:val="on"/>
              </w:rPr>
              <w:t>finish_time</w:t>
            </w:r>
            <w:r>
              <w:t/>
            </w:r>
          </w:p>
        </w:tc>
        <w:tc>
          <w:p>
            <w:pPr>
              <w:spacing w:before="0" w:after="0"/>
            </w:pPr>
            <w:r>
              <w:t>Long</w:t>
            </w:r>
          </w:p>
        </w:tc>
        <w:tc>
          <w:p>
            <w:pPr>
              <w:spacing w:before="0" w:after="0"/>
            </w:pPr>
            <w:r>
              <w:t xml:space="preserve">Query finish time (unit: </w:t>
            </w:r>
            <w:r>
              <w:rPr>
                <w:rStyle w:val="af4"/>
              </w:rPr>
              <w:t>epoch</w:t>
            </w:r>
            <w:r>
              <w:t>)</w:t>
            </w:r>
          </w:p>
        </w:tc>
      </w:tr>
      <w:tr>
        <w:tc>
          <w:p>
            <w:pPr>
              <w:spacing w:before="0" w:after="0"/>
            </w:pPr>
            <w:r>
              <w:rPr>
                <w:b w:val="on"/>
              </w:rPr>
              <w:t>last_started</w:t>
            </w:r>
            <w:r>
              <w:t/>
            </w:r>
          </w:p>
        </w:tc>
        <w:tc>
          <w:p>
            <w:pPr>
              <w:spacing w:before="0" w:after="0"/>
            </w:pPr>
            <w:r>
              <w:t>Date</w:t>
            </w:r>
          </w:p>
        </w:tc>
        <w:tc>
          <w:p>
            <w:pPr>
              <w:spacing w:before="0" w:after="0"/>
            </w:pPr>
            <w:r>
              <w:t>Last refresh time</w:t>
            </w:r>
          </w:p>
        </w:tc>
      </w:tr>
      <w:tr>
        <w:tc>
          <w:p>
            <w:pPr>
              <w:spacing w:before="0" w:after="0"/>
            </w:pPr>
            <w:r>
              <w:rPr>
                <w:b w:val="on"/>
              </w:rPr>
              <w:t>elapsed</w:t>
            </w:r>
            <w:r>
              <w:t/>
            </w:r>
          </w:p>
        </w:tc>
        <w:tc>
          <w:p>
            <w:pPr>
              <w:spacing w:before="0" w:after="0"/>
            </w:pPr>
            <w:r>
              <w:t>Long</w:t>
            </w:r>
          </w:p>
        </w:tc>
        <w:tc>
          <w:p>
            <w:pPr>
              <w:spacing w:before="0" w:after="0"/>
            </w:pPr>
            <w:r>
              <w:t xml:space="preserve">Time required to execute the query (unit: </w:t>
            </w:r>
            <w:r>
              <w:rPr>
                <w:rStyle w:val="af4"/>
              </w:rPr>
              <w:t>ms</w:t>
            </w:r>
            <w:r>
              <w:t xml:space="preserve">), If the query has not started, </w:t>
            </w:r>
            <w:r>
              <w:rPr>
                <w:rStyle w:val="af4"/>
              </w:rPr>
              <w:t>null</w:t>
            </w:r>
            <w:r>
              <w:t/>
            </w:r>
          </w:p>
        </w:tc>
      </w:tr>
      <w:tr>
        <w:tc>
          <w:p>
            <w:pPr>
              <w:spacing w:before="0" w:after="0"/>
            </w:pPr>
            <w:r>
              <w:rPr>
                <w:b w:val="on"/>
              </w:rPr>
              <w:t>background</w:t>
            </w:r>
            <w:r>
              <w:t/>
            </w:r>
          </w:p>
        </w:tc>
        <w:tc>
          <w:p>
            <w:pPr>
              <w:spacing w:before="0" w:after="0"/>
            </w:pPr>
            <w:r>
              <w:t>Boolean</w:t>
            </w:r>
          </w:p>
        </w:tc>
        <w:tc>
          <w:p>
            <w:pPr>
              <w:spacing w:before="0" w:after="0"/>
            </w:pPr>
            <w:r>
              <w:t>Whether to execute in the background (</w:t>
            </w:r>
            <w:r>
              <w:rPr>
                <w:rStyle w:val="af4"/>
              </w:rPr>
              <w:t>true</w:t>
            </w:r>
            <w:r>
              <w:t xml:space="preserve">: Background query, </w:t>
            </w:r>
            <w:r>
              <w:rPr>
                <w:rStyle w:val="af4"/>
              </w:rPr>
              <w:t>false</w:t>
            </w:r>
            <w:r>
              <w:t>: Not a background query)</w:t>
            </w:r>
          </w:p>
        </w:tc>
      </w:tr>
      <w:tr>
        <w:tc>
          <w:p>
            <w:pPr>
              <w:spacing w:before="0" w:after="0"/>
            </w:pPr>
            <w:r>
              <w:rPr>
                <w:b w:val="on"/>
              </w:rPr>
              <w:t>commands</w:t>
            </w:r>
            <w:r>
              <w:t/>
            </w:r>
          </w:p>
        </w:tc>
        <w:tc>
          <w:p>
            <w:pPr>
              <w:spacing w:before="0" w:after="0"/>
            </w:pPr>
            <w:r>
              <w:t>Object</w:t>
            </w:r>
          </w:p>
        </w:tc>
        <w:tc>
          <w:p>
            <w:pPr>
              <w:spacing w:before="0" w:after="0"/>
            </w:pPr>
            <w:r>
              <w:t>Execution status for each detailed command</w:t>
            </w:r>
          </w:p>
        </w:tc>
      </w:tr>
      <w:tr>
        <w:tc>
          <w:p>
            <w:pPr>
              <w:spacing w:before="0" w:after="0"/>
            </w:pPr>
            <w:r>
              <w:rPr>
                <w:b w:val="on"/>
              </w:rPr>
              <w:t>sub_queries</w:t>
            </w:r>
            <w:r>
              <w:t/>
            </w:r>
          </w:p>
        </w:tc>
        <w:tc>
          <w:p>
            <w:pPr>
              <w:spacing w:before="0" w:after="0"/>
            </w:pPr>
            <w:r>
              <w:t>Array</w:t>
            </w:r>
          </w:p>
        </w:tc>
        <w:tc>
          <w:p>
            <w:pPr>
              <w:spacing w:before="0" w:after="0"/>
            </w:pPr>
            <w:r>
              <w:t>Subquery list</w:t>
            </w:r>
          </w:p>
        </w:tc>
      </w:tr>
      <w:tr>
        <w:tc>
          <w:p>
            <w:pPr>
              <w:spacing w:before="0" w:after="0"/>
            </w:pPr>
            <w:r>
              <w:rPr>
                <w:b w:val="on"/>
              </w:rPr>
              <w:t>is_scheduled_query</w:t>
            </w:r>
            <w:r>
              <w:t/>
            </w:r>
          </w:p>
        </w:tc>
        <w:tc>
          <w:p>
            <w:pPr>
              <w:spacing w:before="0" w:after="0"/>
            </w:pPr>
            <w:r>
              <w:t>Boolean</w:t>
            </w:r>
          </w:p>
        </w:tc>
        <w:tc>
          <w:p>
            <w:pPr>
              <w:spacing w:before="0" w:after="0"/>
            </w:pPr>
            <w:r>
              <w:t>Whether the query is scheduled (</w:t>
            </w:r>
            <w:r>
              <w:rPr>
                <w:rStyle w:val="af4"/>
              </w:rPr>
              <w:t>true</w:t>
            </w:r>
            <w:r>
              <w:t xml:space="preserve">: Scheduled </w:t>
            </w:r>
            <w:r>
              <w:rPr>
                <w:rStyle w:val="af4"/>
              </w:rPr>
              <w:t>query</w:t>
            </w:r>
            <w:r>
              <w:t>, false: Not a scheduled query)</w:t>
            </w:r>
          </w:p>
        </w:tc>
      </w:tr>
      <w:tr>
        <w:tc>
          <w:p>
            <w:pPr>
              <w:spacing w:before="0" w:after="0"/>
            </w:pPr>
            <w:r>
              <w:rPr>
                <w:b w:val="on"/>
              </w:rPr>
              <w:t>login_name</w:t>
            </w:r>
            <w:r>
              <w:t/>
            </w:r>
          </w:p>
        </w:tc>
        <w:tc>
          <w:p>
            <w:pPr>
              <w:spacing w:before="0" w:after="0"/>
            </w:pPr>
            <w:r>
              <w:t>String</w:t>
            </w:r>
          </w:p>
        </w:tc>
        <w:tc>
          <w:p>
            <w:pPr>
              <w:spacing w:before="0" w:after="0"/>
            </w:pPr>
            <w:r>
              <w:t>The account that executes the query</w:t>
            </w:r>
          </w:p>
        </w:tc>
      </w:tr>
      <w:tr>
        <w:tc>
          <w:p>
            <w:pPr>
              <w:spacing w:before="0" w:after="0"/>
            </w:pPr>
            <w:r>
              <w:rPr>
                <w:b w:val="on"/>
              </w:rPr>
              <w:t>remote_ip</w:t>
            </w:r>
            <w:r>
              <w:t/>
            </w:r>
          </w:p>
        </w:tc>
        <w:tc>
          <w:p>
            <w:pPr>
              <w:spacing w:before="0" w:after="0"/>
            </w:pPr>
            <w:r>
              <w:t>String</w:t>
            </w:r>
          </w:p>
        </w:tc>
        <w:tc>
          <w:p>
            <w:pPr>
              <w:spacing w:before="0" w:after="0"/>
            </w:pPr>
            <w:r>
              <w:t>The access IP address of the account that executes the query</w:t>
            </w:r>
          </w:p>
        </w:tc>
      </w:tr>
      <w:tr>
        <w:tc>
          <w:p>
            <w:pPr>
              <w:spacing w:before="0" w:after="0"/>
            </w:pPr>
            <w:r>
              <w:rPr>
                <w:b w:val="on"/>
              </w:rPr>
              <w:t>rows</w:t>
            </w:r>
            <w:r>
              <w:t/>
            </w:r>
          </w:p>
        </w:tc>
        <w:tc>
          <w:p>
            <w:pPr>
              <w:spacing w:before="0" w:after="0"/>
            </w:pPr>
            <w:r>
              <w:t>Long</w:t>
            </w:r>
          </w:p>
        </w:tc>
        <w:tc>
          <w:p>
            <w:pPr>
              <w:spacing w:before="0" w:after="0"/>
            </w:pPr>
            <w:r>
              <w:t>The number of records returned as a result of executing the query</w:t>
            </w:r>
          </w:p>
        </w:tc>
      </w:tr>
    </w:tbl>
    <w:p>
      <w:pPr>
        <w:pStyle w:val="af1"/>
      </w:pPr>
      <w:r>
        <w:t>'is_end' is a legacy field left for backward compatibility. Use 'is_eof' instead of 'is_end' when referencing the results of the "system queries" command in a query.</w:t>
      </w:r>
    </w:p>
    <w:p>
      <w:pPr>
        <w:pStyle w:val="3"/>
      </w:pPr>
      <w:r>
        <w:t>system streams</w:t>
      </w:r>
    </w:p>
    <w:p>
      <w:r>
        <w:t>Loads the stream list in the system. Administrative privileges are required to execute this command.</w:t>
      </w:r>
    </w:p>
    <w:p>
      <w:pPr>
        <w:pStyle w:val="4"/>
      </w:pPr>
      <w:r>
        <w:t>Syntax</w:t>
      </w:r>
    </w:p>
    <w:p>
      <w:pPr>
        <w:pStyle w:val="ab"/>
      </w:pPr>
      <w:r>
        <w:t>system streams</w:t>
      </w:r>
    </w:p>
    <w:p>
      <w:pPr>
        <w:pStyle w:val="4"/>
      </w:pPr>
      <w:r>
        <w:t>Description</w:t>
      </w:r>
    </w:p>
    <w:p>
      <w:r>
        <w:t>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source_type</w:t>
            </w:r>
          </w:p>
        </w:tc>
        <w:tc>
          <w:p>
            <w:pPr>
              <w:spacing w:before="0" w:after="0"/>
            </w:pPr>
            <w:r>
              <w:t>String</w:t>
            </w:r>
          </w:p>
        </w:tc>
        <w:tc>
          <w:p>
            <w:pPr>
              <w:spacing w:before="0" w:after="0"/>
            </w:pPr>
            <w:r>
              <w:t>The type of data source(</w:t>
            </w:r>
            <w:r>
              <w:rPr>
                <w:rStyle w:val="af4"/>
              </w:rPr>
              <w:t>logger</w:t>
            </w:r>
            <w:r>
              <w:t xml:space="preserve">: log collector, </w:t>
            </w:r>
            <w:r>
              <w:rPr>
                <w:rStyle w:val="af4"/>
              </w:rPr>
              <w:t>table</w:t>
            </w:r>
            <w:r>
              <w:t xml:space="preserve">: table, </w:t>
            </w:r>
            <w:r>
              <w:rPr>
                <w:rStyle w:val="af4"/>
              </w:rPr>
              <w:t>stream</w:t>
            </w:r>
            <w:r>
              <w:t>: stream query).</w:t>
            </w:r>
          </w:p>
        </w:tc>
      </w:tr>
      <w:tr>
        <w:tc>
          <w:p>
            <w:pPr>
              <w:spacing w:before="0" w:after="0"/>
            </w:pPr>
            <w:r>
              <w:t>name</w:t>
            </w:r>
          </w:p>
        </w:tc>
        <w:tc>
          <w:p>
            <w:pPr>
              <w:spacing w:before="0" w:after="0"/>
            </w:pPr>
            <w:r>
              <w:t>String</w:t>
            </w:r>
          </w:p>
        </w:tc>
        <w:tc>
          <w:p>
            <w:pPr>
              <w:spacing w:before="0" w:after="0"/>
            </w:pPr>
            <w:r>
              <w:t>Stream query name</w:t>
            </w:r>
          </w:p>
        </w:tc>
      </w:tr>
      <w:tr>
        <w:tc>
          <w:p>
            <w:pPr>
              <w:spacing w:before="0" w:after="0"/>
            </w:pPr>
            <w:r>
              <w:t>running</w:t>
            </w:r>
          </w:p>
        </w:tc>
        <w:tc>
          <w:p>
            <w:pPr>
              <w:spacing w:before="0" w:after="0"/>
            </w:pPr>
            <w:r>
              <w:t>Boolean</w:t>
            </w:r>
          </w:p>
        </w:tc>
        <w:tc>
          <w:p>
            <w:pPr>
              <w:spacing w:before="0" w:after="0"/>
            </w:pPr>
            <w:r>
              <w:t>Whether to execute (</w:t>
            </w:r>
            <w:r>
              <w:rPr>
                <w:rStyle w:val="af4"/>
              </w:rPr>
              <w:t>true</w:t>
            </w:r>
            <w:r>
              <w:t xml:space="preserve">: being executed, </w:t>
            </w:r>
            <w:r>
              <w:rPr>
                <w:rStyle w:val="af4"/>
              </w:rPr>
              <w:t>false</w:t>
            </w:r>
            <w:r>
              <w:t>: stopped)</w:t>
            </w:r>
          </w:p>
        </w:tc>
      </w:tr>
      <w:tr>
        <w:tc>
          <w:p>
            <w:pPr>
              <w:spacing w:before="0" w:after="0"/>
            </w:pPr>
            <w:r>
              <w:t>enabled</w:t>
            </w:r>
          </w:p>
        </w:tc>
        <w:tc>
          <w:p>
            <w:pPr>
              <w:spacing w:before="0" w:after="0"/>
            </w:pPr>
            <w:r>
              <w:t>Boolean</w:t>
            </w:r>
          </w:p>
        </w:tc>
        <w:tc>
          <w:p>
            <w:pPr>
              <w:spacing w:before="0" w:after="0"/>
            </w:pPr>
            <w:r>
              <w:t>Whether to activate (</w:t>
            </w:r>
            <w:r>
              <w:rPr>
                <w:rStyle w:val="af4"/>
              </w:rPr>
              <w:t>true</w:t>
            </w:r>
            <w:r>
              <w:t xml:space="preserve">: activated status, </w:t>
            </w:r>
            <w:r>
              <w:rPr>
                <w:rStyle w:val="af4"/>
              </w:rPr>
              <w:t>false</w:t>
            </w:r>
            <w:r>
              <w:t>: deactivated status)</w:t>
            </w:r>
          </w:p>
        </w:tc>
      </w:tr>
      <w:tr>
        <w:tc>
          <w:p>
            <w:pPr>
              <w:spacing w:before="0" w:after="0"/>
            </w:pPr>
            <w:r>
              <w:t>async</w:t>
            </w:r>
          </w:p>
        </w:tc>
        <w:tc>
          <w:p>
            <w:pPr>
              <w:spacing w:before="0" w:after="0"/>
            </w:pPr>
            <w:r>
              <w:t>Boolean</w:t>
            </w:r>
          </w:p>
        </w:tc>
        <w:tc>
          <w:p>
            <w:pPr>
              <w:spacing w:before="0" w:after="0"/>
            </w:pPr>
            <w:r>
              <w:t>Asynchronous mode (</w:t>
            </w:r>
            <w:r>
              <w:rPr>
                <w:rStyle w:val="af4"/>
              </w:rPr>
              <w:t>true</w:t>
            </w:r>
            <w:r>
              <w:t xml:space="preserve">: asynchronous mode, </w:t>
            </w:r>
            <w:r>
              <w:rPr>
                <w:rStyle w:val="af4"/>
              </w:rPr>
              <w:t>false</w:t>
            </w:r>
            <w:r>
              <w:t>: synchronous mode)</w:t>
            </w:r>
          </w:p>
        </w:tc>
      </w:tr>
      <w:tr>
        <w:tc>
          <w:p>
            <w:pPr>
              <w:spacing w:before="0" w:after="0"/>
            </w:pPr>
            <w:r>
              <w:t>description</w:t>
            </w:r>
          </w:p>
        </w:tc>
        <w:tc>
          <w:p>
            <w:pPr>
              <w:spacing w:before="0" w:after="0"/>
            </w:pPr>
            <w:r>
              <w:t>String</w:t>
            </w:r>
          </w:p>
        </w:tc>
        <w:tc>
          <w:p>
            <w:pPr>
              <w:spacing w:before="0" w:after="0"/>
            </w:pPr>
            <w:r>
              <w:t>Description of the stream</w:t>
            </w:r>
          </w:p>
        </w:tc>
      </w:tr>
      <w:tr>
        <w:tc>
          <w:p>
            <w:pPr>
              <w:spacing w:before="0" w:after="0"/>
            </w:pPr>
            <w:r>
              <w:t>interval</w:t>
            </w:r>
          </w:p>
        </w:tc>
        <w:tc>
          <w:p>
            <w:pPr>
              <w:spacing w:before="0" w:after="0"/>
            </w:pPr>
            <w:r>
              <w:t>Integer</w:t>
            </w:r>
          </w:p>
        </w:tc>
        <w:tc>
          <w:p>
            <w:pPr>
              <w:spacing w:before="0" w:after="0"/>
            </w:pPr>
            <w:r>
              <w:t xml:space="preserve">Refresh cycle (unit: </w:t>
            </w:r>
            <w:r>
              <w:rPr>
                <w:rStyle w:val="af4"/>
              </w:rPr>
              <w:t>ms</w:t>
            </w:r>
            <w:r>
              <w:t>)</w:t>
            </w:r>
          </w:p>
        </w:tc>
      </w:tr>
      <w:tr>
        <w:tc>
          <w:p>
            <w:pPr>
              <w:spacing w:before="0" w:after="0"/>
            </w:pPr>
            <w:r>
              <w:t>query_string</w:t>
            </w:r>
          </w:p>
        </w:tc>
        <w:tc>
          <w:p>
            <w:pPr>
              <w:spacing w:before="0" w:after="0"/>
            </w:pPr>
            <w:r>
              <w:t>String</w:t>
            </w:r>
          </w:p>
        </w:tc>
        <w:tc>
          <w:p>
            <w:pPr>
              <w:spacing w:before="0" w:after="0"/>
            </w:pPr>
            <w:r>
              <w:t>Query string</w:t>
            </w:r>
          </w:p>
        </w:tc>
      </w:tr>
      <w:tr>
        <w:tc>
          <w:p>
            <w:pPr>
              <w:spacing w:before="0" w:after="0"/>
            </w:pPr>
            <w:r>
              <w:t>input_count</w:t>
            </w:r>
          </w:p>
        </w:tc>
        <w:tc>
          <w:p>
            <w:pPr>
              <w:spacing w:before="0" w:after="0"/>
            </w:pPr>
            <w:r>
              <w:t>Integer</w:t>
            </w:r>
          </w:p>
        </w:tc>
        <w:tc>
          <w:p>
            <w:pPr>
              <w:spacing w:before="0" w:after="0"/>
            </w:pPr>
            <w:r>
              <w:t>Number of inputs</w:t>
            </w:r>
          </w:p>
        </w:tc>
      </w:tr>
      <w:tr>
        <w:tc>
          <w:p>
            <w:pPr>
              <w:spacing w:before="0" w:after="0"/>
            </w:pPr>
            <w:r>
              <w:t>output_count</w:t>
            </w:r>
          </w:p>
        </w:tc>
        <w:tc>
          <w:p>
            <w:pPr>
              <w:spacing w:before="0" w:after="0"/>
            </w:pPr>
            <w:r>
              <w:t>Integer</w:t>
            </w:r>
          </w:p>
        </w:tc>
        <w:tc>
          <w:p>
            <w:pPr>
              <w:spacing w:before="0" w:after="0"/>
            </w:pPr>
            <w:r>
              <w:t>Number of outputs</w:t>
            </w:r>
          </w:p>
        </w:tc>
      </w:tr>
      <w:tr>
        <w:tc>
          <w:p>
            <w:pPr>
              <w:spacing w:before="0" w:after="0"/>
            </w:pPr>
            <w:r>
              <w:t>owner</w:t>
            </w:r>
          </w:p>
        </w:tc>
        <w:tc>
          <w:p>
            <w:pPr>
              <w:spacing w:before="0" w:after="0"/>
            </w:pPr>
            <w:r>
              <w:t>String</w:t>
            </w:r>
          </w:p>
        </w:tc>
        <w:tc>
          <w:p>
            <w:pPr>
              <w:spacing w:before="0" w:after="0"/>
            </w:pPr>
            <w:r>
              <w:t>The account that executes the query</w:t>
            </w:r>
          </w:p>
        </w:tc>
      </w:tr>
      <w:tr>
        <w:tc>
          <w:p>
            <w:pPr>
              <w:spacing w:before="0" w:after="0"/>
            </w:pPr>
            <w:r>
              <w:t>created_at</w:t>
            </w:r>
          </w:p>
        </w:tc>
        <w:tc>
          <w:p>
            <w:pPr>
              <w:spacing w:before="0" w:after="0"/>
            </w:pPr>
            <w:r>
              <w:t>Date</w:t>
            </w:r>
          </w:p>
        </w:tc>
        <w:tc>
          <w:p>
            <w:pPr>
              <w:spacing w:before="0" w:after="0"/>
            </w:pPr>
            <w:r>
              <w:t>Creation time</w:t>
            </w:r>
          </w:p>
        </w:tc>
      </w:tr>
      <w:tr>
        <w:tc>
          <w:p>
            <w:pPr>
              <w:spacing w:before="0" w:after="0"/>
            </w:pPr>
            <w:r>
              <w:t>modified_at</w:t>
            </w:r>
          </w:p>
        </w:tc>
        <w:tc>
          <w:p>
            <w:pPr>
              <w:spacing w:before="0" w:after="0"/>
            </w:pPr>
            <w:r>
              <w:t>Date</w:t>
            </w:r>
          </w:p>
        </w:tc>
        <w:tc>
          <w:p>
            <w:pPr>
              <w:spacing w:before="0" w:after="0"/>
            </w:pPr>
            <w:r>
              <w:t>Last modification time</w:t>
            </w:r>
          </w:p>
        </w:tc>
      </w:tr>
      <w:tr>
        <w:tc>
          <w:p>
            <w:pPr>
              <w:spacing w:before="0" w:after="0"/>
            </w:pPr>
            <w:r>
              <w:t>last_refresh_at</w:t>
            </w:r>
          </w:p>
        </w:tc>
        <w:tc>
          <w:p>
            <w:pPr>
              <w:spacing w:before="0" w:after="0"/>
            </w:pPr>
            <w:r>
              <w:t>Date</w:t>
            </w:r>
          </w:p>
        </w:tc>
        <w:tc>
          <w:p>
            <w:pPr>
              <w:spacing w:before="0" w:after="0"/>
            </w:pPr>
            <w:r>
              <w:t>Last refresh time</w:t>
            </w:r>
          </w:p>
        </w:tc>
      </w:tr>
      <w:tr>
        <w:tc>
          <w:p>
            <w:pPr>
              <w:spacing w:before="0" w:after="0"/>
            </w:pPr>
            <w:r>
              <w:t>input_tables</w:t>
            </w:r>
          </w:p>
        </w:tc>
        <w:tc>
          <w:p>
            <w:pPr>
              <w:spacing w:before="0" w:after="0"/>
            </w:pPr>
            <w:r>
              <w:t>String</w:t>
            </w:r>
          </w:p>
        </w:tc>
        <w:tc>
          <w:p>
            <w:pPr>
              <w:spacing w:before="0" w:after="0"/>
            </w:pPr>
            <w:r>
              <w:t>A list of tables coming in as input</w:t>
            </w:r>
          </w:p>
        </w:tc>
      </w:tr>
      <w:tr>
        <w:tc>
          <w:p>
            <w:pPr>
              <w:spacing w:before="0" w:after="0"/>
            </w:pPr>
            <w:r>
              <w:t>input_loggers</w:t>
            </w:r>
          </w:p>
        </w:tc>
        <w:tc>
          <w:p>
            <w:pPr>
              <w:spacing w:before="0" w:after="0"/>
            </w:pPr>
            <w:r>
              <w:t>String</w:t>
            </w:r>
          </w:p>
        </w:tc>
        <w:tc>
          <w:p>
            <w:pPr>
              <w:spacing w:before="0" w:after="0"/>
            </w:pPr>
            <w:r>
              <w:t>A list of log collectors coming in as input</w:t>
            </w:r>
          </w:p>
        </w:tc>
      </w:tr>
      <w:tr>
        <w:tc>
          <w:p>
            <w:pPr>
              <w:spacing w:before="0" w:after="0"/>
            </w:pPr>
            <w:r>
              <w:t>input_streams</w:t>
            </w:r>
          </w:p>
        </w:tc>
        <w:tc>
          <w:p>
            <w:pPr>
              <w:spacing w:before="0" w:after="0"/>
            </w:pPr>
            <w:r>
              <w:t>String</w:t>
            </w:r>
          </w:p>
        </w:tc>
        <w:tc>
          <w:p>
            <w:pPr>
              <w:spacing w:before="0" w:after="0"/>
            </w:pPr>
            <w:r>
              <w:t>A list of streams coming in as input</w:t>
            </w:r>
          </w:p>
        </w:tc>
      </w:tr>
    </w:tbl>
    <w:p>
      <w:r>
        <w:t xml:space="preserve">You can see the data coming into the stream with the following commands: </w:t>
      </w:r>
      <w:r>
        <w:rPr>
          <w:rStyle w:val="af4"/>
        </w:rPr>
        <w:t>logger</w:t>
      </w:r>
      <w:r>
        <w:t xml:space="preserve">, </w:t>
      </w:r>
      <w:r>
        <w:rPr>
          <w:rStyle w:val="af4"/>
        </w:rPr>
        <w:t>table</w:t>
      </w:r>
      <w:r>
        <w:t xml:space="preserve">, and </w:t>
      </w:r>
      <w:r>
        <w:rPr>
          <w:rStyle w:val="af4"/>
        </w:rPr>
        <w:t>stream</w:t>
      </w:r>
      <w:r>
        <w:t>.</w:t>
      </w:r>
    </w:p>
    <w:p>
      <w:pPr>
        <w:pStyle w:val="3"/>
      </w:pPr>
      <w:r>
        <w:t>system ceptopics</w:t>
      </w:r>
    </w:p>
    <w:p>
      <w:r>
        <w:t>Loads statistics of the currently registered event context by topic. CEP is an abbreviation for complex event processing.</w:t>
      </w:r>
    </w:p>
    <w:p>
      <w:pPr>
        <w:pStyle w:val="4"/>
      </w:pPr>
      <w:r>
        <w:t>Syntax</w:t>
      </w:r>
    </w:p>
    <w:p>
      <w:pPr>
        <w:pStyle w:val="ab"/>
      </w:pPr>
      <w:r>
        <w:t>system ceptopics</w:t>
      </w:r>
    </w:p>
    <w:p>
      <w:pPr>
        <w:pStyle w:val="4"/>
      </w:pPr>
      <w:r>
        <w:t>Description</w:t>
      </w:r>
    </w:p>
    <w:p>
      <w:r>
        <w:t>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b w:val="on"/>
              </w:rPr>
              <w:t>topic</w:t>
            </w:r>
            <w:r>
              <w:t/>
            </w:r>
          </w:p>
        </w:tc>
        <w:tc>
          <w:p>
            <w:pPr>
              <w:spacing w:before="0" w:after="0"/>
            </w:pPr>
            <w:r>
              <w:t>String</w:t>
            </w:r>
          </w:p>
        </w:tc>
        <w:tc>
          <w:p>
            <w:pPr>
              <w:spacing w:before="0" w:after="0"/>
            </w:pPr>
            <w:r>
              <w:t>Event context topic</w:t>
            </w:r>
          </w:p>
        </w:tc>
      </w:tr>
      <w:tr>
        <w:tc>
          <w:p>
            <w:pPr>
              <w:spacing w:before="0" w:after="0"/>
            </w:pPr>
            <w:r>
              <w:rPr>
                <w:b w:val="on"/>
              </w:rPr>
              <w:t>count</w:t>
            </w:r>
            <w:r>
              <w:t/>
            </w:r>
          </w:p>
        </w:tc>
        <w:tc>
          <w:p>
            <w:pPr>
              <w:spacing w:before="0" w:after="0"/>
            </w:pPr>
            <w:r>
              <w:t>Integer</w:t>
            </w:r>
          </w:p>
        </w:tc>
        <w:tc>
          <w:p>
            <w:pPr>
              <w:spacing w:before="0" w:after="0"/>
            </w:pPr>
            <w:r>
              <w:t>The amount of currently existing event contexts</w:t>
            </w:r>
          </w:p>
        </w:tc>
      </w:tr>
    </w:tbl>
    <w:p>
      <w:pPr>
        <w:pStyle w:val="4"/>
      </w:pPr>
      <w:r>
        <w:t>See also</w:t>
      </w:r>
    </w:p>
    <w:p>
      <w:pPr>
        <w:numPr>
          <w:numId w:val="235"/>
        </w:numPr>
        <w:spacing w:before="0" w:after="0"/>
        <w:ind w:left="360" w:hanging="360"/>
      </w:pPr>
      <w:hyperlink r:id="rId137">
        <w:r>
          <w:rPr>
            <w:rStyle w:val="a6"/>
          </w:rPr>
          <w:t>evtctxlist</w:t>
        </w:r>
      </w:hyperlink>
    </w:p>
    <w:p>
      <w:pPr>
        <w:numPr>
          <w:numId w:val="235"/>
        </w:numPr>
        <w:spacing w:before="0" w:after="0"/>
        <w:ind w:left="360" w:hanging="360"/>
      </w:pPr>
      <w:hyperlink r:id="rId138">
        <w:r>
          <w:rPr>
            <w:rStyle w:val="a6"/>
          </w:rPr>
          <w:t>evtctxadd</w:t>
        </w:r>
      </w:hyperlink>
    </w:p>
    <w:p>
      <w:pPr>
        <w:numPr>
          <w:numId w:val="235"/>
        </w:numPr>
        <w:spacing w:before="0" w:after="0"/>
        <w:ind w:left="360" w:hanging="360"/>
      </w:pPr>
      <w:hyperlink r:id="rId139">
        <w:r>
          <w:rPr>
            <w:rStyle w:val="a6"/>
          </w:rPr>
          <w:t>evtctxdel</w:t>
        </w:r>
      </w:hyperlink>
    </w:p>
    <w:p>
      <w:pPr>
        <w:numPr>
          <w:numId w:val="235"/>
        </w:numPr>
        <w:spacing w:before="0" w:after="0"/>
        <w:ind w:left="360" w:hanging="360"/>
      </w:pPr>
      <w:hyperlink r:id="rId140">
        <w:r>
          <w:rPr>
            <w:rStyle w:val="a6"/>
          </w:rPr>
          <w:t>evtctxdrop</w:t>
        </w:r>
      </w:hyperlink>
    </w:p>
    <w:p>
      <w:pPr>
        <w:numPr>
          <w:numId w:val="235"/>
        </w:numPr>
        <w:spacing w:before="0" w:after="0"/>
        <w:ind w:left="360" w:hanging="360"/>
      </w:pPr>
      <w:hyperlink r:id="rId141">
        <w:r>
          <w:rPr>
            <w:rStyle w:val="a6"/>
          </w:rPr>
          <w:t>evtctxget()</w:t>
        </w:r>
      </w:hyperlink>
    </w:p>
    <w:p>
      <w:pPr>
        <w:numPr>
          <w:numId w:val="235"/>
        </w:numPr>
        <w:spacing w:before="0" w:after="0"/>
        <w:ind w:left="360" w:hanging="360"/>
      </w:pPr>
      <w:hyperlink r:id="rId142">
        <w:r>
          <w:rPr>
            <w:rStyle w:val="a6"/>
          </w:rPr>
          <w:t>evtctxgetvar()</w:t>
        </w:r>
      </w:hyperlink>
    </w:p>
    <w:p>
      <w:pPr>
        <w:numPr>
          <w:numId w:val="235"/>
        </w:numPr>
        <w:spacing w:before="0" w:after="0"/>
        <w:ind w:left="360" w:hanging="360"/>
      </w:pPr>
      <w:hyperlink r:id="rId143">
        <w:r>
          <w:rPr>
            <w:rStyle w:val="a6"/>
          </w:rPr>
          <w:t>evtctxsetvar()</w:t>
        </w:r>
      </w:hyperlink>
    </w:p>
    <w:p>
      <w:pPr>
        <w:pStyle w:val="3"/>
      </w:pPr>
      <w:r>
        <w:t>system cepclocks</w:t>
      </w:r>
    </w:p>
    <w:p>
      <w:r>
        <w:t>If you use an external clock using the log timestamp based on the expiration and timeout for the CEP context, this reads the clock for each host that has been registered so far.</w:t>
      </w:r>
    </w:p>
    <w:p>
      <w:pPr>
        <w:pStyle w:val="4"/>
      </w:pPr>
      <w:r>
        <w:t>Syntax</w:t>
      </w:r>
    </w:p>
    <w:p>
      <w:pPr>
        <w:pStyle w:val="ab"/>
      </w:pPr>
      <w:r>
        <w:t>system cepclocks</w:t>
      </w:r>
    </w:p>
    <w:p>
      <w:pPr>
        <w:pStyle w:val="4"/>
      </w:pPr>
      <w:r>
        <w:t>Description</w:t>
      </w:r>
    </w:p>
    <w:p>
      <w:r>
        <w:t>Output fields are as follows.</w:t>
      </w:r>
    </w:p>
    <w:p>
      <w:pPr>
        <w:numPr>
          <w:numId w:val="236"/>
        </w:numPr>
        <w:spacing w:before="0" w:after="0"/>
        <w:ind w:left="360" w:hanging="360"/>
      </w:pPr>
      <w:r>
        <w:rPr>
          <w:b w:val="on"/>
        </w:rPr>
        <w:t>host</w:t>
      </w:r>
      <w:r>
        <w:t>: Host name</w:t>
      </w:r>
    </w:p>
    <w:p>
      <w:pPr>
        <w:numPr>
          <w:numId w:val="236"/>
        </w:numPr>
        <w:spacing w:before="0" w:after="0"/>
        <w:ind w:left="360" w:hanging="360"/>
      </w:pPr>
      <w:r>
        <w:rPr>
          <w:b w:val="on"/>
        </w:rPr>
        <w:t>time</w:t>
      </w:r>
      <w:r>
        <w:t>: Host clock</w:t>
      </w:r>
    </w:p>
    <w:p>
      <w:pPr>
        <w:numPr>
          <w:numId w:val="236"/>
        </w:numPr>
        <w:spacing w:before="0" w:after="0"/>
        <w:ind w:left="360" w:hanging="360"/>
      </w:pPr>
      <w:r>
        <w:rPr>
          <w:b w:val="on"/>
        </w:rPr>
        <w:t>timeout_queue_len</w:t>
      </w:r>
      <w:r>
        <w:t>: Timeout queue length</w:t>
      </w:r>
    </w:p>
    <w:p>
      <w:pPr>
        <w:numPr>
          <w:numId w:val="236"/>
        </w:numPr>
        <w:spacing w:before="0" w:after="0"/>
        <w:ind w:left="360" w:hanging="360"/>
      </w:pPr>
      <w:r>
        <w:rPr>
          <w:b w:val="on"/>
        </w:rPr>
        <w:t>expire_queue_len</w:t>
      </w:r>
      <w:r>
        <w:t>: Expire queue length</w:t>
      </w:r>
    </w:p>
    <w:p>
      <w:pPr>
        <w:pStyle w:val="2"/>
      </w:pPr>
      <w:r>
        <w:t>PCAP Devices</w:t>
      </w:r>
    </w:p>
    <w:p>
      <w:pPr>
        <w:pStyle w:val="3"/>
      </w:pPr>
      <w:r>
        <w:t>system pcapdevices</w:t>
      </w:r>
    </w:p>
    <w:p>
      <w:r>
        <w:t>Loads the list of PCAP network interfaces available in Logpresso.</w:t>
      </w:r>
    </w:p>
    <w:p>
      <w:pPr>
        <w:pStyle w:val="4"/>
      </w:pPr>
      <w:r>
        <w:t>Syntax</w:t>
      </w:r>
    </w:p>
    <w:p>
      <w:pPr>
        <w:pStyle w:val="ab"/>
      </w:pPr>
      <w:r>
        <w:t>system pcapdevices</w:t>
      </w:r>
    </w:p>
    <w:p>
      <w:pPr>
        <w:pStyle w:val="4"/>
      </w:pPr>
      <w:r>
        <w:t>Description</w:t>
      </w:r>
    </w:p>
    <w:p>
      <w:r>
        <w:t>Output fields are as follows.</w:t>
      </w:r>
    </w:p>
    <w:p>
      <w:pPr>
        <w:numPr>
          <w:numId w:val="237"/>
        </w:numPr>
        <w:spacing w:before="0" w:after="0"/>
        <w:ind w:left="360" w:hanging="360"/>
      </w:pPr>
      <w:r>
        <w:rPr>
          <w:b w:val="on"/>
        </w:rPr>
        <w:t>name</w:t>
      </w:r>
      <w:r>
        <w:t>: Network interface name (string)</w:t>
      </w:r>
    </w:p>
    <w:p>
      <w:pPr>
        <w:numPr>
          <w:numId w:val="237"/>
        </w:numPr>
        <w:spacing w:before="0" w:after="0"/>
        <w:ind w:left="360" w:hanging="360"/>
      </w:pPr>
      <w:r>
        <w:rPr>
          <w:b w:val="on"/>
        </w:rPr>
        <w:t>description</w:t>
      </w:r>
      <w:r>
        <w:t>: A description of the network interface (string)</w:t>
      </w:r>
    </w:p>
    <w:p>
      <w:pPr>
        <w:numPr>
          <w:numId w:val="237"/>
        </w:numPr>
        <w:spacing w:before="0" w:after="0"/>
        <w:ind w:left="360" w:hanging="360"/>
      </w:pPr>
      <w:r>
        <w:rPr>
          <w:b w:val="on"/>
        </w:rPr>
        <w:t>ip</w:t>
      </w:r>
      <w:r>
        <w:t>: The IP address (IP address object) assigned to the network interface</w:t>
      </w:r>
    </w:p>
    <w:p>
      <w:pPr>
        <w:numPr>
          <w:numId w:val="237"/>
        </w:numPr>
        <w:spacing w:before="0" w:after="0"/>
        <w:ind w:left="360" w:hanging="360"/>
      </w:pPr>
      <w:r>
        <w:rPr>
          <w:b w:val="on"/>
        </w:rPr>
        <w:t>mac</w:t>
      </w:r>
      <w:r>
        <w:t>: The MAC address (string) of the network interface</w:t>
      </w:r>
    </w:p>
    <w:p>
      <w:pPr>
        <w:numPr>
          <w:numId w:val="237"/>
        </w:numPr>
        <w:spacing w:before="0" w:after="0"/>
        <w:ind w:left="360" w:hanging="360"/>
      </w:pPr>
      <w:r>
        <w:rPr>
          <w:b w:val="on"/>
        </w:rPr>
        <w:t>subnet</w:t>
      </w:r>
      <w:r>
        <w:t>: The network address of the connected network</w:t>
      </w:r>
    </w:p>
    <w:p>
      <w:pPr>
        <w:numPr>
          <w:numId w:val="237"/>
        </w:numPr>
        <w:spacing w:before="0" w:after="0"/>
        <w:ind w:left="360" w:hanging="360"/>
      </w:pPr>
      <w:r>
        <w:rPr>
          <w:b w:val="on"/>
        </w:rPr>
        <w:t>netmask</w:t>
      </w:r>
      <w:r>
        <w:t>: The netmask of the connected network</w:t>
      </w:r>
    </w:p>
    <w:p>
      <w:pPr>
        <w:pStyle w:val="2"/>
      </w:pPr>
      <w:r>
        <w:t>Sentries</w:t>
      </w:r>
    </w:p>
    <w:p>
      <w:pPr>
        <w:pStyle w:val="3"/>
      </w:pPr>
      <w:r>
        <w:t>system sentries</w:t>
      </w:r>
    </w:p>
    <w:p>
      <w:r>
        <w:t>Loads all sentry status information registered in the Logpresso server. Administrative privileges are required to execute this command.</w:t>
      </w:r>
    </w:p>
    <w:p>
      <w:pPr>
        <w:pStyle w:val="4"/>
      </w:pPr>
      <w:r>
        <w:t>Syntax</w:t>
      </w:r>
    </w:p>
    <w:p>
      <w:pPr>
        <w:pStyle w:val="ab"/>
      </w:pPr>
      <w:r>
        <w:t>system sentries</w:t>
      </w:r>
    </w:p>
    <w:p>
      <w:pPr>
        <w:pStyle w:val="4"/>
      </w:pPr>
      <w:r>
        <w:t>Description</w:t>
      </w:r>
    </w:p>
    <w:p>
      <w:r>
        <w:t>You can see the overview of the sentry process (guid, connection status, installation path, and Java version), information of the installation server, and performance snapshots (OS, CPU, memory, and network) and more.</w:t>
      </w:r>
    </w:p>
    <w:p>
      <w:r>
        <w:t>Output fields are as follows.</w:t>
      </w:r>
    </w:p>
    <w:p>
      <w:pPr>
        <w:numPr>
          <w:numId w:val="238"/>
        </w:numPr>
        <w:spacing w:before="0" w:after="0"/>
        <w:ind w:left="360" w:hanging="360"/>
      </w:pPr>
      <w:r>
        <w:rPr>
          <w:b w:val="on"/>
        </w:rPr>
        <w:t>guid</w:t>
      </w:r>
      <w:r>
        <w:t>: Unique sentry identifier</w:t>
      </w:r>
    </w:p>
    <w:p>
      <w:pPr>
        <w:numPr>
          <w:numId w:val="238"/>
        </w:numPr>
        <w:spacing w:before="0" w:after="0"/>
        <w:ind w:left="360" w:hanging="360"/>
      </w:pPr>
      <w:r>
        <w:rPr>
          <w:b w:val="on"/>
        </w:rPr>
        <w:t>host_name</w:t>
      </w:r>
      <w:r>
        <w:t>: Host name</w:t>
      </w:r>
    </w:p>
    <w:p>
      <w:pPr>
        <w:numPr>
          <w:numId w:val="238"/>
        </w:numPr>
        <w:spacing w:before="0" w:after="0"/>
        <w:ind w:left="360" w:hanging="360"/>
      </w:pPr>
      <w:r>
        <w:rPr>
          <w:b w:val="on"/>
        </w:rPr>
        <w:t>remote_ip</w:t>
      </w:r>
      <w:r>
        <w:t>: The IP address of the sentry</w:t>
      </w:r>
    </w:p>
    <w:p>
      <w:pPr>
        <w:numPr>
          <w:numId w:val="238"/>
        </w:numPr>
        <w:spacing w:before="0" w:after="0"/>
        <w:ind w:left="360" w:hanging="360"/>
      </w:pPr>
      <w:r>
        <w:rPr>
          <w:b w:val="on"/>
        </w:rPr>
        <w:t>is_connected</w:t>
      </w:r>
      <w:r>
        <w:t>: true if connected, false if disconnected</w:t>
      </w:r>
    </w:p>
    <w:p>
      <w:pPr>
        <w:numPr>
          <w:numId w:val="238"/>
        </w:numPr>
        <w:spacing w:before="0" w:after="0"/>
        <w:ind w:left="360" w:hanging="360"/>
      </w:pPr>
      <w:r>
        <w:rPr>
          <w:b w:val="on"/>
        </w:rPr>
        <w:t>description</w:t>
      </w:r>
      <w:r>
        <w:t>: Descriptive information of the sentry (if it exists)</w:t>
      </w:r>
    </w:p>
    <w:p>
      <w:pPr>
        <w:numPr>
          <w:numId w:val="238"/>
        </w:numPr>
        <w:spacing w:before="0" w:after="0"/>
        <w:ind w:left="360" w:hanging="360"/>
      </w:pPr>
      <w:r>
        <w:rPr>
          <w:b w:val="on"/>
        </w:rPr>
        <w:t>cpu_usage</w:t>
      </w:r>
      <w:r>
        <w:t>: Cpu usage (cpu_kernel + cpu_user)</w:t>
      </w:r>
    </w:p>
    <w:p>
      <w:pPr>
        <w:numPr>
          <w:numId w:val="238"/>
        </w:numPr>
        <w:spacing w:before="0" w:after="0"/>
        <w:ind w:left="360" w:hanging="360"/>
      </w:pPr>
      <w:r>
        <w:rPr>
          <w:b w:val="on"/>
        </w:rPr>
        <w:t>mem_usage</w:t>
      </w:r>
      <w:r>
        <w:t>: Current memory usage (%)</w:t>
      </w:r>
    </w:p>
    <w:p>
      <w:pPr>
        <w:numPr>
          <w:numId w:val="238"/>
        </w:numPr>
        <w:spacing w:before="0" w:after="0"/>
        <w:ind w:left="360" w:hanging="360"/>
      </w:pPr>
      <w:r>
        <w:rPr>
          <w:b w:val="on"/>
        </w:rPr>
        <w:t>disk_usage</w:t>
      </w:r>
      <w:r>
        <w:t>: Disk usage (bytes)</w:t>
      </w:r>
    </w:p>
    <w:p>
      <w:pPr>
        <w:numPr>
          <w:numId w:val="238"/>
        </w:numPr>
        <w:spacing w:before="0" w:after="0"/>
        <w:ind w:left="360" w:hanging="360"/>
      </w:pPr>
      <w:r>
        <w:rPr>
          <w:b w:val="on"/>
        </w:rPr>
        <w:t>nic_rx_usage</w:t>
      </w:r>
      <w:r>
        <w:t>: Number of network receive packets (receive)</w:t>
      </w:r>
    </w:p>
    <w:p>
      <w:pPr>
        <w:numPr>
          <w:numId w:val="238"/>
        </w:numPr>
        <w:spacing w:before="0" w:after="0"/>
        <w:ind w:left="360" w:hanging="360"/>
      </w:pPr>
      <w:r>
        <w:rPr>
          <w:b w:val="on"/>
        </w:rPr>
        <w:t>nic_tx_usage</w:t>
      </w:r>
      <w:r>
        <w:t>: Number of network transmit packets (transmit)</w:t>
      </w:r>
    </w:p>
    <w:p>
      <w:pPr>
        <w:numPr>
          <w:numId w:val="238"/>
        </w:numPr>
        <w:spacing w:before="0" w:after="0"/>
        <w:ind w:left="360" w:hanging="360"/>
      </w:pPr>
      <w:r>
        <w:rPr>
          <w:b w:val="on"/>
        </w:rPr>
        <w:t>user_dir</w:t>
      </w:r>
      <w:r>
        <w:t>: Location of the execution directory</w:t>
      </w:r>
    </w:p>
    <w:p>
      <w:pPr>
        <w:numPr>
          <w:numId w:val="238"/>
        </w:numPr>
        <w:spacing w:before="0" w:after="0"/>
        <w:ind w:left="360" w:hanging="360"/>
      </w:pPr>
      <w:r>
        <w:rPr>
          <w:b w:val="on"/>
        </w:rPr>
        <w:t>cpu_kernel</w:t>
      </w:r>
      <w:r>
        <w:t>: CPU usage of the kernel (%)</w:t>
      </w:r>
    </w:p>
    <w:p>
      <w:pPr>
        <w:numPr>
          <w:numId w:val="238"/>
        </w:numPr>
        <w:spacing w:before="0" w:after="0"/>
        <w:ind w:left="360" w:hanging="360"/>
      </w:pPr>
      <w:r>
        <w:rPr>
          <w:b w:val="on"/>
        </w:rPr>
        <w:t>cpu_user</w:t>
      </w:r>
      <w:r>
        <w:t>: CPU usage of the user process (%)</w:t>
      </w:r>
    </w:p>
    <w:p>
      <w:pPr>
        <w:numPr>
          <w:numId w:val="238"/>
        </w:numPr>
        <w:spacing w:before="0" w:after="0"/>
        <w:ind w:left="360" w:hanging="360"/>
      </w:pPr>
      <w:r>
        <w:rPr>
          <w:b w:val="on"/>
        </w:rPr>
        <w:t>phy_used</w:t>
      </w:r>
      <w:r>
        <w:t>: Physical memory usage (bytes)</w:t>
      </w:r>
    </w:p>
    <w:p>
      <w:pPr>
        <w:numPr>
          <w:numId w:val="238"/>
        </w:numPr>
        <w:spacing w:before="0" w:after="0"/>
        <w:ind w:left="360" w:hanging="360"/>
      </w:pPr>
      <w:r>
        <w:rPr>
          <w:b w:val="on"/>
        </w:rPr>
        <w:t>phy_free</w:t>
      </w:r>
      <w:r>
        <w:t>: Amount of physical memory remaining (bytes)</w:t>
      </w:r>
    </w:p>
    <w:p>
      <w:pPr>
        <w:numPr>
          <w:numId w:val="238"/>
        </w:numPr>
        <w:spacing w:before="0" w:after="0"/>
        <w:ind w:left="360" w:hanging="360"/>
      </w:pPr>
      <w:r>
        <w:rPr>
          <w:b w:val="on"/>
        </w:rPr>
        <w:t>phy_total</w:t>
      </w:r>
      <w:r>
        <w:t>: Total physical memory size (bytes)</w:t>
      </w:r>
    </w:p>
    <w:p>
      <w:pPr>
        <w:numPr>
          <w:numId w:val="238"/>
        </w:numPr>
        <w:spacing w:before="0" w:after="0"/>
        <w:ind w:left="360" w:hanging="360"/>
      </w:pPr>
      <w:r>
        <w:rPr>
          <w:b w:val="on"/>
        </w:rPr>
        <w:t>swap_used</w:t>
      </w:r>
      <w:r>
        <w:t>: Swap memory usage (bytes)</w:t>
      </w:r>
    </w:p>
    <w:p>
      <w:pPr>
        <w:numPr>
          <w:numId w:val="238"/>
        </w:numPr>
        <w:spacing w:before="0" w:after="0"/>
        <w:ind w:left="360" w:hanging="360"/>
      </w:pPr>
      <w:r>
        <w:rPr>
          <w:b w:val="on"/>
        </w:rPr>
        <w:t>swap_free</w:t>
      </w:r>
      <w:r>
        <w:t>: Amount of swap memory remaining (bytes)</w:t>
      </w:r>
    </w:p>
    <w:p>
      <w:pPr>
        <w:numPr>
          <w:numId w:val="238"/>
        </w:numPr>
        <w:spacing w:before="0" w:after="0"/>
        <w:ind w:left="360" w:hanging="360"/>
      </w:pPr>
      <w:r>
        <w:rPr>
          <w:b w:val="on"/>
        </w:rPr>
        <w:t>swap_total</w:t>
      </w:r>
      <w:r>
        <w:t>: Total size of the swap memory (bytes)</w:t>
      </w:r>
    </w:p>
    <w:p>
      <w:pPr>
        <w:numPr>
          <w:numId w:val="238"/>
        </w:numPr>
        <w:spacing w:before="0" w:after="0"/>
        <w:ind w:left="360" w:hanging="360"/>
      </w:pPr>
      <w:r>
        <w:rPr>
          <w:b w:val="on"/>
        </w:rPr>
        <w:t>last_connect_at</w:t>
      </w:r>
      <w:r>
        <w:t>: Last connection time</w:t>
      </w:r>
    </w:p>
    <w:p>
      <w:pPr>
        <w:numPr>
          <w:numId w:val="238"/>
        </w:numPr>
        <w:spacing w:before="0" w:after="0"/>
        <w:ind w:left="360" w:hanging="360"/>
      </w:pPr>
      <w:r>
        <w:rPr>
          <w:b w:val="on"/>
        </w:rPr>
        <w:t>os</w:t>
      </w:r>
      <w:r>
        <w:t>: Operating system name</w:t>
      </w:r>
    </w:p>
    <w:p>
      <w:pPr>
        <w:numPr>
          <w:numId w:val="238"/>
        </w:numPr>
        <w:spacing w:before="0" w:after="0"/>
        <w:ind w:left="360" w:hanging="360"/>
      </w:pPr>
      <w:r>
        <w:rPr>
          <w:b w:val="on"/>
        </w:rPr>
        <w:t>os_ver</w:t>
      </w:r>
      <w:r>
        <w:t>: Operating system version</w:t>
      </w:r>
    </w:p>
    <w:p>
      <w:pPr>
        <w:numPr>
          <w:numId w:val="238"/>
        </w:numPr>
        <w:spacing w:before="0" w:after="0"/>
        <w:ind w:left="360" w:hanging="360"/>
      </w:pPr>
      <w:r>
        <w:rPr>
          <w:b w:val="on"/>
        </w:rPr>
        <w:t>arch</w:t>
      </w:r>
      <w:r>
        <w:t>: Architecture</w:t>
      </w:r>
    </w:p>
    <w:p>
      <w:pPr>
        <w:numPr>
          <w:numId w:val="238"/>
        </w:numPr>
        <w:spacing w:before="0" w:after="0"/>
        <w:ind w:left="360" w:hanging="360"/>
      </w:pPr>
      <w:r>
        <w:rPr>
          <w:b w:val="on"/>
        </w:rPr>
        <w:t>jvm_name</w:t>
      </w:r>
      <w:r>
        <w:t>: Java virtual machine (JVM) name</w:t>
      </w:r>
    </w:p>
    <w:p>
      <w:pPr>
        <w:numPr>
          <w:numId w:val="238"/>
        </w:numPr>
        <w:spacing w:before="0" w:after="0"/>
        <w:ind w:left="360" w:hanging="360"/>
      </w:pPr>
      <w:r>
        <w:rPr>
          <w:b w:val="on"/>
        </w:rPr>
        <w:t>jvm_version</w:t>
      </w:r>
      <w:r>
        <w:t>: Java virtual machine (JVM) version</w:t>
      </w:r>
    </w:p>
    <w:p>
      <w:pPr>
        <w:numPr>
          <w:numId w:val="238"/>
        </w:numPr>
        <w:spacing w:before="0" w:after="0"/>
        <w:ind w:left="360" w:hanging="360"/>
      </w:pPr>
      <w:r>
        <w:rPr>
          <w:b w:val="on"/>
        </w:rPr>
        <w:t>ip_addrs</w:t>
      </w:r>
      <w:r>
        <w:t>: Fully allocated IP address array</w:t>
      </w:r>
    </w:p>
    <w:p>
      <w:pPr>
        <w:numPr>
          <w:numId w:val="238"/>
        </w:numPr>
        <w:spacing w:before="0" w:after="0"/>
        <w:ind w:left="360" w:hanging="360"/>
      </w:pPr>
      <w:r>
        <w:rPr>
          <w:b w:val="on"/>
        </w:rPr>
        <w:t>disks</w:t>
      </w:r>
      <w:r>
        <w:t>: Displays total disk usage by separating it into total, available, and used (bytes)</w:t>
      </w:r>
    </w:p>
    <w:p>
      <w:pPr>
        <w:numPr>
          <w:numId w:val="238"/>
        </w:numPr>
        <w:spacing w:before="0" w:after="0"/>
        <w:ind w:left="360" w:hanging="360"/>
      </w:pPr>
      <w:r>
        <w:rPr>
          <w:b w:val="on"/>
        </w:rPr>
        <w:t>nics</w:t>
      </w:r>
      <w:r>
        <w:t>: Network card list and transmission/reception volume</w:t>
      </w:r>
    </w:p>
    <w:p>
      <w:pPr>
        <w:pStyle w:val="3"/>
      </w:pPr>
      <w:r>
        <w:t>sentry-arp-cache</w:t>
      </w:r>
    </w:p>
    <w:p>
      <w:r>
        <w:t>Retrieves ARP cache information of a sentry.</w:t>
      </w:r>
    </w:p>
    <w:p>
      <w:pPr>
        <w:pStyle w:val="4"/>
      </w:pPr>
      <w:r>
        <w:t>Syntax</w:t>
      </w:r>
    </w:p>
    <w:p>
      <w:pPr>
        <w:pStyle w:val="ab"/>
      </w:pPr>
      <w:r>
        <w:t>sentry-arp-cache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type</w:t>
            </w:r>
          </w:p>
        </w:tc>
        <w:tc>
          <w:p>
            <w:pPr>
              <w:spacing w:before="0" w:after="0"/>
            </w:pPr>
            <w:r>
              <w:t>String</w:t>
            </w:r>
          </w:p>
        </w:tc>
        <w:tc>
          <w:p>
            <w:pPr>
              <w:spacing w:before="0" w:after="0"/>
            </w:pPr>
            <w:r>
              <w:t>ARP cache entry type (</w:t>
            </w:r>
            <w:r>
              <w:rPr>
                <w:rStyle w:val="af4"/>
              </w:rPr>
              <w:t>static</w:t>
            </w:r>
            <w:r>
              <w:t xml:space="preserve">, </w:t>
            </w:r>
            <w:r>
              <w:rPr>
                <w:rStyle w:val="af4"/>
              </w:rPr>
              <w:t>dynamic</w:t>
            </w:r>
            <w:r>
              <w:t xml:space="preserve">, </w:t>
            </w:r>
            <w:r>
              <w:rPr>
                <w:rStyle w:val="af4"/>
              </w:rPr>
              <w:t>invalid</w:t>
            </w:r>
            <w:r>
              <w:t>)</w:t>
            </w:r>
          </w:p>
        </w:tc>
      </w:tr>
      <w:tr>
        <w:tc>
          <w:p>
            <w:pPr>
              <w:spacing w:before="0" w:after="0"/>
            </w:pPr>
            <w:r>
              <w:t>ip</w:t>
            </w:r>
          </w:p>
        </w:tc>
        <w:tc>
          <w:p>
            <w:pPr>
              <w:spacing w:before="0" w:after="0"/>
            </w:pPr>
            <w:r>
              <w:t>IP Address</w:t>
            </w:r>
          </w:p>
        </w:tc>
        <w:tc>
          <w:p>
            <w:pPr>
              <w:spacing w:before="0" w:after="0"/>
            </w:pPr>
            <w:r>
              <w:t>IP address</w:t>
            </w:r>
          </w:p>
        </w:tc>
      </w:tr>
      <w:tr>
        <w:tc>
          <w:p>
            <w:pPr>
              <w:spacing w:before="0" w:after="0"/>
            </w:pPr>
            <w:r>
              <w:t>mac</w:t>
            </w:r>
          </w:p>
        </w:tc>
        <w:tc>
          <w:p>
            <w:pPr>
              <w:spacing w:before="0" w:after="0"/>
            </w:pPr>
            <w:r>
              <w:t>String</w:t>
            </w:r>
          </w:p>
        </w:tc>
        <w:tc>
          <w:p>
            <w:pPr>
              <w:spacing w:before="0" w:after="0"/>
            </w:pPr>
            <w:r>
              <w:t>MAC address</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Get ARP cache information from all sentries.</w:t>
      </w:r>
    </w:p>
    <w:p>
      <w:pPr>
        <w:pStyle w:val="ae"/>
      </w:pPr>
      <w:r>
        <w:t>sentry | fields guid | sentry-arp-cache</w:t>
      </w:r>
    </w:p>
    <w:p>
      <w:pPr>
        <w:pStyle w:val="3"/>
      </w:pPr>
      <w:r>
        <w:t>sentry-bundles</w:t>
      </w:r>
    </w:p>
    <w:p>
      <w:r>
        <w:t>Loads the bundle list of a sentry.</w:t>
      </w:r>
    </w:p>
    <w:p>
      <w:pPr>
        <w:pStyle w:val="4"/>
      </w:pPr>
      <w:r>
        <w:t>Syntax</w:t>
      </w:r>
    </w:p>
    <w:p>
      <w:pPr>
        <w:pStyle w:val="ab"/>
      </w:pPr>
      <w:r>
        <w:t>sentry-bundles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bundle_id</w:t>
            </w:r>
          </w:p>
        </w:tc>
        <w:tc>
          <w:p>
            <w:pPr>
              <w:spacing w:before="0" w:after="0"/>
            </w:pPr>
            <w:r>
              <w:t>64-bit Integer</w:t>
            </w:r>
          </w:p>
        </w:tc>
        <w:tc>
          <w:p>
            <w:pPr>
              <w:spacing w:before="0" w:after="0"/>
            </w:pPr>
            <w:r>
              <w:t>Bundle ID</w:t>
            </w:r>
          </w:p>
        </w:tc>
      </w:tr>
      <w:tr>
        <w:tc>
          <w:p>
            <w:pPr>
              <w:spacing w:before="0" w:after="0"/>
            </w:pPr>
            <w:r>
              <w:t>symbolic_name</w:t>
            </w:r>
          </w:p>
        </w:tc>
        <w:tc>
          <w:p>
            <w:pPr>
              <w:spacing w:before="0" w:after="0"/>
            </w:pPr>
            <w:r>
              <w:t>String</w:t>
            </w:r>
          </w:p>
        </w:tc>
        <w:tc>
          <w:p>
            <w:pPr>
              <w:spacing w:before="0" w:after="0"/>
            </w:pPr>
            <w:r>
              <w:t>Bundle symbolic name</w:t>
            </w:r>
          </w:p>
        </w:tc>
      </w:tr>
      <w:tr>
        <w:tc>
          <w:p>
            <w:pPr>
              <w:spacing w:before="0" w:after="0"/>
            </w:pPr>
            <w:r>
              <w:t>version</w:t>
            </w:r>
          </w:p>
        </w:tc>
        <w:tc>
          <w:p>
            <w:pPr>
              <w:spacing w:before="0" w:after="0"/>
            </w:pPr>
            <w:r>
              <w:t>String</w:t>
            </w:r>
          </w:p>
        </w:tc>
        <w:tc>
          <w:p>
            <w:pPr>
              <w:spacing w:before="0" w:after="0"/>
            </w:pPr>
            <w:r>
              <w:t>Bundle version</w:t>
            </w:r>
          </w:p>
        </w:tc>
      </w:tr>
      <w:tr>
        <w:tc>
          <w:p>
            <w:pPr>
              <w:spacing w:before="0" w:after="0"/>
            </w:pPr>
            <w:r>
              <w:t>state</w:t>
            </w:r>
          </w:p>
        </w:tc>
        <w:tc>
          <w:p>
            <w:pPr>
              <w:spacing w:before="0" w:after="0"/>
            </w:pPr>
            <w:r>
              <w:t>String</w:t>
            </w:r>
          </w:p>
        </w:tc>
        <w:tc>
          <w:p>
            <w:pPr>
              <w:spacing w:before="0" w:after="0"/>
            </w:pPr>
            <w:r>
              <w:t>Byndle status</w:t>
            </w:r>
          </w:p>
        </w:tc>
      </w:tr>
      <w:tr>
        <w:tc>
          <w:p>
            <w:pPr>
              <w:spacing w:before="0" w:after="0"/>
            </w:pPr>
            <w:r>
              <w:t>last_modified</w:t>
            </w:r>
          </w:p>
        </w:tc>
        <w:tc>
          <w:p>
            <w:pPr>
              <w:spacing w:before="0" w:after="0"/>
            </w:pPr>
            <w:r>
              <w:t>Date</w:t>
            </w:r>
          </w:p>
        </w:tc>
        <w:tc>
          <w:p>
            <w:pPr>
              <w:spacing w:before="0" w:after="0"/>
            </w:pPr>
            <w:r>
              <w:t>Last modification</w:t>
            </w:r>
          </w:p>
        </w:tc>
      </w:tr>
      <w:tr>
        <w:tc>
          <w:p>
            <w:pPr>
              <w:spacing w:before="0" w:after="0"/>
            </w:pPr>
            <w:r>
              <w:t>integrity</w:t>
            </w:r>
          </w:p>
        </w:tc>
        <w:tc>
          <w:p>
            <w:pPr>
              <w:spacing w:before="0" w:after="0"/>
            </w:pPr>
            <w:r>
              <w:t>String</w:t>
            </w:r>
          </w:p>
        </w:tc>
        <w:tc>
          <w:p>
            <w:pPr>
              <w:spacing w:before="0" w:after="0"/>
            </w:pPr>
            <w:r>
              <w:t>Integrity status</w:t>
            </w:r>
          </w:p>
        </w:tc>
      </w:tr>
    </w:tbl>
    <w:p>
      <w:r>
        <w:t xml:space="preserve">Possible bundle statuses in the </w:t>
      </w:r>
      <w:r>
        <w:rPr>
          <w:rStyle w:val="af4"/>
        </w:rPr>
        <w:t>state</w:t>
      </w:r>
      <w:r>
        <w:t xml:space="preserve"> field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Status</w:t>
            </w:r>
          </w:p>
        </w:tc>
        <w:tc>
          <w:tcPr>
            <w:shd w:fill="eeeeee"/>
          </w:tcPr>
          <w:p>
            <w:pPr>
              <w:spacing w:before="0" w:after="0"/>
            </w:pPr>
            <w:r>
              <w:rPr>
                <w:rFonts w:ascii="맑은 고딕" w:hAnsi="맑은 고딕" w:cs="맑은 고딕" w:eastAsia="맑은 고딕"/>
              </w:rPr>
              <w:t>Description</w:t>
            </w:r>
          </w:p>
        </w:tc>
      </w:tr>
      <w:tr>
        <w:tc>
          <w:p>
            <w:pPr>
              <w:spacing w:before="0" w:after="0"/>
            </w:pPr>
            <w:r>
              <w:t>ACTIVE</w:t>
            </w:r>
          </w:p>
        </w:tc>
        <w:tc>
          <w:p>
            <w:pPr>
              <w:spacing w:before="0" w:after="0"/>
            </w:pPr>
            <w:r>
              <w:t>Bundle is running.</w:t>
            </w:r>
          </w:p>
        </w:tc>
      </w:tr>
      <w:tr>
        <w:tc>
          <w:p>
            <w:pPr>
              <w:spacing w:before="0" w:after="0"/>
            </w:pPr>
            <w:r>
              <w:t>INSTALLED</w:t>
            </w:r>
          </w:p>
        </w:tc>
        <w:tc>
          <w:p>
            <w:pPr>
              <w:spacing w:before="0" w:after="0"/>
            </w:pPr>
            <w:r>
              <w:t>Bundle is installed but bundle's dependencies have not been met.</w:t>
            </w:r>
          </w:p>
        </w:tc>
      </w:tr>
      <w:tr>
        <w:tc>
          <w:p>
            <w:pPr>
              <w:spacing w:before="0" w:after="0"/>
            </w:pPr>
            <w:r>
              <w:t>RESOLVED</w:t>
            </w:r>
          </w:p>
        </w:tc>
        <w:tc>
          <w:p>
            <w:pPr>
              <w:spacing w:before="0" w:after="0"/>
            </w:pPr>
            <w:r>
              <w:t>Bundle dependencies are all resolved and bundle is ready to start.</w:t>
            </w:r>
          </w:p>
        </w:tc>
      </w:tr>
      <w:tr>
        <w:tc>
          <w:p>
            <w:pPr>
              <w:spacing w:before="0" w:after="0"/>
            </w:pPr>
            <w:r>
              <w:t>STARTING</w:t>
            </w:r>
          </w:p>
        </w:tc>
        <w:tc>
          <w:p>
            <w:pPr>
              <w:spacing w:before="0" w:after="0"/>
            </w:pPr>
            <w:r>
              <w:t>Bundle is starting.</w:t>
            </w:r>
          </w:p>
        </w:tc>
      </w:tr>
      <w:tr>
        <w:tc>
          <w:p>
            <w:pPr>
              <w:spacing w:before="0" w:after="0"/>
            </w:pPr>
            <w:r>
              <w:t>STOPPING</w:t>
            </w:r>
          </w:p>
        </w:tc>
        <w:tc>
          <w:p>
            <w:pPr>
              <w:spacing w:before="0" w:after="0"/>
            </w:pPr>
            <w:r>
              <w:t>Bundle is stopping.</w:t>
            </w:r>
          </w:p>
        </w:tc>
      </w:tr>
      <w:tr>
        <w:tc>
          <w:p>
            <w:pPr>
              <w:spacing w:before="0" w:after="0"/>
            </w:pPr>
            <w:r>
              <w:t>UNINSTALLED</w:t>
            </w:r>
          </w:p>
        </w:tc>
        <w:tc>
          <w:p>
            <w:pPr>
              <w:spacing w:before="0" w:after="0"/>
            </w:pPr>
            <w:r>
              <w:t>Bundel has been removed.</w:t>
            </w:r>
          </w:p>
        </w:tc>
      </w:tr>
    </w:tbl>
    <w:p>
      <w:r>
        <w:t xml:space="preserve">Possible integrity statuses in the </w:t>
      </w:r>
      <w:r>
        <w:rPr>
          <w:rStyle w:val="af4"/>
        </w:rPr>
        <w:t>integrity</w:t>
      </w:r>
      <w:r>
        <w:t xml:space="preserve"> field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Status</w:t>
            </w:r>
          </w:p>
        </w:tc>
        <w:tc>
          <w:tcPr>
            <w:shd w:fill="eeeeee"/>
          </w:tcPr>
          <w:p>
            <w:pPr>
              <w:spacing w:before="0" w:after="0"/>
            </w:pPr>
            <w:r>
              <w:rPr>
                <w:rFonts w:ascii="맑은 고딕" w:hAnsi="맑은 고딕" w:cs="맑은 고딕" w:eastAsia="맑은 고딕"/>
              </w:rPr>
              <w:t>Description</w:t>
            </w:r>
          </w:p>
        </w:tc>
      </w:tr>
      <w:tr>
        <w:tc>
          <w:p>
            <w:pPr>
              <w:spacing w:before="0" w:after="0"/>
            </w:pPr>
            <w:r>
              <w:t>no signature</w:t>
            </w:r>
          </w:p>
        </w:tc>
        <w:tc>
          <w:p>
            <w:pPr>
              <w:spacing w:before="0" w:after="0"/>
            </w:pPr>
            <w:r>
              <w:t>Digitally signed hash value is not found.</w:t>
            </w:r>
          </w:p>
        </w:tc>
      </w:tr>
      <w:tr>
        <w:tc>
          <w:p>
            <w:pPr>
              <w:spacing w:before="0" w:after="0"/>
            </w:pPr>
            <w:r>
              <w:t>hash error</w:t>
            </w:r>
          </w:p>
        </w:tc>
        <w:tc>
          <w:p>
            <w:pPr>
              <w:spacing w:before="0" w:after="0"/>
            </w:pPr>
            <w:r>
              <w:t>SHA-512 hashing of the bundle failed (e.g. I/O error)</w:t>
            </w:r>
          </w:p>
        </w:tc>
      </w:tr>
      <w:tr>
        <w:tc>
          <w:p>
            <w:pPr>
              <w:spacing w:before="0" w:after="0"/>
            </w:pPr>
            <w:r>
              <w:t>verified</w:t>
            </w:r>
          </w:p>
        </w:tc>
        <w:tc>
          <w:p>
            <w:pPr>
              <w:spacing w:before="0" w:after="0"/>
            </w:pPr>
            <w:r>
              <w:t>The hash values match, the data has not been altered.</w:t>
            </w:r>
          </w:p>
        </w:tc>
      </w:tr>
      <w:tr>
        <w:tc>
          <w:p>
            <w:pPr>
              <w:spacing w:before="0" w:after="0"/>
            </w:pPr>
            <w:r>
              <w:t>modified</w:t>
            </w:r>
          </w:p>
        </w:tc>
        <w:tc>
          <w:p>
            <w:pPr>
              <w:spacing w:before="0" w:after="0"/>
            </w:pPr>
            <w:r>
              <w:t>The hash values do not match, the data has been modified.</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 bundle lists of all sentries.</w:t>
      </w:r>
    </w:p>
    <w:p>
      <w:pPr>
        <w:pStyle w:val="ae"/>
      </w:pPr>
      <w:r>
        <w:t>sentry | fields guid | sentry-bundles</w:t>
      </w:r>
    </w:p>
    <w:p>
      <w:pPr>
        <w:pStyle w:val="3"/>
      </w:pPr>
      <w:r>
        <w:t>sentry-jstack</w:t>
      </w:r>
    </w:p>
    <w:p>
      <w:r>
        <w:t>Retrieves stack status information of sentry threads. This command is used to diagnose operation status of logger.</w:t>
      </w:r>
    </w:p>
    <w:p>
      <w:pPr>
        <w:pStyle w:val="4"/>
      </w:pPr>
      <w:r>
        <w:t>Syntax</w:t>
      </w:r>
    </w:p>
    <w:p>
      <w:pPr>
        <w:pStyle w:val="ab"/>
      </w:pPr>
      <w:r>
        <w:t>sentry-jstack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tid</w:t>
            </w:r>
          </w:p>
        </w:tc>
        <w:tc>
          <w:p>
            <w:pPr>
              <w:spacing w:before="0" w:after="0"/>
            </w:pPr>
            <w:r>
              <w:t>64-bit Integer</w:t>
            </w:r>
          </w:p>
        </w:tc>
        <w:tc>
          <w:p>
            <w:pPr>
              <w:spacing w:before="0" w:after="0"/>
            </w:pPr>
            <w:r>
              <w:t>Thread ID</w:t>
            </w:r>
          </w:p>
        </w:tc>
      </w:tr>
      <w:tr>
        <w:tc>
          <w:p>
            <w:pPr>
              <w:spacing w:before="0" w:after="0"/>
            </w:pPr>
            <w:r>
              <w:t>name</w:t>
            </w:r>
          </w:p>
        </w:tc>
        <w:tc>
          <w:p>
            <w:pPr>
              <w:spacing w:before="0" w:after="0"/>
            </w:pPr>
            <w:r>
              <w:t>String</w:t>
            </w:r>
          </w:p>
        </w:tc>
        <w:tc>
          <w:p>
            <w:pPr>
              <w:spacing w:before="0" w:after="0"/>
            </w:pPr>
            <w:r>
              <w:t>Thread name</w:t>
            </w:r>
          </w:p>
        </w:tc>
      </w:tr>
      <w:tr>
        <w:tc>
          <w:p>
            <w:pPr>
              <w:spacing w:before="0" w:after="0"/>
            </w:pPr>
            <w:r>
              <w:t>state</w:t>
            </w:r>
          </w:p>
        </w:tc>
        <w:tc>
          <w:p>
            <w:pPr>
              <w:spacing w:before="0" w:after="0"/>
            </w:pPr>
            <w:r>
              <w:t>String</w:t>
            </w:r>
          </w:p>
        </w:tc>
        <w:tc>
          <w:p>
            <w:pPr>
              <w:spacing w:before="0" w:after="0"/>
            </w:pPr>
            <w:r>
              <w:t>Thread status (</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stacktrace</w:t>
            </w:r>
          </w:p>
        </w:tc>
        <w:tc>
          <w:p>
            <w:pPr>
              <w:spacing w:before="0" w:after="0"/>
            </w:pPr>
            <w:r>
              <w:t>String</w:t>
            </w:r>
          </w:p>
        </w:tc>
        <w:tc>
          <w:p>
            <w:pPr>
              <w:spacing w:before="0" w:after="0"/>
            </w:pPr>
            <w:r>
              <w:t>Threas stack</w:t>
            </w:r>
          </w:p>
        </w:tc>
      </w:tr>
    </w:tbl>
    <w:p>
      <w:r>
        <w:t xml:space="preserve">Possible thread statuses in </w:t>
      </w:r>
      <w:r>
        <w:rPr>
          <w:rStyle w:val="af4"/>
        </w:rPr>
        <w:t>state</w:t>
      </w:r>
      <w:r>
        <w:t xml:space="preserve"> field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Status</w:t>
            </w:r>
          </w:p>
        </w:tc>
        <w:tc>
          <w:tcPr>
            <w:shd w:fill="eeeeee"/>
          </w:tcPr>
          <w:p>
            <w:pPr>
              <w:spacing w:before="0" w:after="0"/>
            </w:pPr>
            <w:r>
              <w:rPr>
                <w:rFonts w:ascii="맑은 고딕" w:hAnsi="맑은 고딕" w:cs="맑은 고딕" w:eastAsia="맑은 고딕"/>
              </w:rPr>
              <w:t>Description</w:t>
            </w:r>
          </w:p>
        </w:tc>
      </w:tr>
      <w:tr>
        <w:tc>
          <w:p>
            <w:pPr>
              <w:spacing w:before="0" w:after="0"/>
            </w:pPr>
            <w:r>
              <w:t>RUNNABLE</w:t>
            </w:r>
          </w:p>
        </w:tc>
        <w:tc>
          <w:p>
            <w:pPr>
              <w:spacing w:before="0" w:after="0"/>
            </w:pPr>
            <w:r>
              <w:t>Thread is ready to run.</w:t>
            </w:r>
          </w:p>
        </w:tc>
      </w:tr>
      <w:tr>
        <w:tc>
          <w:p>
            <w:pPr>
              <w:spacing w:before="0" w:after="0"/>
            </w:pPr>
            <w:r>
              <w:t>BLOCKED</w:t>
            </w:r>
          </w:p>
        </w:tc>
        <w:tc>
          <w:p>
            <w:pPr>
              <w:spacing w:before="0" w:after="0"/>
            </w:pPr>
            <w:r>
              <w:t>Thread is temporarily inactive until target object is unlocked.</w:t>
            </w:r>
          </w:p>
        </w:tc>
      </w:tr>
      <w:tr>
        <w:tc>
          <w:p>
            <w:pPr>
              <w:spacing w:before="0" w:after="0"/>
            </w:pPr>
            <w:r>
              <w:t>TIMED_WAITING</w:t>
            </w:r>
          </w:p>
        </w:tc>
        <w:tc>
          <w:p>
            <w:pPr>
              <w:spacing w:before="0" w:after="0"/>
            </w:pPr>
            <w:r>
              <w:t>Thread is in a timed waiting state.</w:t>
            </w:r>
          </w:p>
        </w:tc>
      </w:tr>
      <w:tr>
        <w:tc>
          <w:p>
            <w:pPr>
              <w:spacing w:before="0" w:after="0"/>
            </w:pPr>
            <w:r>
              <w:t>WAITING</w:t>
            </w:r>
          </w:p>
        </w:tc>
        <w:tc>
          <w:p>
            <w:pPr>
              <w:spacing w:before="0" w:after="0"/>
            </w:pPr>
            <w:r>
              <w:t>Thread is temporarily inactive to sync with other thread.</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View thread stack statuses of all sentries.</w:t>
      </w:r>
    </w:p>
    <w:p>
      <w:pPr>
        <w:pStyle w:val="ae"/>
      </w:pPr>
      <w:r>
        <w:t>sentry | fields guid | sentry-jstack</w:t>
      </w:r>
    </w:p>
    <w:p>
      <w:pPr>
        <w:pStyle w:val="3"/>
      </w:pPr>
      <w:r>
        <w:t>sentry-logger-configs</w:t>
      </w:r>
    </w:p>
    <w:p>
      <w:r>
        <w:t>Retrieves the logger settings of a sentry.</w:t>
      </w:r>
    </w:p>
    <w:p>
      <w:pPr>
        <w:pStyle w:val="4"/>
      </w:pPr>
      <w:r>
        <w:t>Syntax</w:t>
      </w:r>
    </w:p>
    <w:p>
      <w:pPr>
        <w:pStyle w:val="ab"/>
      </w:pPr>
      <w:r>
        <w:t>sentry-logger-configs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 space</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configs</w:t>
            </w:r>
          </w:p>
        </w:tc>
        <w:tc>
          <w:p>
            <w:pPr>
              <w:spacing w:before="0" w:after="0"/>
            </w:pPr>
            <w:r>
              <w:t>Map</w:t>
            </w:r>
          </w:p>
        </w:tc>
        <w:tc>
          <w:p>
            <w:pPr>
              <w:spacing w:before="0" w:after="0"/>
            </w:pPr>
            <w:r>
              <w:t>Logger settings in key-value pair</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Retrieves logger settings of all sentries.</w:t>
      </w:r>
    </w:p>
    <w:p>
      <w:pPr>
        <w:pStyle w:val="ae"/>
      </w:pPr>
      <w:r>
        <w:t>sentry | fields guid | sentry-loggers | sentry-logger-configs</w:t>
      </w:r>
    </w:p>
    <w:p>
      <w:pPr>
        <w:pStyle w:val="3"/>
      </w:pPr>
      <w:r>
        <w:t>sentry-logger-connect</w:t>
      </w:r>
    </w:p>
    <w:p>
      <w:r>
        <w:t>Sets a specific logger of a sentry to send log data to the Logpresso server.</w:t>
      </w:r>
    </w:p>
    <w:p>
      <w:pPr>
        <w:pStyle w:val="4"/>
      </w:pPr>
      <w:r>
        <w:t>Syntax</w:t>
      </w:r>
    </w:p>
    <w:p>
      <w:pPr>
        <w:pStyle w:val="ab"/>
      </w:pPr>
      <w:r>
        <w:t>sentry-logger-connect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Create a wtmp logger on all connected sentries and set the loggers to send the log to a remote server.</w:t>
      </w:r>
    </w:p>
    <w:p>
      <w:pPr>
        <w:pStyle w:val="ae"/>
      </w:pPr>
      <w:r>
        <w:t>sentry</w:t>
        <w:cr/>
      </w:r>
      <w:r>
        <w:t xml:space="preserve">    | search os == "Linux" and is_connected</w:t>
        <w:cr/>
      </w:r>
      <w:r>
        <w:t xml:space="preserve">    | eval name = "wtmp_linux"</w:t>
        <w:cr/>
      </w:r>
      <w:r>
        <w:t xml:space="preserve">    | eval factory_name = "wtmp"</w:t>
        <w:cr/>
      </w:r>
      <w:r>
        <w:t xml:space="preserve">    | eval configs = dict("path", "/var/log/wtmp", "server", "linux", "dst_ip", remote_ip)</w:t>
        <w:cr/>
      </w:r>
      <w:r>
        <w:t xml:space="preserve">    | fields guid, name, factory_name, configs</w:t>
        <w:cr/>
      </w:r>
      <w:r>
        <w:t xml:space="preserve">    | sentry-logger-create</w:t>
        <w:cr/>
      </w:r>
      <w:r>
        <w:t xml:space="preserve">    | sentry-logger-connect</w:t>
      </w:r>
    </w:p>
    <w:p>
      <w:pPr>
        <w:pStyle w:val="3"/>
      </w:pPr>
      <w:r>
        <w:t>sentry-logger-create</w:t>
      </w:r>
    </w:p>
    <w:p>
      <w:r>
        <w:t>Creates a logger on a sentry.</w:t>
      </w:r>
    </w:p>
    <w:p>
      <w:pPr>
        <w:pStyle w:val="4"/>
      </w:pPr>
      <w:r>
        <w:t>Syntax</w:t>
      </w:r>
    </w:p>
    <w:p>
      <w:pPr>
        <w:pStyle w:val="ab"/>
      </w:pPr>
      <w:r>
        <w:t>sentry-logger-create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command requires that the input record contains </w:t>
      </w:r>
      <w:r>
        <w:rPr>
          <w:rStyle w:val="af4"/>
        </w:rPr>
        <w:t>guid</w:t>
      </w:r>
      <w:r>
        <w:t xml:space="preserve">, </w:t>
      </w:r>
      <w:r>
        <w:rPr>
          <w:rStyle w:val="af4"/>
        </w:rPr>
        <w:t>name</w:t>
      </w:r>
      <w:r>
        <w:t xml:space="preserve">, </w:t>
      </w:r>
      <w:r>
        <w:rPr>
          <w:rStyle w:val="af4"/>
        </w:rPr>
        <w:t>factory_name</w:t>
      </w:r>
      <w:r>
        <w:t xml:space="preserve"> and </w:t>
      </w:r>
      <w:r>
        <w:rPr>
          <w:rStyle w:val="af4"/>
        </w:rPr>
        <w:t>configs</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O</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O</w:t>
            </w:r>
          </w:p>
        </w:tc>
        <w:tc>
          <w:p>
            <w:pPr>
              <w:spacing w:before="0" w:after="0"/>
            </w:pPr>
            <w:r>
              <w:t>Unique logger identifier in the sentry namespace</w:t>
            </w:r>
          </w:p>
        </w:tc>
      </w:tr>
      <w:tr>
        <w:tc>
          <w:p>
            <w:pPr>
              <w:spacing w:before="0" w:after="0"/>
            </w:pPr>
            <w:r>
              <w:t>description</w:t>
            </w:r>
          </w:p>
        </w:tc>
        <w:tc>
          <w:p>
            <w:pPr>
              <w:spacing w:before="0" w:after="0"/>
            </w:pPr>
            <w:r>
              <w:t>String</w:t>
            </w:r>
          </w:p>
        </w:tc>
        <w:tc>
          <w:p>
            <w:pPr>
              <w:spacing w:before="0" w:after="0"/>
            </w:pPr>
            <w:r>
              <w:t>X</w:t>
            </w:r>
          </w:p>
        </w:tc>
        <w:tc>
          <w:p>
            <w:pPr>
              <w:spacing w:before="0" w:after="0"/>
            </w:pPr>
            <w:r>
              <w:t>Logger description</w:t>
            </w:r>
          </w:p>
        </w:tc>
      </w:tr>
      <w:tr>
        <w:tc>
          <w:p>
            <w:pPr>
              <w:spacing w:before="0" w:after="0"/>
            </w:pPr>
            <w:r>
              <w:t>factory_name</w:t>
            </w:r>
          </w:p>
        </w:tc>
        <w:tc>
          <w:p>
            <w:pPr>
              <w:spacing w:before="0" w:after="0"/>
            </w:pPr>
            <w:r>
              <w:t>String</w:t>
            </w:r>
          </w:p>
        </w:tc>
        <w:tc>
          <w:p>
            <w:pPr>
              <w:spacing w:before="0" w:after="0"/>
            </w:pPr>
            <w:r>
              <w:t>O</w:t>
            </w:r>
          </w:p>
        </w:tc>
        <w:tc>
          <w:p>
            <w:pPr>
              <w:spacing w:before="0" w:after="0"/>
            </w:pPr>
            <w:r>
              <w:t>Logger factory identifier</w:t>
            </w:r>
          </w:p>
        </w:tc>
      </w:tr>
      <w:tr>
        <w:tc>
          <w:p>
            <w:pPr>
              <w:spacing w:before="0" w:after="0"/>
            </w:pPr>
            <w:r>
              <w:t>configs</w:t>
            </w:r>
          </w:p>
        </w:tc>
        <w:tc>
          <w:p>
            <w:pPr>
              <w:spacing w:before="0" w:after="0"/>
            </w:pPr>
            <w:r>
              <w:t>Map</w:t>
            </w:r>
          </w:p>
        </w:tc>
        <w:tc>
          <w:p>
            <w:pPr>
              <w:spacing w:before="0" w:after="0"/>
            </w:pPr>
            <w:r>
              <w:t>O</w:t>
            </w:r>
          </w:p>
        </w:tc>
        <w:tc>
          <w:p>
            <w:pPr>
              <w:spacing w:before="0" w:after="0"/>
            </w:pPr>
            <w:r>
              <w:t>Logger configuration</w:t>
            </w:r>
          </w:p>
        </w:tc>
      </w:tr>
      <w:tr>
        <w:tc>
          <w:p>
            <w:pPr>
              <w:spacing w:before="0" w:after="0"/>
            </w:pPr>
            <w:r>
              <w:t>table_name</w:t>
            </w:r>
          </w:p>
        </w:tc>
        <w:tc>
          <w:p>
            <w:pPr>
              <w:spacing w:before="0" w:after="0"/>
            </w:pPr>
            <w:r>
              <w:t>String</w:t>
            </w:r>
          </w:p>
        </w:tc>
        <w:tc>
          <w:p>
            <w:pPr>
              <w:spacing w:before="0" w:after="0"/>
            </w:pPr>
            <w:r>
              <w:t>X</w:t>
            </w:r>
          </w:p>
        </w:tc>
        <w:tc>
          <w:p>
            <w:pPr>
              <w:spacing w:before="0" w:after="0"/>
            </w:pPr>
            <w:r>
              <w:t>Name of table to which to store the logged data</w:t>
            </w:r>
          </w:p>
        </w:tc>
      </w:tr>
      <w:tr>
        <w:tc>
          <w:p>
            <w:pPr>
              <w:spacing w:before="0" w:after="0"/>
            </w:pPr>
            <w:r>
              <w:t>host_tag</w:t>
            </w:r>
          </w:p>
        </w:tc>
        <w:tc>
          <w:p>
            <w:pPr>
              <w:spacing w:before="0" w:after="0"/>
            </w:pPr>
            <w:r>
              <w:t>String</w:t>
            </w:r>
          </w:p>
        </w:tc>
        <w:tc>
          <w:p>
            <w:pPr>
              <w:spacing w:before="0" w:after="0"/>
            </w:pPr>
            <w:r>
              <w:t>X</w:t>
            </w:r>
          </w:p>
        </w:tc>
        <w:tc>
          <w:p>
            <w:pPr>
              <w:spacing w:before="0" w:after="0"/>
            </w:pPr>
            <w:r>
              <w:t>Host tag (</w:t>
            </w:r>
            <w:r>
              <w:rPr>
                <w:rStyle w:val="af4"/>
              </w:rPr>
              <w:t>_host</w:t>
            </w:r>
            <w:r>
              <w:t xml:space="preserve"> field tag value)</w:t>
            </w:r>
          </w:p>
        </w:tc>
      </w:tr>
    </w:tbl>
    <w:p>
      <w:pPr>
        <w:numPr>
          <w:numId w:val="244"/>
        </w:numPr>
        <w:spacing w:before="0" w:after="0"/>
        <w:ind w:left="360" w:hanging="360"/>
      </w:pPr>
      <w:r>
        <w:rPr>
          <w:rStyle w:val="af4"/>
        </w:rPr>
        <w:t>factory_name</w:t>
      </w:r>
      <w:r>
        <w:t xml:space="preserve">: Using the </w:t>
      </w:r>
      <w:r>
        <w:rPr>
          <w:rStyle w:val="af4"/>
        </w:rPr>
        <w:t>logapi.loggerFactories</w:t>
      </w:r>
      <w:r>
        <w:t xml:space="preserve"> command on the Logpresso shell loads the logger factory list. Logger factories available may vary depending on the operating system or the installed app.</w:t>
      </w:r>
    </w:p>
    <w:p>
      <w:pPr>
        <w:numPr>
          <w:numId w:val="244"/>
        </w:numPr>
        <w:spacing w:before="0" w:after="0"/>
        <w:ind w:left="360" w:hanging="360"/>
      </w:pPr>
      <w:r>
        <w:rPr>
          <w:rStyle w:val="af4"/>
        </w:rPr>
        <w:t>configs</w:t>
      </w:r>
      <w:r>
        <w:t xml:space="preserve">: Use the </w:t>
      </w:r>
      <w:hyperlink r:id="rId144">
        <w:r>
          <w:rPr>
            <w:rStyle w:val="a6"/>
          </w:rPr>
          <w:t>sentry-logger-configs</w:t>
        </w:r>
      </w:hyperlink>
      <w:r>
        <w:t xml:space="preserve"> query command to check the existing logger configuration before creating a new logger.</w:t>
      </w:r>
    </w:p>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factory_name should be not null</w:t>
            </w:r>
          </w:p>
        </w:tc>
        <w:tc>
          <w:p>
            <w:pPr>
              <w:spacing w:before="0" w:after="0"/>
            </w:pPr>
            <w:r>
              <w:rPr>
                <w:rStyle w:val="af4"/>
              </w:rPr>
              <w:t>factory_name</w:t>
            </w:r>
            <w:r>
              <w:t xml:space="preserve"> field value from input record is null.</w:t>
            </w:r>
          </w:p>
        </w:tc>
      </w:tr>
      <w:tr>
        <w:tc>
          <w:p>
            <w:pPr>
              <w:spacing w:before="0" w:after="0"/>
            </w:pPr>
            <w:r>
              <w:t>factory_name should be string</w:t>
            </w:r>
          </w:p>
        </w:tc>
        <w:tc>
          <w:p>
            <w:pPr>
              <w:spacing w:before="0" w:after="0"/>
            </w:pPr>
            <w:r>
              <w:rPr>
                <w:rStyle w:val="af4"/>
              </w:rPr>
              <w:t>factory_name</w:t>
            </w:r>
            <w:r>
              <w:t xml:space="preserve"> field value from input record is not a string.</w:t>
            </w:r>
          </w:p>
        </w:tc>
      </w:tr>
      <w:tr>
        <w:tc>
          <w:p>
            <w:pPr>
              <w:spacing w:before="0" w:after="0"/>
            </w:pPr>
            <w:r>
              <w:t>factory_name should be non empty string</w:t>
            </w:r>
          </w:p>
        </w:tc>
        <w:tc>
          <w:p>
            <w:pPr>
              <w:spacing w:before="0" w:after="0"/>
            </w:pPr>
            <w:r>
              <w:rPr>
                <w:rStyle w:val="af4"/>
              </w:rPr>
              <w:t>factory_name</w:t>
            </w:r>
            <w:r>
              <w:t xml:space="preserve"> field value from input record is empty.</w:t>
            </w:r>
          </w:p>
        </w:tc>
      </w:tr>
      <w:tr>
        <w:tc>
          <w:p>
            <w:pPr>
              <w:spacing w:before="0" w:after="0"/>
            </w:pPr>
            <w:r>
              <w:t xml:space="preserve">unsupported factoryname: </w:t>
            </w:r>
            <w:r>
              <w:t>factory_name</w:t>
            </w:r>
            <w:r>
              <w:t/>
            </w:r>
          </w:p>
        </w:tc>
        <w:tc>
          <w:p>
            <w:pPr>
              <w:spacing w:before="0" w:after="0"/>
            </w:pPr>
            <w:r>
              <w:t>factory_name</w:t>
            </w:r>
            <w:r>
              <w:t xml:space="preserve"> logger factory is not supported.</w:t>
            </w:r>
          </w:p>
        </w:tc>
      </w:tr>
      <w:tr>
        <w:tc>
          <w:p>
            <w:pPr>
              <w:spacing w:before="0" w:after="0"/>
            </w:pPr>
            <w:r>
              <w:t>configs should be not null</w:t>
            </w:r>
          </w:p>
        </w:tc>
        <w:tc>
          <w:p>
            <w:pPr>
              <w:spacing w:before="0" w:after="0"/>
            </w:pPr>
            <w:r>
              <w:rPr>
                <w:rStyle w:val="af4"/>
              </w:rPr>
              <w:t>configs</w:t>
            </w:r>
            <w:r>
              <w:t xml:space="preserve"> field value from input record is null.</w:t>
            </w:r>
          </w:p>
        </w:tc>
      </w:tr>
      <w:tr>
        <w:tc>
          <w:p>
            <w:pPr>
              <w:spacing w:before="0" w:after="0"/>
            </w:pPr>
            <w:r>
              <w:t>configs should be dict type</w:t>
            </w:r>
          </w:p>
        </w:tc>
        <w:tc>
          <w:p>
            <w:pPr>
              <w:spacing w:before="0" w:after="0"/>
            </w:pPr>
            <w:r>
              <w:rPr>
                <w:rStyle w:val="af4"/>
              </w:rPr>
              <w:t>configs</w:t>
            </w:r>
            <w:r>
              <w:t xml:space="preserve"> field value from input record is not a map type.</w:t>
            </w:r>
          </w:p>
        </w:tc>
      </w:tr>
      <w:tr>
        <w:tc>
          <w:p>
            <w:pPr>
              <w:spacing w:before="0" w:after="0"/>
            </w:pPr>
            <w:r>
              <w:t>all values of configs should be string type</w:t>
            </w:r>
          </w:p>
        </w:tc>
        <w:tc>
          <w:p>
            <w:pPr>
              <w:spacing w:before="0" w:after="0"/>
            </w:pPr>
            <w:r>
              <w:t xml:space="preserve">Key-value pair of the </w:t>
            </w:r>
            <w:r>
              <w:rPr>
                <w:rStyle w:val="af4"/>
              </w:rPr>
              <w:t>configs</w:t>
            </w:r>
            <w:r>
              <w:t xml:space="preserve"> map is not a string.</w:t>
            </w:r>
          </w:p>
        </w:tc>
      </w:tr>
      <w:tr>
        <w:tc>
          <w:p>
            <w:pPr>
              <w:spacing w:before="0" w:after="0"/>
            </w:pPr>
            <w:r>
              <w:t xml:space="preserve">missing config key: </w:t>
            </w:r>
            <w:r>
              <w:t>name</w:t>
            </w:r>
            <w:r>
              <w:t/>
            </w:r>
          </w:p>
        </w:tc>
        <w:tc>
          <w:p>
            <w:pPr>
              <w:spacing w:before="0" w:after="0"/>
            </w:pPr>
            <w:r>
              <w:t>Required configuration key (</w:t>
            </w:r>
            <w:r>
              <w:t>name</w:t>
            </w:r>
            <w:r>
              <w:t>) is missnig.</w:t>
            </w:r>
          </w:p>
        </w:tc>
      </w:tr>
      <w:tr>
        <w:tc>
          <w:p>
            <w:pPr>
              <w:spacing w:before="0" w:after="0"/>
            </w:pPr>
            <w:r>
              <w:t>table_name should be non empty string</w:t>
            </w:r>
          </w:p>
        </w:tc>
        <w:tc>
          <w:p>
            <w:pPr>
              <w:spacing w:before="0" w:after="0"/>
            </w:pPr>
            <w:r>
              <w:rPr>
                <w:rStyle w:val="af4"/>
              </w:rPr>
              <w:t>table_name</w:t>
            </w:r>
            <w:r>
              <w:t xml:space="preserve"> field value from input record is empty.</w:t>
            </w:r>
          </w:p>
        </w:tc>
      </w:tr>
      <w:tr>
        <w:tc>
          <w:p>
            <w:pPr>
              <w:spacing w:before="0" w:after="0"/>
            </w:pPr>
            <w:r>
              <w:t>host_tag should be non empty string</w:t>
            </w:r>
          </w:p>
        </w:tc>
        <w:tc>
          <w:p>
            <w:pPr>
              <w:spacing w:before="0" w:after="0"/>
            </w:pPr>
            <w:r>
              <w:rPr>
                <w:rStyle w:val="af4"/>
              </w:rPr>
              <w:t>host_tag</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Creates wtmp loggers on all connected linux sentries.</w:t>
      </w:r>
    </w:p>
    <w:p>
      <w:pPr>
        <w:pStyle w:val="ae"/>
      </w:pPr>
      <w:r>
        <w:t>sentry</w:t>
        <w:cr/>
      </w:r>
      <w:r>
        <w:t xml:space="preserve">    | search os == "Linux" and is_connected</w:t>
        <w:cr/>
      </w:r>
      <w:r>
        <w:t xml:space="preserve">    | eval name = "wtmp_linux"</w:t>
        <w:cr/>
      </w:r>
      <w:r>
        <w:t xml:space="preserve">    | eval factory_name = "wtmp"</w:t>
        <w:cr/>
      </w:r>
      <w:r>
        <w:t xml:space="preserve">    | eval configs = dict("path", "/var/log/wtmp", "server", "linux", "dst_ip", remote_ip)</w:t>
        <w:cr/>
      </w:r>
      <w:r>
        <w:t xml:space="preserve">    | fields guid, name, factory_name, configs</w:t>
        <w:cr/>
      </w:r>
      <w:r>
        <w:t xml:space="preserve">    | sentry-logger-create</w:t>
      </w:r>
    </w:p>
    <w:p>
      <w:pPr>
        <w:pStyle w:val="3"/>
      </w:pPr>
      <w:r>
        <w:t>sentry-logger-deploy</w:t>
      </w:r>
    </w:p>
    <w:p>
      <w:r>
        <w:t>Bulk deploys a set of loggers defined in a logger provisioning profile to a sentry.</w:t>
      </w:r>
    </w:p>
    <w:p>
      <w:pPr>
        <w:pStyle w:val="4"/>
      </w:pPr>
      <w:r>
        <w:t>Syntax</w:t>
      </w:r>
    </w:p>
    <w:p>
      <w:pPr>
        <w:pStyle w:val="ab"/>
      </w:pPr>
      <w:r>
        <w:t>sentry-logger-deploy</w:t>
      </w:r>
    </w:p>
    <w:p>
      <w:pPr>
        <w:pStyle w:val="4"/>
      </w:pPr>
      <w:r>
        <w:t>Description</w:t>
      </w:r>
    </w:p>
    <w:p>
      <w:r>
        <w:t xml:space="preserve">Logpresso supports a logger provisioning profile function that automatically sets up loggers on a sentry upon connecting to the sentry. This enables collecting logs of instances that are dynamically generated from the cloud. However, if you want logger provisioning to run automatically upon connection, you first need to set the environment variable </w:t>
      </w:r>
      <w:r>
        <w:rPr>
          <w:rStyle w:val="af4"/>
        </w:rPr>
        <w:t>logpresso.sentry.logger_provisioning_profile</w:t>
      </w:r>
      <w:r>
        <w:t xml:space="preserve"> when starting the sentry. The sentry-logger-deploy command automatically deploys a set of loggers defined by a provisioning profile to the specified Logpresso sentry, even if you do not specify a logger provisioning profile when the Logpresso sentry boots up.</w:t>
      </w:r>
    </w:p>
    <w:p>
      <w:r>
        <w:t>This command only forwards the provisioning start request and does not wait. The logger configuration may still be waiting or processing even after the command ends.  If a failure occurs during logger provisioning, it will not be notified other than the system log.</w:t>
      </w:r>
    </w:p>
    <w:p>
      <w:pPr>
        <w:pStyle w:val="af3"/>
      </w:pPr>
      <w:r>
        <w:t>You can check the number of queued logger provisioning tasks using the logpresso.loggerProvisioningTasks command in the logpresso shell.</w:t>
      </w:r>
    </w:p>
    <w:p>
      <w:pPr>
        <w:pStyle w:val="a7"/>
      </w:pPr>
      <w:r>
        <w:t>Input Field</w:t>
      </w:r>
    </w:p>
    <w:p>
      <w:r>
        <w:t xml:space="preserve">This query requires that the input record contains </w:t>
      </w:r>
      <w:r>
        <w:rPr>
          <w:rStyle w:val="af4"/>
        </w:rPr>
        <w:t>guid</w:t>
      </w:r>
      <w:r>
        <w:t xml:space="preserve"> and </w:t>
      </w:r>
      <w:r>
        <w:rPr>
          <w:rStyle w:val="af4"/>
        </w:rPr>
        <w:t>profile_guid</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profile_guid</w:t>
            </w:r>
          </w:p>
        </w:tc>
        <w:tc>
          <w:p>
            <w:pPr>
              <w:spacing w:before="0" w:after="0"/>
            </w:pPr>
            <w:r>
              <w:t>String</w:t>
            </w:r>
          </w:p>
        </w:tc>
        <w:tc>
          <w:p>
            <w:pPr>
              <w:spacing w:before="0" w:after="0"/>
            </w:pPr>
            <w:r>
              <w:t>Logger provisioning profile identifier (32-character long GUID)</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profile_guid is null</w:t>
            </w:r>
          </w:p>
        </w:tc>
        <w:tc>
          <w:p>
            <w:pPr>
              <w:spacing w:before="0" w:after="0"/>
            </w:pPr>
            <w:r>
              <w:rPr>
                <w:rStyle w:val="af4"/>
              </w:rPr>
              <w:t>profile_guid</w:t>
            </w:r>
            <w:r>
              <w:t xml:space="preserve"> field value from input record is null.</w:t>
            </w:r>
          </w:p>
        </w:tc>
      </w:tr>
      <w:tr>
        <w:tc>
          <w:p>
            <w:pPr>
              <w:spacing w:before="0" w:after="0"/>
            </w:pPr>
            <w:r>
              <w:t>profile_guid should be string</w:t>
            </w:r>
          </w:p>
        </w:tc>
        <w:tc>
          <w:p>
            <w:pPr>
              <w:spacing w:before="0" w:after="0"/>
            </w:pPr>
            <w:r>
              <w:rPr>
                <w:rStyle w:val="af4"/>
              </w:rPr>
              <w:t>profile_guid</w:t>
            </w:r>
            <w:r>
              <w:t xml:space="preserve"> field value from input record is not a string.</w:t>
            </w:r>
          </w:p>
        </w:tc>
      </w:tr>
      <w:tr>
        <w:tc>
          <w:p>
            <w:pPr>
              <w:spacing w:before="0" w:after="0"/>
            </w:pPr>
            <w:r>
              <w:t>profile_guid should be non empty string</w:t>
            </w:r>
          </w:p>
        </w:tc>
        <w:tc>
          <w:p>
            <w:pPr>
              <w:spacing w:before="0" w:after="0"/>
            </w:pPr>
            <w:r>
              <w:rPr>
                <w:rStyle w:val="af4"/>
              </w:rPr>
              <w:t>profile_guid</w:t>
            </w:r>
            <w:r>
              <w:t xml:space="preserve"> field value from input record is empty.</w:t>
            </w:r>
          </w:p>
        </w:tc>
      </w:tr>
      <w:tr>
        <w:tc>
          <w:p>
            <w:pPr>
              <w:spacing w:before="0" w:after="0"/>
            </w:pPr>
            <w:r>
              <w:t>not connected</w:t>
            </w:r>
          </w:p>
        </w:tc>
        <w:tc>
          <w:p>
            <w:pPr>
              <w:spacing w:before="0" w:after="0"/>
            </w:pPr>
            <w:r>
              <w:t>Sentry is not connected.</w:t>
            </w:r>
          </w:p>
        </w:tc>
      </w:tr>
      <w:tr>
        <w:tc>
          <w:p>
            <w:pPr>
              <w:spacing w:before="0" w:after="0"/>
            </w:pPr>
            <w:r>
              <w:t xml:space="preserve">profile not found: </w:t>
            </w:r>
            <w:r>
              <w:t>profile_guid</w:t>
            </w:r>
            <w:r>
              <w:t/>
            </w:r>
          </w:p>
        </w:tc>
        <w:tc>
          <w:p>
            <w:pPr>
              <w:spacing w:before="0" w:after="0"/>
            </w:pPr>
            <w:r>
              <w:t>Logger provisioning profile does not exist.</w:t>
            </w:r>
          </w:p>
        </w:tc>
      </w:tr>
    </w:tbl>
    <w:p>
      <w:pPr>
        <w:pStyle w:val="4"/>
      </w:pPr>
      <w:r>
        <w:t>Usage</w:t>
      </w:r>
    </w:p>
    <w:p>
      <w:r>
        <w:t>Provision window loggers on the window sentries.</w:t>
      </w:r>
    </w:p>
    <w:p>
      <w:pPr>
        <w:pStyle w:val="ae"/>
      </w:pPr>
      <w:r>
        <w:t>sentry</w:t>
        <w:cr/>
      </w:r>
      <w:r>
        <w:t xml:space="preserve">    | search os == "Windows*"</w:t>
        <w:cr/>
      </w:r>
      <w:r>
        <w:t xml:space="preserve">    | eval profile_guid="448c0422-7a30-42ef-b73a-e855e538f779"</w:t>
        <w:cr/>
      </w:r>
      <w:r>
        <w:t xml:space="preserve">    | sentry-logger-deploy</w:t>
      </w:r>
    </w:p>
    <w:p>
      <w:pPr>
        <w:pStyle w:val="3"/>
      </w:pPr>
      <w:r>
        <w:t>sentry-logger-disconnect</w:t>
      </w:r>
    </w:p>
    <w:p>
      <w:r>
        <w:t>Disconnects a specific logger of a sentry so as not to send log data to the Logpresso server.</w:t>
      </w:r>
    </w:p>
    <w:p>
      <w:pPr>
        <w:pStyle w:val="4"/>
      </w:pPr>
      <w:r>
        <w:t>Syntax</w:t>
      </w:r>
    </w:p>
    <w:p>
      <w:pPr>
        <w:pStyle w:val="ab"/>
      </w:pPr>
      <w:r>
        <w:t>sentry-logger-disconnect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Disconnect a specific logger from all connected sentries.</w:t>
      </w:r>
    </w:p>
    <w:p>
      <w:pPr>
        <w:pStyle w:val="ae"/>
      </w:pPr>
      <w:r>
        <w:t>sentry | sentry-loggers | search name == "wtmp_linux" | sentry-logger-disconnect</w:t>
      </w:r>
    </w:p>
    <w:p>
      <w:pPr>
        <w:pStyle w:val="3"/>
      </w:pPr>
      <w:r>
        <w:t>sentry-logger-remove</w:t>
      </w:r>
    </w:p>
    <w:p>
      <w:r>
        <w:t>Removes a specific logger from a sentry.</w:t>
      </w:r>
    </w:p>
    <w:p>
      <w:pPr>
        <w:pStyle w:val="4"/>
      </w:pPr>
      <w:r>
        <w:t>Syntax</w:t>
      </w:r>
    </w:p>
    <w:p>
      <w:pPr>
        <w:pStyle w:val="ab"/>
      </w:pPr>
      <w:r>
        <w:t>sentry-logger-remove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w:t>
            </w:r>
          </w:p>
        </w:tc>
        <w:tc>
          <w:p>
            <w:pPr>
              <w:spacing w:before="0" w:after="0"/>
            </w:pPr>
            <w:r>
              <w:t>Not relevant to GUID in JAVA</w:t>
            </w:r>
          </w:p>
        </w:tc>
      </w:tr>
      <w:tr>
        <w:tc>
          <w:p>
            <w:pPr>
              <w:spacing w:before="0" w:after="0"/>
            </w:pPr>
            <w:r>
              <w:t>name</w:t>
            </w:r>
          </w:p>
        </w:tc>
        <w:tc>
          <w:p>
            <w:pPr>
              <w:spacing w:before="0" w:after="0"/>
            </w:pPr>
            <w:r>
              <w:t>String</w:t>
            </w:r>
          </w:p>
        </w:tc>
        <w:tc>
          <w:p>
            <w:pPr>
              <w:spacing w:before="0" w:after="0"/>
            </w:pPr>
            <w:r>
              <w:t>Logger identifier</w:t>
            </w:r>
          </w:p>
        </w:tc>
        <w:tc>
          <w:p>
            <w:pPr>
              <w:spacing w:before="0" w:after="0"/>
            </w:pPr>
            <w:r>
              <w:t>Unique logger identifier in the sentry namesapce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Remove the 'wtmp_linux' logger from all connected sentries.</w:t>
      </w:r>
    </w:p>
    <w:p>
      <w:pPr>
        <w:pStyle w:val="ae"/>
      </w:pPr>
      <w:r>
        <w:t>sentry | sentry-loggers | search name == "wtmp_linux" | sentry-logger-remove</w:t>
      </w:r>
    </w:p>
    <w:p>
      <w:pPr>
        <w:pStyle w:val="ae"/>
      </w:pPr>
      <w:r>
        <w:t>This action is irreversible. Check the loggers to remove before execution by commenting out ('#') the last query sentence 'sentry-logger-remove'.</w:t>
      </w:r>
    </w:p>
    <w:p>
      <w:pPr>
        <w:pStyle w:val="3"/>
      </w:pPr>
      <w:r>
        <w:t>sentry-logger-set-interval</w:t>
      </w:r>
    </w:p>
    <w:p>
      <w:r>
        <w:t>Updates the logging interval of a specific sentry logger.</w:t>
      </w:r>
    </w:p>
    <w:p>
      <w:pPr>
        <w:pStyle w:val="4"/>
      </w:pPr>
      <w:r>
        <w:t>Syntax</w:t>
      </w:r>
    </w:p>
    <w:p>
      <w:pPr>
        <w:pStyle w:val="ab"/>
      </w:pPr>
      <w:r>
        <w:t>sentry-logger-set-interval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w:t>
      </w:r>
      <w:r>
        <w:rPr>
          <w:rStyle w:val="af4"/>
        </w:rPr>
        <w:t>name</w:t>
      </w:r>
      <w:r>
        <w:t xml:space="preserve"> and </w:t>
      </w:r>
      <w:r>
        <w:rPr>
          <w:rStyle w:val="af4"/>
        </w:rPr>
        <w:t>interval</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r>
        <w:tc>
          <w:p>
            <w:pPr>
              <w:spacing w:before="0" w:after="0"/>
            </w:pPr>
            <w:r>
              <w:t>interval</w:t>
            </w:r>
          </w:p>
        </w:tc>
        <w:tc>
          <w:p>
            <w:pPr>
              <w:spacing w:before="0" w:after="0"/>
            </w:pPr>
            <w:r>
              <w:t>32-bit Integer</w:t>
            </w:r>
          </w:p>
        </w:tc>
        <w:tc>
          <w:p>
            <w:pPr>
              <w:spacing w:before="0" w:after="0"/>
            </w:pPr>
            <w:r>
              <w:t>Logging interval (Unit: millisecond)</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interval should be not null</w:t>
            </w:r>
          </w:p>
        </w:tc>
        <w:tc>
          <w:p>
            <w:pPr>
              <w:spacing w:before="0" w:after="0"/>
            </w:pPr>
            <w:r>
              <w:rPr>
                <w:rStyle w:val="af4"/>
              </w:rPr>
              <w:t>interval</w:t>
            </w:r>
            <w:r>
              <w:t xml:space="preserve"> field value from input record is null.</w:t>
            </w:r>
          </w:p>
        </w:tc>
      </w:tr>
      <w:tr>
        <w:tc>
          <w:p>
            <w:pPr>
              <w:spacing w:before="0" w:after="0"/>
            </w:pPr>
            <w:r>
              <w:t>interval should be integer</w:t>
            </w:r>
          </w:p>
        </w:tc>
        <w:tc>
          <w:p>
            <w:pPr>
              <w:spacing w:before="0" w:after="0"/>
            </w:pPr>
            <w:r>
              <w:rPr>
                <w:rStyle w:val="af4"/>
              </w:rPr>
              <w:t>interval</w:t>
            </w:r>
            <w:r>
              <w:t xml:space="preserve"> field value from input record is not integer.</w:t>
            </w:r>
          </w:p>
        </w:tc>
      </w:tr>
      <w:tr>
        <w:tc>
          <w:p>
            <w:pPr>
              <w:spacing w:before="0" w:after="0"/>
            </w:pPr>
            <w:r>
              <w:t xml:space="preserve">logger not found: </w:t>
            </w:r>
            <w:r>
              <w:t>name</w:t>
            </w:r>
            <w:r>
              <w:t/>
            </w:r>
          </w:p>
        </w:tc>
        <w:tc>
          <w:p>
            <w:pPr>
              <w:spacing w:before="0" w:after="0"/>
            </w:pPr>
            <w:r>
              <w:t>Specified logger is not found.</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r>
        <w:tc>
          <w:p>
            <w:pPr>
              <w:spacing w:before="0" w:after="0"/>
            </w:pPr>
            <w:r>
              <w:t>sentry method not found: setLoggerInterval</w:t>
            </w:r>
          </w:p>
        </w:tc>
        <w:tc>
          <w:p>
            <w:pPr>
              <w:spacing w:before="0" w:after="0"/>
            </w:pPr>
            <w:r>
              <w:t>Sentry version is earlier than 3.10.2106.0. This command is not supported.</w:t>
            </w:r>
          </w:p>
        </w:tc>
      </w:tr>
    </w:tbl>
    <w:p>
      <w:r>
        <w:t>Depending on the system where the sentry is installed, an RPC exception message other than the above can be issued.</w:t>
      </w:r>
    </w:p>
    <w:p>
      <w:pPr>
        <w:pStyle w:val="4"/>
      </w:pPr>
      <w:r>
        <w:t>Usage</w:t>
      </w:r>
    </w:p>
    <w:p>
      <w:r>
        <w:t>Set the logging interval of the 'wtmp_linux' logger in all connected sentries to 5 seconds.</w:t>
      </w:r>
    </w:p>
    <w:p>
      <w:pPr>
        <w:pStyle w:val="ae"/>
      </w:pPr>
      <w:r>
        <w:t>sentry</w:t>
        <w:cr/>
      </w:r>
      <w:r>
        <w:t xml:space="preserve">    | sentry-loggers</w:t>
        <w:cr/>
      </w:r>
      <w:r>
        <w:t xml:space="preserve">    | search name == "wtmp_linux"</w:t>
        <w:cr/>
      </w:r>
      <w:r>
        <w:t xml:space="preserve">    | eval interval = 5000</w:t>
        <w:cr/>
      </w:r>
      <w:r>
        <w:t xml:space="preserve">    | sentry-logger-set-interval</w:t>
      </w:r>
    </w:p>
    <w:p>
      <w:pPr>
        <w:pStyle w:val="3"/>
      </w:pPr>
      <w:r>
        <w:t>sentry-logger-set-schedule</w:t>
      </w:r>
    </w:p>
    <w:p>
      <w:r>
        <w:t>Updates the cron-format logging schedule of a specific sentry logger.</w:t>
      </w:r>
    </w:p>
    <w:p>
      <w:pPr>
        <w:pStyle w:val="4"/>
      </w:pPr>
      <w:r>
        <w:t>Syntax</w:t>
      </w:r>
    </w:p>
    <w:p>
      <w:pPr>
        <w:pStyle w:val="ab"/>
      </w:pPr>
      <w:r>
        <w:t>sentry-logger-set-schedule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w:t>
      </w:r>
      <w:r>
        <w:rPr>
          <w:rStyle w:val="af4"/>
        </w:rPr>
        <w:t>name</w:t>
      </w:r>
      <w:r>
        <w:t xml:space="preserve"> and </w:t>
      </w:r>
      <w:r>
        <w:rPr>
          <w:rStyle w:val="af4"/>
        </w:rPr>
        <w:t>cron_schedule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O</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O</w:t>
            </w:r>
          </w:p>
        </w:tc>
        <w:tc>
          <w:p>
            <w:pPr>
              <w:spacing w:before="0" w:after="0"/>
            </w:pPr>
            <w:r>
              <w:t>Unique logger identifier in the sentry namespace</w:t>
            </w:r>
          </w:p>
        </w:tc>
      </w:tr>
      <w:tr>
        <w:tc>
          <w:p>
            <w:pPr>
              <w:spacing w:before="0" w:after="0"/>
            </w:pPr>
            <w:r>
              <w:t>cron_schedule</w:t>
            </w:r>
          </w:p>
        </w:tc>
        <w:tc>
          <w:p>
            <w:pPr>
              <w:spacing w:before="0" w:after="0"/>
            </w:pPr>
            <w:r>
              <w:t>String</w:t>
            </w:r>
          </w:p>
        </w:tc>
        <w:tc>
          <w:p>
            <w:pPr>
              <w:spacing w:before="0" w:after="0"/>
            </w:pPr>
            <w:r>
              <w:t>X</w:t>
            </w:r>
          </w:p>
        </w:tc>
        <w:tc>
          <w:p>
            <w:pPr>
              <w:spacing w:before="0" w:after="0"/>
            </w:pPr>
            <w:r>
              <w:t>Logging schedule in cron job format (If null is given, the existing schedule is deleted.)</w:t>
            </w:r>
          </w:p>
        </w:tc>
      </w:tr>
    </w:tbl>
    <w:p>
      <w:pPr>
        <w:numPr>
          <w:numId w:val="250"/>
        </w:numPr>
        <w:spacing w:before="0" w:after="0"/>
        <w:ind w:left="360" w:hanging="360"/>
      </w:pPr>
      <w:r>
        <w:rPr>
          <w:rStyle w:val="af4"/>
        </w:rPr>
        <w:t>cron_schedule</w:t>
      </w:r>
      <w:r>
        <w:t xml:space="preserve">: A schedule is defined using the unix-cron string format. For more details on scheduling, use </w:t>
      </w:r>
      <w:r>
        <w:rPr>
          <w:rStyle w:val="af4"/>
        </w:rPr>
        <w:t>man 5 crontab</w:t>
      </w:r>
      <w:r>
        <w:t xml:space="preserve"> on your Linux.</w:t>
      </w:r>
    </w:p>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cron_schedule should be string</w:t>
            </w:r>
          </w:p>
        </w:tc>
        <w:tc>
          <w:p>
            <w:pPr>
              <w:spacing w:before="0" w:after="0"/>
            </w:pPr>
            <w:r>
              <w:rPr>
                <w:rStyle w:val="af4"/>
              </w:rPr>
              <w:t>cron_schedule</w:t>
            </w:r>
            <w:r>
              <w:t xml:space="preserve"> field value from input record is not a string.</w:t>
            </w:r>
          </w:p>
        </w:tc>
      </w:tr>
      <w:tr>
        <w:tc>
          <w:p>
            <w:pPr>
              <w:spacing w:before="0" w:after="0"/>
            </w:pPr>
            <w:r>
              <w:t xml:space="preserve">wrong cron expression format: </w:t>
            </w:r>
            <w:r>
              <w:t>expr</w:t>
            </w:r>
            <w:r>
              <w:t/>
            </w:r>
          </w:p>
        </w:tc>
        <w:tc>
          <w:p>
            <w:pPr>
              <w:spacing w:before="0" w:after="0"/>
            </w:pPr>
            <w:r>
              <w:rPr>
                <w:rStyle w:val="af4"/>
              </w:rPr>
              <w:t>cron_schedule</w:t>
            </w:r>
            <w:r>
              <w:t xml:space="preserve"> field value from input record is not of valid cron format.</w:t>
            </w:r>
          </w:p>
        </w:tc>
      </w:tr>
      <w:tr>
        <w:tc>
          <w:p>
            <w:pPr>
              <w:spacing w:before="0" w:after="0"/>
            </w:pPr>
            <w:r>
              <w:t xml:space="preserve">logger not found: </w:t>
            </w:r>
            <w:r>
              <w:t>name</w:t>
            </w:r>
            <w:r>
              <w:t/>
            </w:r>
          </w:p>
        </w:tc>
        <w:tc>
          <w:p>
            <w:pPr>
              <w:spacing w:before="0" w:after="0"/>
            </w:pPr>
            <w:r>
              <w:t>Logger of the specified name (</w:t>
            </w:r>
            <w:r>
              <w:t>name</w:t>
            </w:r>
            <w:r>
              <w:t>) is not found.</w:t>
            </w:r>
          </w:p>
        </w:tc>
      </w:tr>
      <w:tr>
        <w:tc>
          <w:p>
            <w:pPr>
              <w:spacing w:before="0" w:after="0"/>
            </w:pPr>
            <w:r>
              <w:t xml:space="preserve">logger is running: </w:t>
            </w:r>
            <w:r>
              <w:t>name</w:t>
            </w:r>
            <w:r>
              <w:t/>
            </w:r>
          </w:p>
        </w:tc>
        <w:tc>
          <w:p>
            <w:pPr>
              <w:spacing w:before="0" w:after="0"/>
            </w:pPr>
            <w:r>
              <w:t>You cannot update the schedule of the running logger (</w:t>
            </w:r>
            <w:r>
              <w:t>name</w:t>
            </w:r>
            <w:r>
              <w:t>).</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r>
        <w:tc>
          <w:p>
            <w:pPr>
              <w:spacing w:before="0" w:after="0"/>
            </w:pPr>
            <w:r>
              <w:t>sentry method not found: setLoggerSchedule</w:t>
            </w:r>
          </w:p>
        </w:tc>
        <w:tc>
          <w:p>
            <w:pPr>
              <w:spacing w:before="0" w:after="0"/>
            </w:pPr>
            <w:r>
              <w:t>Sentry version is earlier than 3.10.2106.0. This command is not supported.</w:t>
            </w:r>
          </w:p>
        </w:tc>
      </w:tr>
    </w:tbl>
    <w:p>
      <w:r>
        <w:t>Depending on the system where the sentry is installed, an RPC exception message other than the above can be issued.</w:t>
      </w:r>
    </w:p>
    <w:p>
      <w:pPr>
        <w:pStyle w:val="4"/>
      </w:pPr>
      <w:r>
        <w:t>Usage</w:t>
      </w:r>
    </w:p>
    <w:p>
      <w:r>
        <w:t>Set 'wtmp_linux' loggers in all connected sentries to run at minute 0.</w:t>
      </w:r>
    </w:p>
    <w:p>
      <w:pPr>
        <w:pStyle w:val="ae"/>
      </w:pPr>
      <w:r>
        <w:t>sentry</w:t>
        <w:cr/>
      </w:r>
      <w:r>
        <w:t xml:space="preserve">    | sentry-loggers</w:t>
        <w:cr/>
      </w:r>
      <w:r>
        <w:t xml:space="preserve">    | search name == "wtmp_linux"</w:t>
        <w:cr/>
      </w:r>
      <w:r>
        <w:t xml:space="preserve">    | eval cron_schedule="0 * * * *"</w:t>
        <w:cr/>
      </w:r>
      <w:r>
        <w:t xml:space="preserve">    | sentry-logger-set-schedule</w:t>
      </w:r>
    </w:p>
    <w:p>
      <w:pPr>
        <w:pStyle w:val="3"/>
      </w:pPr>
      <w:r>
        <w:t>sentry-logger-set-time-range</w:t>
      </w:r>
    </w:p>
    <w:p>
      <w:r>
        <w:t>Updates the logging time range of a specific sentry logger.</w:t>
      </w:r>
    </w:p>
    <w:p>
      <w:pPr>
        <w:pStyle w:val="4"/>
      </w:pPr>
      <w:r>
        <w:t>Syntax</w:t>
      </w:r>
    </w:p>
    <w:p>
      <w:pPr>
        <w:pStyle w:val="ab"/>
      </w:pPr>
      <w:r>
        <w:t>sentry-logger-set-time-range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w:t>
      </w:r>
      <w:r>
        <w:rPr>
          <w:rStyle w:val="af4"/>
        </w:rPr>
        <w:t>name</w:t>
      </w:r>
      <w:r>
        <w:t xml:space="preserve">, </w:t>
      </w:r>
      <w:r>
        <w:rPr>
          <w:rStyle w:val="af4"/>
        </w:rPr>
        <w:t>start_time</w:t>
      </w:r>
      <w:r>
        <w:t xml:space="preserve"> and </w:t>
      </w:r>
      <w:r>
        <w:rPr>
          <w:rStyle w:val="af4"/>
        </w:rPr>
        <w:t>end_time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O</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O</w:t>
            </w:r>
          </w:p>
        </w:tc>
        <w:tc>
          <w:p>
            <w:pPr>
              <w:spacing w:before="0" w:after="0"/>
            </w:pPr>
            <w:r>
              <w:t>Unique logger identifier in the sentry namespace</w:t>
            </w:r>
          </w:p>
        </w:tc>
      </w:tr>
      <w:tr>
        <w:tc>
          <w:p>
            <w:pPr>
              <w:spacing w:before="0" w:after="0"/>
            </w:pPr>
            <w:r>
              <w:t>start_time</w:t>
            </w:r>
          </w:p>
        </w:tc>
        <w:tc>
          <w:p>
            <w:pPr>
              <w:spacing w:before="0" w:after="0"/>
            </w:pPr>
            <w:r>
              <w:t>String</w:t>
            </w:r>
          </w:p>
        </w:tc>
        <w:tc>
          <w:p>
            <w:pPr>
              <w:spacing w:before="0" w:after="0"/>
            </w:pPr>
            <w:r>
              <w:t>X</w:t>
            </w:r>
          </w:p>
        </w:tc>
        <w:tc>
          <w:p>
            <w:pPr>
              <w:spacing w:before="0" w:after="0"/>
            </w:pPr>
            <w:r>
              <w:t xml:space="preserve">Logging start time (Format: </w:t>
            </w:r>
            <w:r>
              <w:rPr>
                <w:rStyle w:val="af4"/>
              </w:rPr>
              <w:t>HH:mm</w:t>
            </w:r>
            <w:r>
              <w:t>)</w:t>
            </w:r>
          </w:p>
        </w:tc>
      </w:tr>
      <w:tr>
        <w:tc>
          <w:p>
            <w:pPr>
              <w:spacing w:before="0" w:after="0"/>
            </w:pPr>
            <w:r>
              <w:t>end_time</w:t>
            </w:r>
          </w:p>
        </w:tc>
        <w:tc>
          <w:p>
            <w:pPr>
              <w:spacing w:before="0" w:after="0"/>
            </w:pPr>
            <w:r>
              <w:t>String</w:t>
            </w:r>
          </w:p>
        </w:tc>
        <w:tc>
          <w:p>
            <w:pPr>
              <w:spacing w:before="0" w:after="0"/>
            </w:pPr>
            <w:r>
              <w:t>X</w:t>
            </w:r>
          </w:p>
        </w:tc>
        <w:tc>
          <w:p>
            <w:pPr>
              <w:spacing w:before="0" w:after="0"/>
            </w:pPr>
            <w:r>
              <w:t xml:space="preserve">Logging end time (Format: </w:t>
            </w:r>
            <w:r>
              <w:rPr>
                <w:rStyle w:val="af4"/>
              </w:rPr>
              <w:t>HH:mm</w:t>
            </w:r>
            <w:r>
              <w:t>)</w:t>
            </w:r>
          </w:p>
        </w:tc>
      </w:tr>
    </w:tbl>
    <w:p>
      <w:r>
        <w:t xml:space="preserve">You can remove the existing time range setting by providing </w:t>
      </w:r>
      <w:r>
        <w:rPr>
          <w:rStyle w:val="af4"/>
        </w:rPr>
        <w:t>null</w:t>
      </w:r>
      <w:r>
        <w:t xml:space="preserve"> to both </w:t>
      </w:r>
      <w:r>
        <w:rPr>
          <w:rStyle w:val="af4"/>
        </w:rPr>
        <w:t>start_time</w:t>
      </w:r>
      <w:r>
        <w:t xml:space="preserve"> and </w:t>
      </w:r>
      <w:r>
        <w:rPr>
          <w:rStyle w:val="af4"/>
        </w:rPr>
        <w:t>end_time</w:t>
      </w:r>
      <w:r>
        <w:t xml:space="preserve"> fields.</w:t>
      </w:r>
    </w:p>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invalid start_time format</w:t>
            </w:r>
          </w:p>
        </w:tc>
        <w:tc>
          <w:p>
            <w:pPr>
              <w:spacing w:before="0" w:after="0"/>
            </w:pPr>
            <w:r>
              <w:rPr>
                <w:rStyle w:val="af4"/>
              </w:rPr>
              <w:t>start_time</w:t>
            </w:r>
            <w:r>
              <w:t xml:space="preserve"> field value from input record is not in valid format (</w:t>
            </w:r>
            <w:r>
              <w:rPr>
                <w:rStyle w:val="af4"/>
              </w:rPr>
              <w:t>HH:mm</w:t>
            </w:r>
            <w:r>
              <w:t>).</w:t>
            </w:r>
          </w:p>
        </w:tc>
      </w:tr>
      <w:tr>
        <w:tc>
          <w:p>
            <w:pPr>
              <w:spacing w:before="0" w:after="0"/>
            </w:pPr>
            <w:r>
              <w:t>invalid end_time format</w:t>
            </w:r>
          </w:p>
        </w:tc>
        <w:tc>
          <w:p>
            <w:pPr>
              <w:spacing w:before="0" w:after="0"/>
            </w:pPr>
            <w:r>
              <w:rPr>
                <w:rStyle w:val="af4"/>
              </w:rPr>
              <w:t>end_time</w:t>
            </w:r>
            <w:r>
              <w:t xml:space="preserve"> field value from input record is not in valid format (</w:t>
            </w:r>
            <w:r>
              <w:rPr>
                <w:rStyle w:val="af4"/>
              </w:rPr>
              <w:t>HH:mm</w:t>
            </w:r>
            <w:r>
              <w:t>).</w:t>
            </w:r>
          </w:p>
        </w:tc>
      </w:tr>
      <w:tr>
        <w:tc>
          <w:p>
            <w:pPr>
              <w:spacing w:before="0" w:after="0"/>
            </w:pPr>
            <w:r>
              <w:t>start_time is not null but end_time is null</w:t>
            </w:r>
          </w:p>
        </w:tc>
        <w:tc>
          <w:p>
            <w:pPr>
              <w:spacing w:before="0" w:after="0"/>
            </w:pPr>
            <w:r>
              <w:rPr>
                <w:rStyle w:val="af4"/>
              </w:rPr>
              <w:t>end_time</w:t>
            </w:r>
            <w:r>
              <w:t xml:space="preserve"> field value is missing. </w:t>
            </w:r>
            <w:r>
              <w:rPr>
                <w:rStyle w:val="af4"/>
              </w:rPr>
              <w:t>start_time</w:t>
            </w:r>
            <w:r>
              <w:t xml:space="preserve"> field value is set.</w:t>
            </w:r>
          </w:p>
        </w:tc>
      </w:tr>
      <w:tr>
        <w:tc>
          <w:p>
            <w:pPr>
              <w:spacing w:before="0" w:after="0"/>
            </w:pPr>
            <w:r>
              <w:t>end_time is not null but start_time is null</w:t>
            </w:r>
          </w:p>
        </w:tc>
        <w:tc>
          <w:p>
            <w:pPr>
              <w:spacing w:before="0" w:after="0"/>
            </w:pPr>
            <w:r>
              <w:rPr>
                <w:rStyle w:val="af4"/>
              </w:rPr>
              <w:t>start_time</w:t>
            </w:r>
            <w:r>
              <w:t xml:space="preserve"> field value is missing. </w:t>
            </w:r>
            <w:r>
              <w:rPr>
                <w:rStyle w:val="af4"/>
              </w:rPr>
              <w:t>end_time</w:t>
            </w:r>
            <w:r>
              <w:t>field value is set.</w:t>
            </w:r>
          </w:p>
        </w:tc>
      </w:tr>
      <w:tr>
        <w:tc>
          <w:p>
            <w:pPr>
              <w:spacing w:before="0" w:after="0"/>
            </w:pPr>
            <w:r>
              <w:t xml:space="preserve">logger not found: </w:t>
            </w:r>
            <w:r>
              <w:t>name</w:t>
            </w:r>
            <w:r>
              <w:t/>
            </w:r>
          </w:p>
        </w:tc>
        <w:tc>
          <w:p>
            <w:pPr>
              <w:spacing w:before="0" w:after="0"/>
            </w:pPr>
            <w:r>
              <w:t>Logger of the specified name (</w:t>
            </w:r>
            <w:r>
              <w:t>name</w:t>
            </w:r>
            <w:r>
              <w:t>) is not found.</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Set 'weblog' loggers of all connected sentries to run from 10:00 PM to 06:00 AM only.</w:t>
      </w:r>
    </w:p>
    <w:p>
      <w:pPr>
        <w:pStyle w:val="ae"/>
      </w:pPr>
      <w:r>
        <w:t>sentry</w:t>
        <w:cr/>
      </w:r>
      <w:r>
        <w:t xml:space="preserve">    | sentry-loggers</w:t>
        <w:cr/>
      </w:r>
      <w:r>
        <w:t xml:space="preserve">    | search name == "weblog"</w:t>
        <w:cr/>
      </w:r>
      <w:r>
        <w:t xml:space="preserve">    | eval start_time="22:00", end_time="06:00"</w:t>
        <w:cr/>
      </w:r>
      <w:r>
        <w:t xml:space="preserve">    | sentry-logger-set-time-range</w:t>
      </w:r>
    </w:p>
    <w:p>
      <w:pPr>
        <w:pStyle w:val="3"/>
      </w:pPr>
      <w:r>
        <w:t>sentry-logger-start</w:t>
      </w:r>
    </w:p>
    <w:p>
      <w:r>
        <w:t>Activates a specific logger of a sentry to run at the specified interval.</w:t>
      </w:r>
    </w:p>
    <w:p>
      <w:pPr>
        <w:pStyle w:val="4"/>
      </w:pPr>
      <w:r>
        <w:t>Syntax</w:t>
      </w:r>
    </w:p>
    <w:p>
      <w:pPr>
        <w:pStyle w:val="ab"/>
      </w:pPr>
      <w:r>
        <w:t>sentry-logger-start [timeout=INT]</w:t>
      </w:r>
    </w:p>
    <w:p>
      <w:pPr>
        <w:pStyle w:val="a7"/>
      </w:pPr>
      <w:r>
        <w:t>Parameter</w:t>
      </w:r>
    </w:p>
    <w:p>
      <w:r>
        <w:rPr>
          <w:rStyle w:val="af4"/>
          <w:b w:val="on"/>
        </w:rPr>
        <w:t>timeout=INT</w:t>
      </w:r>
    </w:p>
    <w:p>
      <w:pPr>
        <w:ind w:left="400"/>
      </w:pPr>
      <w:r>
        <w:t>RPC timeout in seconds (default: 30 seconds)</w:t>
      </w:r>
    </w:p>
    <w:p>
      <w:pPr>
        <w:pStyle w:val="4"/>
      </w:pPr>
      <w:r>
        <w:t>Description</w:t>
      </w:r>
    </w:p>
    <w:p>
      <w:r>
        <w:t>This command receives a sentry identifier field (</w:t>
      </w:r>
      <w:r>
        <w:rPr>
          <w:rStyle w:val="af4"/>
        </w:rPr>
        <w:t>guid</w:t>
      </w:r>
      <w:r>
        <w:t>) value, a logger name field (</w:t>
      </w:r>
      <w:r>
        <w:rPr>
          <w:rStyle w:val="af4"/>
        </w:rPr>
        <w:t>name</w:t>
      </w:r>
      <w:r>
        <w:t>) value and a logging interval field (</w:t>
      </w:r>
      <w:r>
        <w:rPr>
          <w:rStyle w:val="af4"/>
        </w:rPr>
        <w:t>interval</w:t>
      </w:r>
      <w:r>
        <w:t>) value from an input record and then sends an asynchronous RPC message to the sentry to activate the logger to run every specified interval.</w:t>
      </w:r>
    </w:p>
    <w:p>
      <w:r>
        <w:t xml:space="preserve">Logpresso environment variable </w:t>
      </w:r>
      <w:r>
        <w:rPr>
          <w:rStyle w:val="af4"/>
        </w:rPr>
        <w:t>logpresso.core.sentry_rpc_parallel</w:t>
      </w:r>
      <w:r>
        <w:t xml:space="preserve"> determines the length of the asynchronous RPC request message queue. The default value is </w:t>
      </w:r>
      <w:r>
        <w:rPr>
          <w:rStyle w:val="af4"/>
        </w:rPr>
        <w:t>100</w:t>
      </w:r>
      <w:r>
        <w:t xml:space="preserve"> and you can adjust the length by modifying this environment variable.</w:t>
      </w:r>
    </w:p>
    <w:p>
      <w:r>
        <w:t xml:space="preserve">The RPC request message queue operates on a first-in, first-out (FIFO) basis. For example, if the Logpresso server needs to send an RPC message to 150 sentries, the server first sends RPC messages to 100 sentries and waits until RPC responds. If the waiting time exceeds the time specified in the </w:t>
      </w:r>
      <w:r>
        <w:rPr>
          <w:rStyle w:val="af4"/>
        </w:rPr>
        <w:t>timeout</w:t>
      </w:r>
      <w:r>
        <w:t xml:space="preserve"> (default: 30 seconds), it is considered that an error has occurred on the sentry side. If 32 out of 100 sentries have responded or timeout has been exceeded, the Logpresso server sends an RPC message to the additional 32 sentries.</w:t>
      </w:r>
    </w:p>
    <w:p>
      <w:r>
        <w:t>This command outputs results in the order that the server received the sentry's RPC response message, which means the order of the output records may differ from the order of the input records. Use the output data but do not rely on the order of the records.</w:t>
      </w:r>
    </w:p>
    <w:p>
      <w:pPr>
        <w:pStyle w:val="a7"/>
      </w:pPr>
      <w:r>
        <w:t>Input Field</w:t>
      </w:r>
    </w:p>
    <w:p>
      <w:r>
        <w:t xml:space="preserve">This query requires that the input record contains </w:t>
      </w:r>
      <w:r>
        <w:rPr>
          <w:rStyle w:val="af4"/>
        </w:rPr>
        <w:t>guid</w:t>
      </w:r>
      <w:r>
        <w:t xml:space="preserve">, </w:t>
      </w:r>
      <w:r>
        <w:rPr>
          <w:rStyle w:val="af4"/>
        </w:rPr>
        <w:t>name</w:t>
      </w:r>
      <w:r>
        <w:t xml:space="preserve"> and </w:t>
      </w:r>
      <w:r>
        <w:rPr>
          <w:rStyle w:val="af4"/>
        </w:rPr>
        <w:t>interval</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r>
        <w:tc>
          <w:p>
            <w:pPr>
              <w:spacing w:before="0" w:after="0"/>
            </w:pPr>
            <w:r>
              <w:t>interval</w:t>
            </w:r>
          </w:p>
        </w:tc>
        <w:tc>
          <w:p>
            <w:pPr>
              <w:spacing w:before="0" w:after="0"/>
            </w:pPr>
            <w:r>
              <w:t>32-bit Integer</w:t>
            </w:r>
          </w:p>
        </w:tc>
        <w:tc>
          <w:p>
            <w:pPr>
              <w:spacing w:before="0" w:after="0"/>
            </w:pPr>
            <w:r>
              <w:t>Logging interval (Unit: millisecond)</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interval should be not null</w:t>
            </w:r>
          </w:p>
        </w:tc>
        <w:tc>
          <w:p>
            <w:pPr>
              <w:spacing w:before="0" w:after="0"/>
            </w:pPr>
            <w:r>
              <w:rPr>
                <w:rStyle w:val="af4"/>
              </w:rPr>
              <w:t>interval</w:t>
            </w:r>
            <w:r>
              <w:t xml:space="preserve"> field value from input record is null.</w:t>
            </w:r>
          </w:p>
        </w:tc>
      </w:tr>
      <w:tr>
        <w:tc>
          <w:p>
            <w:pPr>
              <w:spacing w:before="0" w:after="0"/>
            </w:pPr>
            <w:r>
              <w:t>interval should be integer</w:t>
            </w:r>
          </w:p>
        </w:tc>
        <w:tc>
          <w:p>
            <w:pPr>
              <w:spacing w:before="0" w:after="0"/>
            </w:pPr>
            <w:r>
              <w:rPr>
                <w:rStyle w:val="af4"/>
              </w:rPr>
              <w:t>interval</w:t>
            </w:r>
            <w:r>
              <w:t xml:space="preserve"> field value from input record is not an integer.</w:t>
            </w:r>
          </w:p>
        </w:tc>
      </w:tr>
      <w:tr>
        <w:tc>
          <w:p>
            <w:pPr>
              <w:spacing w:before="0" w:after="0"/>
            </w:pPr>
            <w:r>
              <w:t>logger is already running</w:t>
            </w:r>
          </w:p>
        </w:tc>
        <w:tc>
          <w:p>
            <w:pPr>
              <w:spacing w:before="0" w:after="0"/>
            </w:pPr>
            <w:r>
              <w:t>Logger is already running.</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Activate loggers of all sentries to run every 5 seconds.</w:t>
      </w:r>
    </w:p>
    <w:p>
      <w:pPr>
        <w:pStyle w:val="ae"/>
      </w:pPr>
      <w:r>
        <w:t>sentry</w:t>
        <w:cr/>
      </w:r>
      <w:r>
        <w:t xml:space="preserve">    | sentry-loggers</w:t>
        <w:cr/>
      </w:r>
      <w:r>
        <w:t xml:space="preserve">    | eval interval = 5000</w:t>
        <w:cr/>
      </w:r>
      <w:r>
        <w:t xml:space="preserve">    | fields guid, name, interval</w:t>
        <w:cr/>
      </w:r>
      <w:r>
        <w:t xml:space="preserve">    | sentry-logger-start</w:t>
      </w:r>
    </w:p>
    <w:p>
      <w:pPr>
        <w:pStyle w:val="3"/>
      </w:pPr>
      <w:r>
        <w:t>sentry-logger-stop</w:t>
      </w:r>
    </w:p>
    <w:p>
      <w:r>
        <w:t>Deactivates a specific logger of a sentry.</w:t>
      </w:r>
    </w:p>
    <w:p>
      <w:pPr>
        <w:pStyle w:val="4"/>
      </w:pPr>
      <w:r>
        <w:t>Syntax</w:t>
      </w:r>
    </w:p>
    <w:p>
      <w:pPr>
        <w:pStyle w:val="ab"/>
      </w:pPr>
      <w:r>
        <w:t>sentry-logger-stop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namespace</w:t>
            </w:r>
          </w:p>
        </w:tc>
      </w:tr>
    </w:tbl>
    <w:p>
      <w:pPr>
        <w:pStyle w:val="a7"/>
      </w:pPr>
      <w:r>
        <w:t>Output Fields</w:t>
      </w:r>
    </w:p>
    <w:p>
      <w:r>
        <w:t xml:space="preserve">If any error occurs, this query command returns an </w:t>
      </w:r>
      <w:r>
        <w:rPr>
          <w:rStyle w:val="af4"/>
        </w:rPr>
        <w:t>_error</w:t>
      </w:r>
      <w:r>
        <w:t xml:space="preserve"> field in addition to the fields from input record. Possible errors are as follows:llows: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Deactivate loggers of all sentries.</w:t>
      </w:r>
    </w:p>
    <w:p>
      <w:pPr>
        <w:pStyle w:val="ae"/>
      </w:pPr>
      <w:r>
        <w:t>sentry | sentry-loggers | fields guid, name | sentry-logger-stop</w:t>
      </w:r>
    </w:p>
    <w:p>
      <w:pPr>
        <w:pStyle w:val="3"/>
      </w:pPr>
      <w:r>
        <w:t>sentry-loggers</w:t>
      </w:r>
    </w:p>
    <w:p>
      <w:r>
        <w:t>Loads the logger list of a sentry.</w:t>
      </w:r>
    </w:p>
    <w:p>
      <w:pPr>
        <w:pStyle w:val="4"/>
      </w:pPr>
      <w:r>
        <w:t>Syntax</w:t>
      </w:r>
    </w:p>
    <w:p>
      <w:pPr>
        <w:pStyle w:val="ab"/>
      </w:pPr>
      <w:r>
        <w:t>sentry-loggers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String</w:t>
            </w:r>
          </w:p>
        </w:tc>
        <w:tc>
          <w:p>
            <w:pPr>
              <w:spacing w:before="0" w:after="0"/>
            </w:pPr>
            <w:r>
              <w:t>Logger identifier</w:t>
            </w:r>
          </w:p>
        </w:tc>
      </w:tr>
      <w:tr>
        <w:tc>
          <w:p>
            <w:pPr>
              <w:spacing w:before="0" w:after="0"/>
            </w:pPr>
            <w:r>
              <w:t>description</w:t>
            </w:r>
          </w:p>
        </w:tc>
        <w:tc>
          <w:p>
            <w:pPr>
              <w:spacing w:before="0" w:after="0"/>
            </w:pPr>
            <w:r>
              <w:t>String</w:t>
            </w:r>
          </w:p>
        </w:tc>
        <w:tc>
          <w:p>
            <w:pPr>
              <w:spacing w:before="0" w:after="0"/>
            </w:pPr>
            <w:r>
              <w:t>Logger Description</w:t>
            </w:r>
          </w:p>
        </w:tc>
      </w:tr>
      <w:tr>
        <w:tc>
          <w:p>
            <w:pPr>
              <w:spacing w:before="0" w:after="0"/>
            </w:pPr>
            <w:r>
              <w:t>factory_name</w:t>
            </w:r>
          </w:p>
        </w:tc>
        <w:tc>
          <w:p>
            <w:pPr>
              <w:spacing w:before="0" w:after="0"/>
            </w:pPr>
            <w:r>
              <w:t>String</w:t>
            </w:r>
          </w:p>
        </w:tc>
        <w:tc>
          <w:p>
            <w:pPr>
              <w:spacing w:before="0" w:after="0"/>
            </w:pPr>
            <w:r>
              <w:t xml:space="preserve">Logger type identifier (e.g. </w:t>
            </w:r>
            <w:r>
              <w:rPr>
                <w:rStyle w:val="af4"/>
              </w:rPr>
              <w:t>syslog</w:t>
            </w:r>
            <w:r>
              <w:t xml:space="preserve">, </w:t>
            </w:r>
            <w:r>
              <w:rPr>
                <w:rStyle w:val="af4"/>
              </w:rPr>
              <w:t>wtmp</w:t>
            </w:r>
            <w:r>
              <w:t>)</w:t>
            </w:r>
          </w:p>
        </w:tc>
      </w:tr>
      <w:tr>
        <w:tc>
          <w:p>
            <w:pPr>
              <w:spacing w:before="0" w:after="0"/>
            </w:pPr>
            <w:r>
              <w:t>status</w:t>
            </w:r>
          </w:p>
        </w:tc>
        <w:tc>
          <w:p>
            <w:pPr>
              <w:spacing w:before="0" w:after="0"/>
            </w:pPr>
            <w:r>
              <w:t>String</w:t>
            </w:r>
          </w:p>
        </w:tc>
        <w:tc>
          <w:p>
            <w:pPr>
              <w:spacing w:before="0" w:after="0"/>
            </w:pPr>
            <w:r>
              <w:t xml:space="preserve">Logger status (e.g. </w:t>
            </w:r>
            <w:r>
              <w:rPr>
                <w:rStyle w:val="af4"/>
              </w:rPr>
              <w:t>running</w:t>
            </w:r>
            <w:r>
              <w:t xml:space="preserve">, </w:t>
            </w:r>
            <w:r>
              <w:rPr>
                <w:rStyle w:val="af4"/>
              </w:rPr>
              <w:t>stopped</w:t>
            </w:r>
            <w:r>
              <w:t>)</w:t>
            </w:r>
          </w:p>
        </w:tc>
      </w:tr>
      <w:tr>
        <w:tc>
          <w:p>
            <w:pPr>
              <w:spacing w:before="0" w:after="0"/>
            </w:pPr>
            <w:r>
              <w:t>interval</w:t>
            </w:r>
          </w:p>
        </w:tc>
        <w:tc>
          <w:p>
            <w:pPr>
              <w:spacing w:before="0" w:after="0"/>
            </w:pPr>
            <w:r>
              <w:t>32-bit Integer</w:t>
            </w:r>
          </w:p>
        </w:tc>
        <w:tc>
          <w:p>
            <w:pPr>
              <w:spacing w:before="0" w:after="0"/>
            </w:pPr>
            <w:r>
              <w:t>Logging cycle (Unit: millisecond)</w:t>
            </w:r>
          </w:p>
        </w:tc>
      </w:tr>
      <w:tr>
        <w:tc>
          <w:p>
            <w:pPr>
              <w:spacing w:before="0" w:after="0"/>
            </w:pPr>
            <w:r>
              <w:t>cron_schedule</w:t>
            </w:r>
          </w:p>
        </w:tc>
        <w:tc>
          <w:p>
            <w:pPr>
              <w:spacing w:before="0" w:after="0"/>
            </w:pPr>
            <w:r>
              <w:t>String</w:t>
            </w:r>
          </w:p>
        </w:tc>
        <w:tc>
          <w:p>
            <w:pPr>
              <w:spacing w:before="0" w:after="0"/>
            </w:pPr>
            <w:r>
              <w:t>Log collection schedule in cron format</w:t>
            </w:r>
          </w:p>
        </w:tc>
      </w:tr>
      <w:tr>
        <w:tc>
          <w:p>
            <w:pPr>
              <w:spacing w:before="0" w:after="0"/>
            </w:pPr>
            <w:r>
              <w:t>transformer</w:t>
            </w:r>
          </w:p>
        </w:tc>
        <w:tc>
          <w:p>
            <w:pPr>
              <w:spacing w:before="0" w:after="0"/>
            </w:pPr>
            <w:r>
              <w:t>String</w:t>
            </w:r>
          </w:p>
        </w:tc>
        <w:tc>
          <w:p>
            <w:pPr>
              <w:spacing w:before="0" w:after="0"/>
            </w:pPr>
            <w:r>
              <w:t>Transformer identifier</w:t>
            </w:r>
          </w:p>
        </w:tc>
      </w:tr>
      <w:tr>
        <w:tc>
          <w:p>
            <w:pPr>
              <w:spacing w:before="0" w:after="0"/>
            </w:pPr>
            <w:r>
              <w:t>stop_reason</w:t>
            </w:r>
          </w:p>
        </w:tc>
        <w:tc>
          <w:p>
            <w:pPr>
              <w:spacing w:before="0" w:after="0"/>
            </w:pPr>
            <w:r>
              <w:t>String</w:t>
            </w:r>
          </w:p>
        </w:tc>
        <w:tc>
          <w:p>
            <w:pPr>
              <w:spacing w:before="0" w:after="0"/>
            </w:pPr>
            <w:r>
              <w:t>Logger stop reason</w:t>
            </w:r>
          </w:p>
        </w:tc>
      </w:tr>
      <w:tr>
        <w:tc>
          <w:p>
            <w:pPr>
              <w:spacing w:before="0" w:after="0"/>
            </w:pPr>
            <w:r>
              <w:t>log_count</w:t>
            </w:r>
          </w:p>
        </w:tc>
        <w:tc>
          <w:p>
            <w:pPr>
              <w:spacing w:before="0" w:after="0"/>
            </w:pPr>
            <w:r>
              <w:t>64-bit Integer</w:t>
            </w:r>
          </w:p>
        </w:tc>
        <w:tc>
          <w:p>
            <w:pPr>
              <w:spacing w:before="0" w:after="0"/>
            </w:pPr>
            <w:r>
              <w:t>Collected log count (Total count of collected logs)</w:t>
            </w:r>
          </w:p>
        </w:tc>
      </w:tr>
      <w:tr>
        <w:tc>
          <w:p>
            <w:pPr>
              <w:spacing w:before="0" w:after="0"/>
            </w:pPr>
            <w:r>
              <w:t>drop_count</w:t>
            </w:r>
          </w:p>
        </w:tc>
        <w:tc>
          <w:p>
            <w:pPr>
              <w:spacing w:before="0" w:after="0"/>
            </w:pPr>
            <w:r>
              <w:t>64-bit Integer</w:t>
            </w:r>
          </w:p>
        </w:tc>
        <w:tc>
          <w:p>
            <w:pPr>
              <w:spacing w:before="0" w:after="0"/>
            </w:pPr>
            <w:r>
              <w:t>Dropped log count</w:t>
            </w:r>
          </w:p>
        </w:tc>
      </w:tr>
      <w:tr>
        <w:tc>
          <w:p>
            <w:pPr>
              <w:spacing w:before="0" w:after="0"/>
            </w:pPr>
            <w:r>
              <w:t>log_volume</w:t>
            </w:r>
          </w:p>
        </w:tc>
        <w:tc>
          <w:p>
            <w:pPr>
              <w:spacing w:before="0" w:after="0"/>
            </w:pPr>
            <w:r>
              <w:t>64-bit Integer</w:t>
            </w:r>
          </w:p>
        </w:tc>
        <w:tc>
          <w:p>
            <w:pPr>
              <w:spacing w:before="0" w:after="0"/>
            </w:pPr>
            <w:r>
              <w:t>Collected log volume (Total volume of collected logs. Unit: byte)</w:t>
            </w:r>
          </w:p>
        </w:tc>
      </w:tr>
      <w:tr>
        <w:tc>
          <w:p>
            <w:pPr>
              <w:spacing w:before="0" w:after="0"/>
            </w:pPr>
            <w:r>
              <w:t>drop_volume</w:t>
            </w:r>
          </w:p>
        </w:tc>
        <w:tc>
          <w:p>
            <w:pPr>
              <w:spacing w:before="0" w:after="0"/>
            </w:pPr>
            <w:r>
              <w:t>64-bit Integer</w:t>
            </w:r>
          </w:p>
        </w:tc>
        <w:tc>
          <w:p>
            <w:pPr>
              <w:spacing w:before="0" w:after="0"/>
            </w:pPr>
            <w:r>
              <w:t>Dropped log volume (Unit: byte)</w:t>
            </w:r>
          </w:p>
        </w:tc>
      </w:tr>
      <w:tr>
        <w:tc>
          <w:p>
            <w:pPr>
              <w:spacing w:before="0" w:after="0"/>
            </w:pPr>
            <w:r>
              <w:t>last_start_at</w:t>
            </w:r>
          </w:p>
        </w:tc>
        <w:tc>
          <w:p>
            <w:pPr>
              <w:spacing w:before="0" w:after="0"/>
            </w:pPr>
            <w:r>
              <w:t>Date</w:t>
            </w:r>
          </w:p>
        </w:tc>
        <w:tc>
          <w:p>
            <w:pPr>
              <w:spacing w:before="0" w:after="0"/>
            </w:pPr>
            <w:r>
              <w:t>Last activated time</w:t>
            </w:r>
          </w:p>
        </w:tc>
      </w:tr>
      <w:tr>
        <w:tc>
          <w:p>
            <w:pPr>
              <w:spacing w:before="0" w:after="0"/>
            </w:pPr>
            <w:r>
              <w:t>last_run_at</w:t>
            </w:r>
          </w:p>
        </w:tc>
        <w:tc>
          <w:p>
            <w:pPr>
              <w:spacing w:before="0" w:after="0"/>
            </w:pPr>
            <w:r>
              <w:t>Date</w:t>
            </w:r>
          </w:p>
        </w:tc>
        <w:tc>
          <w:p>
            <w:pPr>
              <w:spacing w:before="0" w:after="0"/>
            </w:pPr>
            <w:r>
              <w:t>Last executed time</w:t>
            </w:r>
          </w:p>
        </w:tc>
      </w:tr>
      <w:tr>
        <w:tc>
          <w:p>
            <w:pPr>
              <w:spacing w:before="0" w:after="0"/>
            </w:pPr>
            <w:r>
              <w:t>last_log_at</w:t>
            </w:r>
          </w:p>
        </w:tc>
        <w:tc>
          <w:p>
            <w:pPr>
              <w:spacing w:before="0" w:after="0"/>
            </w:pPr>
            <w:r>
              <w:t>Date</w:t>
            </w:r>
          </w:p>
        </w:tc>
        <w:tc>
          <w:p>
            <w:pPr>
              <w:spacing w:before="0" w:after="0"/>
            </w:pPr>
            <w:r>
              <w:rPr>
                <w:rStyle w:val="af4"/>
              </w:rPr>
              <w:t>_time</w:t>
            </w:r>
            <w:r>
              <w:t xml:space="preserve"> field value of the last collected log</w:t>
            </w:r>
          </w:p>
        </w:tc>
      </w:tr>
      <w:tr>
        <w:tc>
          <w:p>
            <w:pPr>
              <w:spacing w:before="0" w:after="0"/>
            </w:pPr>
            <w:r>
              <w:t>last_write_at</w:t>
            </w:r>
          </w:p>
        </w:tc>
        <w:tc>
          <w:p>
            <w:pPr>
              <w:spacing w:before="0" w:after="0"/>
            </w:pPr>
            <w:r>
              <w:t>Date</w:t>
            </w:r>
          </w:p>
        </w:tc>
        <w:tc>
          <w:p>
            <w:pPr>
              <w:spacing w:before="0" w:after="0"/>
            </w:pPr>
            <w:r>
              <w:t>Last log output time (Use case: tracking system idle time)</w:t>
            </w:r>
          </w:p>
        </w:tc>
      </w:tr>
      <w:tr>
        <w:tc>
          <w:p>
            <w:pPr>
              <w:spacing w:before="0" w:after="0"/>
            </w:pPr>
            <w:r>
              <w:t>start_time</w:t>
            </w:r>
          </w:p>
        </w:tc>
        <w:tc>
          <w:p>
            <w:pPr>
              <w:spacing w:before="0" w:after="0"/>
            </w:pPr>
            <w:r>
              <w:t>String</w:t>
            </w:r>
          </w:p>
        </w:tc>
        <w:tc>
          <w:p>
            <w:pPr>
              <w:spacing w:before="0" w:after="0"/>
            </w:pPr>
            <w:r>
              <w:t xml:space="preserve">Logging start time (Format: </w:t>
            </w:r>
            <w:r>
              <w:rPr>
                <w:rStyle w:val="af4"/>
              </w:rPr>
              <w:t>HH:mm</w:t>
            </w:r>
            <w:r>
              <w:t>)</w:t>
            </w:r>
          </w:p>
        </w:tc>
      </w:tr>
      <w:tr>
        <w:tc>
          <w:p>
            <w:pPr>
              <w:spacing w:before="0" w:after="0"/>
            </w:pPr>
            <w:r>
              <w:t>end_time</w:t>
            </w:r>
          </w:p>
        </w:tc>
        <w:tc>
          <w:p>
            <w:pPr>
              <w:spacing w:before="0" w:after="0"/>
            </w:pPr>
            <w:r>
              <w:t>String</w:t>
            </w:r>
          </w:p>
        </w:tc>
        <w:tc>
          <w:p>
            <w:pPr>
              <w:spacing w:before="0" w:after="0"/>
            </w:pPr>
            <w:r>
              <w:t xml:space="preserve">Logging end time (Format: </w:t>
            </w:r>
            <w:r>
              <w:rPr>
                <w:rStyle w:val="af4"/>
              </w:rPr>
              <w:t>HH:mm</w:t>
            </w:r>
            <w:r>
              <w:t>)</w:t>
            </w:r>
          </w:p>
        </w:tc>
      </w:tr>
      <w:tr>
        <w:tc>
          <w:p>
            <w:pPr>
              <w:spacing w:before="0" w:after="0"/>
            </w:pPr>
            <w:r>
              <w:t>failure</w:t>
            </w:r>
          </w:p>
        </w:tc>
        <w:tc>
          <w:p>
            <w:pPr>
              <w:spacing w:before="0" w:after="0"/>
            </w:pPr>
            <w:r>
              <w:t>String</w:t>
            </w:r>
          </w:p>
        </w:tc>
        <w:tc>
          <w:p>
            <w:pPr>
              <w:spacing w:before="0" w:after="0"/>
            </w:pPr>
            <w:r>
              <w:t>Logger failure reason</w:t>
            </w:r>
          </w:p>
        </w:tc>
      </w:tr>
    </w:tbl>
    <w:p>
      <w:r>
        <w:t xml:space="preserve">Possible failure reason in </w:t>
      </w:r>
      <w:r>
        <w:rPr>
          <w:rStyle w:val="af4"/>
        </w:rPr>
        <w:t>failure</w:t>
      </w:r>
      <w:r>
        <w:t xml:space="preserve"> field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Failure reason</w:t>
            </w:r>
          </w:p>
        </w:tc>
        <w:tc>
          <w:tcPr>
            <w:shd w:fill="eeeeee"/>
          </w:tcPr>
          <w:p>
            <w:pPr>
              <w:spacing w:before="0" w:after="0"/>
            </w:pPr>
            <w:r>
              <w:rPr>
                <w:rFonts w:ascii="맑은 고딕" w:hAnsi="맑은 고딕" w:cs="맑은 고딕" w:eastAsia="맑은 고딕"/>
              </w:rPr>
              <w:t>Description</w:t>
            </w:r>
          </w:p>
        </w:tc>
      </w:tr>
      <w:tr>
        <w:tc>
          <w:p>
            <w:pPr>
              <w:spacing w:before="0" w:after="0"/>
            </w:pPr>
            <w:r>
              <w:t>USER_REQUEST</w:t>
            </w:r>
          </w:p>
        </w:tc>
        <w:tc>
          <w:p>
            <w:pPr>
              <w:spacing w:before="0" w:after="0"/>
            </w:pPr>
            <w:r>
              <w:t>Inactivated upon the user request.</w:t>
            </w:r>
          </w:p>
        </w:tc>
      </w:tr>
      <w:tr>
        <w:tc>
          <w:p>
            <w:pPr>
              <w:spacing w:before="0" w:after="0"/>
            </w:pPr>
            <w:r>
              <w:t>SYSTEM_REQUEST</w:t>
            </w:r>
          </w:p>
        </w:tc>
        <w:tc>
          <w:p>
            <w:pPr>
              <w:spacing w:before="0" w:after="0"/>
            </w:pPr>
            <w:r>
              <w:t>Stopped due system request such as failover</w:t>
            </w:r>
          </w:p>
        </w:tc>
      </w:tr>
      <w:tr>
        <w:tc>
          <w:p>
            <w:pPr>
              <w:spacing w:before="0" w:after="0"/>
            </w:pPr>
            <w:r>
              <w:t>LOW_DISK</w:t>
            </w:r>
          </w:p>
        </w:tc>
        <w:tc>
          <w:p>
            <w:pPr>
              <w:spacing w:before="0" w:after="0"/>
            </w:pPr>
            <w:r>
              <w:t>Stopped due to the lack of disk space.</w:t>
            </w:r>
          </w:p>
        </w:tc>
      </w:tr>
      <w:tr>
        <w:tc>
          <w:p>
            <w:pPr>
              <w:spacing w:before="0" w:after="0"/>
            </w:pPr>
            <w:r>
              <w:t>TRANSFORMER_DEPENDENCY</w:t>
            </w:r>
          </w:p>
        </w:tc>
        <w:tc>
          <w:p>
            <w:pPr>
              <w:spacing w:before="0" w:after="0"/>
            </w:pPr>
            <w:r>
              <w:t>Transformer dependency is not resolved.</w:t>
            </w:r>
          </w:p>
        </w:tc>
      </w:tr>
      <w:tr>
        <w:tc>
          <w:p>
            <w:pPr>
              <w:spacing w:before="0" w:after="0"/>
            </w:pPr>
            <w:r>
              <w:t>FACTORY_DEPENDENCY</w:t>
            </w:r>
          </w:p>
        </w:tc>
        <w:tc>
          <w:p>
            <w:pPr>
              <w:spacing w:before="0" w:after="0"/>
            </w:pPr>
            <w:r>
              <w:t>Factory dependency is not resolved. Bundle is not running.</w:t>
            </w:r>
          </w:p>
        </w:tc>
      </w:tr>
      <w:tr>
        <w:tc>
          <w:p>
            <w:pPr>
              <w:spacing w:before="0" w:after="0"/>
            </w:pPr>
            <w:r>
              <w:t>STOP_EXCEPTION</w:t>
            </w:r>
          </w:p>
        </w:tc>
        <w:tc>
          <w:p>
            <w:pPr>
              <w:spacing w:before="0" w:after="0"/>
            </w:pPr>
            <w:r>
              <w:t>The table to store data is not found or the storage is in the read-only mode.</w:t>
            </w:r>
          </w:p>
        </w:tc>
      </w:tr>
      <w:tr>
        <w:tc>
          <w:p>
            <w:pPr>
              <w:spacing w:before="0" w:after="0"/>
            </w:pPr>
            <w:r>
              <w:t>LOGGER_EXCEPTION</w:t>
            </w:r>
          </w:p>
        </w:tc>
        <w:tc>
          <w:p>
            <w:pPr>
              <w:spacing w:before="0" w:after="0"/>
            </w:pPr>
            <w:r>
              <w:t>Unexpected error during logging.</w:t>
            </w:r>
          </w:p>
        </w:tc>
      </w:tr>
      <w:tr>
        <w:tc>
          <w:p>
            <w:pPr>
              <w:spacing w:before="0" w:after="0"/>
            </w:pPr>
            <w:r>
              <w:t>LOGGER_DEPENDENCY</w:t>
            </w:r>
          </w:p>
        </w:tc>
        <w:tc>
          <w:p>
            <w:pPr>
              <w:spacing w:before="0" w:after="0"/>
            </w:pPr>
            <w:r>
              <w:t>Logger dependency is not resolved.</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 logger lists of all sentries.</w:t>
      </w:r>
    </w:p>
    <w:p>
      <w:pPr>
        <w:pStyle w:val="ae"/>
      </w:pPr>
      <w:r>
        <w:t>sentry | fields guid | sentry-loggers</w:t>
      </w:r>
    </w:p>
    <w:p>
      <w:pPr>
        <w:pStyle w:val="3"/>
      </w:pPr>
      <w:r>
        <w:t>sentry-netstat</w:t>
      </w:r>
    </w:p>
    <w:p>
      <w:r>
        <w:t>Retreives the current network connection status.</w:t>
      </w:r>
    </w:p>
    <w:p>
      <w:pPr>
        <w:pStyle w:val="4"/>
      </w:pPr>
      <w:r>
        <w:t>Syntax</w:t>
      </w:r>
    </w:p>
    <w:p>
      <w:pPr>
        <w:pStyle w:val="ab"/>
      </w:pPr>
      <w:r>
        <w:t>sentry-netstat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pid</w:t>
            </w:r>
          </w:p>
        </w:tc>
        <w:tc>
          <w:p>
            <w:pPr>
              <w:spacing w:before="0" w:after="0"/>
            </w:pPr>
            <w:r>
              <w:t>32-bit Integer</w:t>
            </w:r>
          </w:p>
        </w:tc>
        <w:tc>
          <w:p>
            <w:pPr>
              <w:spacing w:before="0" w:after="0"/>
            </w:pPr>
            <w:r>
              <w:t>Process ID</w:t>
            </w:r>
          </w:p>
        </w:tc>
      </w:tr>
      <w:tr>
        <w:tc>
          <w:p>
            <w:pPr>
              <w:spacing w:before="0" w:after="0"/>
            </w:pPr>
            <w:r>
              <w:t>protocol</w:t>
            </w:r>
          </w:p>
        </w:tc>
        <w:tc>
          <w:p>
            <w:pPr>
              <w:spacing w:before="0" w:after="0"/>
            </w:pPr>
            <w:r>
              <w:t>String</w:t>
            </w:r>
          </w:p>
        </w:tc>
        <w:tc>
          <w:p>
            <w:pPr>
              <w:spacing w:before="0" w:after="0"/>
            </w:pPr>
            <w:r>
              <w:t>Protocol (</w:t>
            </w:r>
            <w:r>
              <w:rPr>
                <w:rStyle w:val="af4"/>
              </w:rPr>
              <w:t>tcp</w:t>
            </w:r>
            <w:r>
              <w:t xml:space="preserve">, </w:t>
            </w:r>
            <w:r>
              <w:rPr>
                <w:rStyle w:val="af4"/>
              </w:rPr>
              <w:t>tcp6</w:t>
            </w:r>
            <w:r>
              <w:t xml:space="preserve">, </w:t>
            </w:r>
            <w:r>
              <w:rPr>
                <w:rStyle w:val="af4"/>
              </w:rPr>
              <w:t>udp</w:t>
            </w:r>
            <w:r>
              <w:t xml:space="preserve"> or </w:t>
            </w:r>
            <w:r>
              <w:rPr>
                <w:rStyle w:val="af4"/>
              </w:rPr>
              <w:t>udp6</w:t>
            </w:r>
            <w:r>
              <w:t>)</w:t>
            </w:r>
          </w:p>
        </w:tc>
      </w:tr>
      <w:tr>
        <w:tc>
          <w:p>
            <w:pPr>
              <w:spacing w:before="0" w:after="0"/>
            </w:pPr>
            <w:r>
              <w:t>local_ip</w:t>
            </w:r>
          </w:p>
        </w:tc>
        <w:tc>
          <w:p>
            <w:pPr>
              <w:spacing w:before="0" w:after="0"/>
            </w:pPr>
            <w:r>
              <w:t>IP Address</w:t>
            </w:r>
          </w:p>
        </w:tc>
        <w:tc>
          <w:p>
            <w:pPr>
              <w:spacing w:before="0" w:after="0"/>
            </w:pPr>
            <w:r>
              <w:t>Local IP address</w:t>
            </w:r>
          </w:p>
        </w:tc>
      </w:tr>
      <w:tr>
        <w:tc>
          <w:p>
            <w:pPr>
              <w:spacing w:before="0" w:after="0"/>
            </w:pPr>
            <w:r>
              <w:t>local_port</w:t>
            </w:r>
          </w:p>
        </w:tc>
        <w:tc>
          <w:p>
            <w:pPr>
              <w:spacing w:before="0" w:after="0"/>
            </w:pPr>
            <w:r>
              <w:t>32-bit Integer</w:t>
            </w:r>
          </w:p>
        </w:tc>
        <w:tc>
          <w:p>
            <w:pPr>
              <w:spacing w:before="0" w:after="0"/>
            </w:pPr>
            <w:r>
              <w:t>Local Port</w:t>
            </w:r>
          </w:p>
        </w:tc>
      </w:tr>
      <w:tr>
        <w:tc>
          <w:p>
            <w:pPr>
              <w:spacing w:before="0" w:after="0"/>
            </w:pPr>
            <w:r>
              <w:t>remote_ip</w:t>
            </w:r>
          </w:p>
        </w:tc>
        <w:tc>
          <w:p>
            <w:pPr>
              <w:spacing w:before="0" w:after="0"/>
            </w:pPr>
            <w:r>
              <w:t>IP Address</w:t>
            </w:r>
          </w:p>
        </w:tc>
        <w:tc>
          <w:p>
            <w:pPr>
              <w:spacing w:before="0" w:after="0"/>
            </w:pPr>
            <w:r>
              <w:t>Remote IP address</w:t>
            </w:r>
          </w:p>
        </w:tc>
      </w:tr>
      <w:tr>
        <w:tc>
          <w:p>
            <w:pPr>
              <w:spacing w:before="0" w:after="0"/>
            </w:pPr>
            <w:r>
              <w:t>remote_port</w:t>
            </w:r>
          </w:p>
        </w:tc>
        <w:tc>
          <w:p>
            <w:pPr>
              <w:spacing w:before="0" w:after="0"/>
            </w:pPr>
            <w:r>
              <w:t>32-bit Integer</w:t>
            </w:r>
          </w:p>
        </w:tc>
        <w:tc>
          <w:p>
            <w:pPr>
              <w:spacing w:before="0" w:after="0"/>
            </w:pPr>
            <w:r>
              <w:t>Remote port</w:t>
            </w:r>
          </w:p>
        </w:tc>
      </w:tr>
      <w:tr>
        <w:tc>
          <w:p>
            <w:pPr>
              <w:spacing w:before="0" w:after="0"/>
            </w:pPr>
            <w:r>
              <w:t>state</w:t>
            </w:r>
          </w:p>
        </w:tc>
        <w:tc>
          <w:p>
            <w:pPr>
              <w:spacing w:before="0" w:after="0"/>
            </w:pPr>
            <w:r>
              <w:t>String</w:t>
            </w:r>
          </w:p>
        </w:tc>
        <w:tc>
          <w:p>
            <w:pPr>
              <w:spacing w:before="0" w:after="0"/>
            </w:pPr>
            <w:r>
              <w:t>Connection staus (</w:t>
            </w:r>
            <w:r>
              <w:rPr>
                <w:rStyle w:val="af4"/>
              </w:rPr>
              <w:t>LISTEN</w:t>
            </w:r>
            <w:r>
              <w:t xml:space="preserve">, </w:t>
            </w:r>
            <w:r>
              <w:rPr>
                <w:rStyle w:val="af4"/>
              </w:rPr>
              <w:t>ESTABLISHED</w:t>
            </w:r>
            <w:r>
              <w:t xml:space="preserve"> or </w:t>
            </w:r>
            <w:r>
              <w:rPr>
                <w:rStyle w:val="af4"/>
              </w:rPr>
              <w:t>TIMEWAIT</w:t>
            </w:r>
            <w:r>
              <w:t>)</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Retreives the network connection status of all sentries.</w:t>
      </w:r>
    </w:p>
    <w:p>
      <w:pPr>
        <w:pStyle w:val="ae"/>
      </w:pPr>
      <w:r>
        <w:t>sentry | fields guid | sentry-netstat</w:t>
      </w:r>
    </w:p>
    <w:p>
      <w:pPr>
        <w:pStyle w:val="3"/>
      </w:pPr>
      <w:r>
        <w:t>sentry-processes</w:t>
      </w:r>
    </w:p>
    <w:p>
      <w:r>
        <w:t>Loads the process list of a sentry.</w:t>
      </w:r>
    </w:p>
    <w:p>
      <w:pPr>
        <w:pStyle w:val="4"/>
      </w:pPr>
      <w:r>
        <w:t>Syntax</w:t>
      </w:r>
    </w:p>
    <w:p>
      <w:pPr>
        <w:pStyle w:val="ab"/>
      </w:pPr>
      <w:r>
        <w:t>sentry-processes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pid</w:t>
            </w:r>
          </w:p>
        </w:tc>
        <w:tc>
          <w:p>
            <w:pPr>
              <w:spacing w:before="0" w:after="0"/>
            </w:pPr>
            <w:r>
              <w:t>32-bit Integer</w:t>
            </w:r>
          </w:p>
        </w:tc>
        <w:tc>
          <w:p>
            <w:pPr>
              <w:spacing w:before="0" w:after="0"/>
            </w:pPr>
            <w:r>
              <w:t>Process ID</w:t>
            </w:r>
          </w:p>
        </w:tc>
      </w:tr>
      <w:tr>
        <w:tc>
          <w:p>
            <w:pPr>
              <w:spacing w:before="0" w:after="0"/>
            </w:pPr>
            <w:r>
              <w:t>name</w:t>
            </w:r>
          </w:p>
        </w:tc>
        <w:tc>
          <w:p>
            <w:pPr>
              <w:spacing w:before="0" w:after="0"/>
            </w:pPr>
            <w:r>
              <w:t>String</w:t>
            </w:r>
          </w:p>
        </w:tc>
        <w:tc>
          <w:p>
            <w:pPr>
              <w:spacing w:before="0" w:after="0"/>
            </w:pPr>
            <w:r>
              <w:t>Process name</w:t>
            </w:r>
          </w:p>
        </w:tc>
      </w:tr>
      <w:tr>
        <w:tc>
          <w:p>
            <w:pPr>
              <w:spacing w:before="0" w:after="0"/>
            </w:pPr>
            <w:r>
              <w:t>cpu_usage</w:t>
            </w:r>
          </w:p>
        </w:tc>
        <w:tc>
          <w:p>
            <w:pPr>
              <w:spacing w:before="0" w:after="0"/>
            </w:pPr>
            <w:r>
              <w:t>32-bit Integer</w:t>
            </w:r>
          </w:p>
        </w:tc>
        <w:tc>
          <w:p>
            <w:pPr>
              <w:spacing w:before="0" w:after="0"/>
            </w:pPr>
            <w:r>
              <w:t>CPU usage (Unit: %)</w:t>
            </w:r>
          </w:p>
        </w:tc>
      </w:tr>
      <w:tr>
        <w:tc>
          <w:p>
            <w:pPr>
              <w:spacing w:before="0" w:after="0"/>
            </w:pPr>
            <w:r>
              <w:t>working_set</w:t>
            </w:r>
          </w:p>
        </w:tc>
        <w:tc>
          <w:p>
            <w:pPr>
              <w:spacing w:before="0" w:after="0"/>
            </w:pPr>
            <w:r>
              <w:t>Double</w:t>
            </w:r>
          </w:p>
        </w:tc>
        <w:tc>
          <w:p>
            <w:pPr>
              <w:spacing w:before="0" w:after="0"/>
            </w:pPr>
            <w:r>
              <w:t>Physical memory usage (Unit: byte)</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 process list from all sentries.</w:t>
      </w:r>
    </w:p>
    <w:p>
      <w:pPr>
        <w:pStyle w:val="ae"/>
      </w:pPr>
      <w:r>
        <w:t>sentry | fields guid | sentry-processes</w:t>
      </w:r>
    </w:p>
    <w:p>
      <w:pPr>
        <w:pStyle w:val="3"/>
      </w:pPr>
      <w:r>
        <w:t>sentry-routing-table</w:t>
      </w:r>
    </w:p>
    <w:p>
      <w:r>
        <w:t>Loads the rounting table entry list of a sentry.</w:t>
      </w:r>
    </w:p>
    <w:p>
      <w:pPr>
        <w:pStyle w:val="4"/>
      </w:pPr>
      <w:r>
        <w:t>Syntax</w:t>
      </w:r>
    </w:p>
    <w:p>
      <w:pPr>
        <w:pStyle w:val="ab"/>
      </w:pPr>
      <w:r>
        <w:t>sentry-routing-table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type</w:t>
            </w:r>
          </w:p>
        </w:tc>
        <w:tc>
          <w:p>
            <w:pPr>
              <w:spacing w:before="0" w:after="0"/>
            </w:pPr>
            <w:r>
              <w:t>String</w:t>
            </w:r>
          </w:p>
        </w:tc>
        <w:tc>
          <w:p>
            <w:pPr>
              <w:spacing w:before="0" w:after="0"/>
            </w:pPr>
            <w:r>
              <w:t>Routing entry type (</w:t>
            </w:r>
            <w:r>
              <w:rPr>
                <w:rStyle w:val="af4"/>
              </w:rPr>
              <w:t>Direct</w:t>
            </w:r>
            <w:r>
              <w:t xml:space="preserve">, </w:t>
            </w:r>
            <w:r>
              <w:rPr>
                <w:rStyle w:val="af4"/>
              </w:rPr>
              <w:t>Indirect</w:t>
            </w:r>
            <w:r>
              <w:t>)</w:t>
            </w:r>
          </w:p>
        </w:tc>
      </w:tr>
      <w:tr>
        <w:tc>
          <w:p>
            <w:pPr>
              <w:spacing w:before="0" w:after="0"/>
            </w:pPr>
            <w:r>
              <w:t>protocol</w:t>
            </w:r>
          </w:p>
        </w:tc>
        <w:tc>
          <w:p>
            <w:pPr>
              <w:spacing w:before="0" w:after="0"/>
            </w:pPr>
            <w:r>
              <w:t>String</w:t>
            </w:r>
          </w:p>
        </w:tc>
        <w:tc>
          <w:p>
            <w:pPr>
              <w:spacing w:before="0" w:after="0"/>
            </w:pPr>
            <w:r>
              <w:t>Protocol (</w:t>
            </w:r>
            <w:r>
              <w:rPr>
                <w:rStyle w:val="af4"/>
              </w:rPr>
              <w:t>Local</w:t>
            </w:r>
            <w:r>
              <w:t xml:space="preserve">, </w:t>
            </w:r>
            <w:r>
              <w:rPr>
                <w:rStyle w:val="af4"/>
              </w:rPr>
              <w:t>NetMgmt</w:t>
            </w:r>
            <w:r>
              <w:t>)</w:t>
            </w:r>
          </w:p>
        </w:tc>
      </w:tr>
      <w:tr>
        <w:tc>
          <w:p>
            <w:pPr>
              <w:spacing w:before="0" w:after="0"/>
            </w:pPr>
            <w:r>
              <w:t>destination</w:t>
            </w:r>
          </w:p>
        </w:tc>
        <w:tc>
          <w:p>
            <w:pPr>
              <w:spacing w:before="0" w:after="0"/>
            </w:pPr>
            <w:r>
              <w:t>IP Address</w:t>
            </w:r>
          </w:p>
        </w:tc>
        <w:tc>
          <w:p>
            <w:pPr>
              <w:spacing w:before="0" w:after="0"/>
            </w:pPr>
            <w:r>
              <w:t>Destination IP address</w:t>
            </w:r>
          </w:p>
        </w:tc>
      </w:tr>
      <w:tr>
        <w:tc>
          <w:p>
            <w:pPr>
              <w:spacing w:before="0" w:after="0"/>
            </w:pPr>
            <w:r>
              <w:t>mask</w:t>
            </w:r>
          </w:p>
        </w:tc>
        <w:tc>
          <w:p>
            <w:pPr>
              <w:spacing w:before="0" w:after="0"/>
            </w:pPr>
            <w:r>
              <w:t>IP Address</w:t>
            </w:r>
          </w:p>
        </w:tc>
        <w:tc>
          <w:p>
            <w:pPr>
              <w:spacing w:before="0" w:after="0"/>
            </w:pPr>
            <w:r>
              <w:t>Netmask</w:t>
            </w:r>
          </w:p>
        </w:tc>
      </w:tr>
      <w:tr>
        <w:tc>
          <w:p>
            <w:pPr>
              <w:spacing w:before="0" w:after="0"/>
            </w:pPr>
            <w:r>
              <w:t>forward</w:t>
            </w:r>
          </w:p>
        </w:tc>
        <w:tc>
          <w:p>
            <w:pPr>
              <w:spacing w:before="0" w:after="0"/>
            </w:pPr>
            <w:r>
              <w:t>IP Address</w:t>
            </w:r>
          </w:p>
        </w:tc>
        <w:tc>
          <w:p>
            <w:pPr>
              <w:spacing w:before="0" w:after="0"/>
            </w:pPr>
            <w:r>
              <w:t>Gateway IP address</w:t>
            </w:r>
          </w:p>
        </w:tc>
      </w:tr>
      <w:tr>
        <w:tc>
          <w:p>
            <w:pPr>
              <w:spacing w:before="0" w:after="0"/>
            </w:pPr>
            <w:r>
              <w:t>metric</w:t>
            </w:r>
          </w:p>
        </w:tc>
        <w:tc>
          <w:p>
            <w:pPr>
              <w:spacing w:before="0" w:after="0"/>
            </w:pPr>
            <w:r>
              <w:t>32-bit Integer</w:t>
            </w:r>
          </w:p>
        </w:tc>
        <w:tc>
          <w:p>
            <w:pPr>
              <w:spacing w:before="0" w:after="0"/>
            </w:pPr>
            <w:r>
              <w:t>Routing metric</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Loads the rounting table entry lists of all sentries.</w:t>
      </w:r>
    </w:p>
    <w:p>
      <w:pPr>
        <w:pStyle w:val="ae"/>
      </w:pPr>
      <w:r>
        <w:t>sentry | fields guid | sentry-routing-table</w:t>
      </w:r>
    </w:p>
    <w:p>
      <w:pPr>
        <w:pStyle w:val="3"/>
      </w:pPr>
      <w:r>
        <w:t>sentry-top-threads</w:t>
      </w:r>
    </w:p>
    <w:p>
      <w:r>
        <w:t>Retrieves the stack status information of the thread with highest CPU usage in a sentry. This command is useful when remotely diagnosing CPU load issue of sentry.</w:t>
      </w:r>
    </w:p>
    <w:p>
      <w:pPr>
        <w:pStyle w:val="4"/>
      </w:pPr>
      <w:r>
        <w:t>Syntax</w:t>
      </w:r>
    </w:p>
    <w:p>
      <w:pPr>
        <w:pStyle w:val="ab"/>
      </w:pPr>
      <w:r>
        <w:t>sentry-top-threads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tid</w:t>
            </w:r>
          </w:p>
        </w:tc>
        <w:tc>
          <w:p>
            <w:pPr>
              <w:spacing w:before="0" w:after="0"/>
            </w:pPr>
            <w:r>
              <w:t>64-bit Integer</w:t>
            </w:r>
          </w:p>
        </w:tc>
        <w:tc>
          <w:p>
            <w:pPr>
              <w:spacing w:before="0" w:after="0"/>
            </w:pPr>
            <w:r>
              <w:t>Thread ID</w:t>
            </w:r>
          </w:p>
        </w:tc>
      </w:tr>
      <w:tr>
        <w:tc>
          <w:p>
            <w:pPr>
              <w:spacing w:before="0" w:after="0"/>
            </w:pPr>
            <w:r>
              <w:t>name</w:t>
            </w:r>
          </w:p>
        </w:tc>
        <w:tc>
          <w:p>
            <w:pPr>
              <w:spacing w:before="0" w:after="0"/>
            </w:pPr>
            <w:r>
              <w:t>String</w:t>
            </w:r>
          </w:p>
        </w:tc>
        <w:tc>
          <w:p>
            <w:pPr>
              <w:spacing w:before="0" w:after="0"/>
            </w:pPr>
            <w:r>
              <w:t>Thread name</w:t>
            </w:r>
          </w:p>
        </w:tc>
      </w:tr>
      <w:tr>
        <w:tc>
          <w:p>
            <w:pPr>
              <w:spacing w:before="0" w:after="0"/>
            </w:pPr>
            <w:r>
              <w:t>state</w:t>
            </w:r>
          </w:p>
        </w:tc>
        <w:tc>
          <w:p>
            <w:pPr>
              <w:spacing w:before="0" w:after="0"/>
            </w:pPr>
            <w:r>
              <w:t>String</w:t>
            </w:r>
          </w:p>
        </w:tc>
        <w:tc>
          <w:p>
            <w:pPr>
              <w:spacing w:before="0" w:after="0"/>
            </w:pPr>
            <w:r>
              <w:t>Thread status (</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priority</w:t>
            </w:r>
          </w:p>
        </w:tc>
        <w:tc>
          <w:p>
            <w:pPr>
              <w:spacing w:before="0" w:after="0"/>
            </w:pPr>
            <w:r>
              <w:t>32-bit Integer</w:t>
            </w:r>
          </w:p>
        </w:tc>
        <w:tc>
          <w:p>
            <w:pPr>
              <w:spacing w:before="0" w:after="0"/>
            </w:pPr>
            <w:r>
              <w:t xml:space="preserve">Execution priority (from 1 to 10, default: </w:t>
            </w:r>
            <w:r>
              <w:rPr>
                <w:rStyle w:val="af4"/>
              </w:rPr>
              <w:t>5</w:t>
            </w:r>
            <w:r>
              <w:t>)</w:t>
            </w:r>
          </w:p>
        </w:tc>
      </w:tr>
      <w:tr>
        <w:tc>
          <w:p>
            <w:pPr>
              <w:spacing w:before="0" w:after="0"/>
            </w:pPr>
            <w:r>
              <w:t>usage</w:t>
            </w:r>
          </w:p>
        </w:tc>
        <w:tc>
          <w:p>
            <w:pPr>
              <w:spacing w:before="0" w:after="0"/>
            </w:pPr>
            <w:r>
              <w:t>64-bit Integer</w:t>
            </w:r>
          </w:p>
        </w:tc>
        <w:tc>
          <w:p>
            <w:pPr>
              <w:spacing w:before="0" w:after="0"/>
            </w:pPr>
            <w:r>
              <w:t>CPU usage time for the last one second (Unit: nanosecond)</w:t>
            </w:r>
          </w:p>
        </w:tc>
      </w:tr>
      <w:tr>
        <w:tc>
          <w:p>
            <w:pPr>
              <w:spacing w:before="0" w:after="0"/>
            </w:pPr>
            <w:r>
              <w:t>stacktrace</w:t>
            </w:r>
          </w:p>
        </w:tc>
        <w:tc>
          <w:p>
            <w:pPr>
              <w:spacing w:before="0" w:after="0"/>
            </w:pPr>
            <w:r>
              <w:t>String</w:t>
            </w:r>
          </w:p>
        </w:tc>
        <w:tc>
          <w:p>
            <w:pPr>
              <w:spacing w:before="0" w:after="0"/>
            </w:pPr>
            <w:r>
              <w:t>Thread stack</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Retrieve the stack status of the thread with the highest CPU usage from all sentries.</w:t>
      </w:r>
    </w:p>
    <w:p>
      <w:pPr>
        <w:pStyle w:val="ae"/>
      </w:pPr>
      <w:r>
        <w:t>sentry | fields guid | sentry-top-threads</w:t>
      </w:r>
    </w:p>
    <w:p>
      <w:pPr>
        <w:pStyle w:val="3"/>
      </w:pPr>
      <w:r>
        <w:t>sentryswap</w:t>
      </w:r>
    </w:p>
    <w:p>
      <w:r>
        <w:t>Loads the data swapped in the sentry transmission queue. This is a command that can be used when a sentry is installed on the server that operates the Logpresso server.</w:t>
      </w:r>
    </w:p>
    <w:p>
      <w:pPr>
        <w:pStyle w:val="4"/>
      </w:pPr>
      <w:r>
        <w:t>Syntax</w:t>
      </w:r>
    </w:p>
    <w:p>
      <w:pPr>
        <w:pStyle w:val="ab"/>
      </w:pPr>
      <w:r>
        <w:t>sentryswap [base=NAME]</w:t>
      </w:r>
    </w:p>
    <w:p>
      <w:pPr>
        <w:pStyle w:val="a7"/>
      </w:pPr>
      <w:r>
        <w:t>Optional Parameter</w:t>
      </w:r>
    </w:p>
    <w:p>
      <w:r>
        <w:rPr>
          <w:rStyle w:val="af4"/>
          <w:b w:val="on"/>
        </w:rPr>
        <w:t>base=NAME</w:t>
      </w:r>
    </w:p>
    <w:p>
      <w:pPr>
        <w:ind w:left="400"/>
      </w:pPr>
      <w:r>
        <w:t>Unique identification name for the base server connected to the sentry. If you do not specify a name, it loads the swap data of all sentries.</w:t>
      </w:r>
    </w:p>
    <w:p>
      <w:pPr>
        <w:ind w:left="400"/>
      </w:pPr>
      <w:r>
        <w:t>Base server refers to the Logpresso server (ENT, STD, and SNR) that receives logs from the sentry. The sentry can send data to different Logpresso servers. The transmission queue of the sentry must be operated separately for each base server.</w:t>
      </w:r>
    </w:p>
    <w:p>
      <w:pPr>
        <w:pStyle w:val="4"/>
      </w:pPr>
      <w:r>
        <w:t>Description</w:t>
      </w:r>
    </w:p>
    <w:p>
      <w:r>
        <w:t>This is typically used to check the amount of data waiting in the transmission queue when the queue is full, or to immediately restore the system connection status by deleting the swap after backing up the data in the transmission queue.</w:t>
      </w:r>
    </w:p>
    <w:p>
      <w:r>
        <w:t>Output fields are as follows.</w:t>
      </w:r>
    </w:p>
    <w:p>
      <w:pPr>
        <w:numPr>
          <w:numId w:val="260"/>
        </w:numPr>
        <w:spacing w:before="0" w:after="0"/>
        <w:ind w:left="360" w:hanging="360"/>
      </w:pPr>
      <w:r>
        <w:rPr>
          <w:b w:val="on"/>
        </w:rPr>
        <w:t>_time</w:t>
      </w:r>
      <w:r>
        <w:t>: Timestamp</w:t>
      </w:r>
    </w:p>
    <w:p>
      <w:pPr>
        <w:numPr>
          <w:numId w:val="260"/>
        </w:numPr>
        <w:spacing w:before="0" w:after="0"/>
        <w:ind w:left="360" w:hanging="360"/>
      </w:pPr>
      <w:r>
        <w:rPr>
          <w:b w:val="on"/>
        </w:rPr>
        <w:t>_logger</w:t>
      </w:r>
      <w:r>
        <w:t>: Log collector name</w:t>
      </w:r>
    </w:p>
    <w:p>
      <w:pPr>
        <w:numPr>
          <w:numId w:val="260"/>
        </w:numPr>
        <w:spacing w:before="0" w:after="0"/>
        <w:ind w:left="360" w:hanging="360"/>
      </w:pPr>
      <w:r>
        <w:t>Key-value pairs of records in the transmission buffer</w:t>
      </w:r>
    </w:p>
    <w:p>
      <w:pPr>
        <w:pStyle w:val="af1"/>
      </w:pPr>
      <w:r>
        <w:t>You can use 'sentryswap' when Logpresso and sentry are installed on the same host. To check the swap on a host where only the sentry is installed, check it in the Logpresso shell using the 'sentry.swapStats' command.</w:t>
      </w:r>
    </w:p>
    <w:p>
      <w:pPr>
        <w:pStyle w:val="2"/>
      </w:pPr>
      <w:r>
        <w:t>Threads</w:t>
      </w:r>
    </w:p>
    <w:p>
      <w:pPr>
        <w:pStyle w:val="3"/>
      </w:pPr>
      <w:r>
        <w:t>system threads</w:t>
      </w:r>
    </w:p>
    <w:p>
      <w:r>
        <w:t>Checks the thread stack and lock status of the system. Administrative privileges are required to execute this command.</w:t>
      </w:r>
    </w:p>
    <w:p>
      <w:pPr>
        <w:pStyle w:val="4"/>
      </w:pPr>
      <w:r>
        <w:t>Syntax</w:t>
      </w:r>
    </w:p>
    <w:p>
      <w:pPr>
        <w:pStyle w:val="ab"/>
      </w:pPr>
      <w:r>
        <w:t>system threads</w:t>
      </w:r>
    </w:p>
    <w:p>
      <w:pPr>
        <w:pStyle w:val="4"/>
      </w:pPr>
      <w:r>
        <w:t>Description</w:t>
      </w:r>
    </w:p>
    <w:p>
      <w:r>
        <w:t>Output fields are as follows.</w:t>
      </w:r>
    </w:p>
    <w:p>
      <w:pPr>
        <w:numPr>
          <w:numId w:val="261"/>
        </w:numPr>
        <w:spacing w:before="0" w:after="0"/>
        <w:ind w:left="360" w:hanging="360"/>
      </w:pPr>
      <w:r>
        <w:rPr>
          <w:b w:val="on"/>
        </w:rPr>
        <w:t>tid</w:t>
      </w:r>
      <w:r>
        <w:t>: Thread number</w:t>
      </w:r>
    </w:p>
    <w:p>
      <w:pPr>
        <w:numPr>
          <w:numId w:val="261"/>
        </w:numPr>
        <w:spacing w:before="0" w:after="0"/>
        <w:ind w:left="360" w:hanging="360"/>
      </w:pPr>
      <w:r>
        <w:rPr>
          <w:b w:val="on"/>
        </w:rPr>
        <w:t>name</w:t>
      </w:r>
      <w:r>
        <w:t>: Thread name</w:t>
      </w:r>
    </w:p>
    <w:p>
      <w:pPr>
        <w:numPr>
          <w:numId w:val="261"/>
        </w:numPr>
        <w:spacing w:before="0" w:after="0"/>
        <w:ind w:left="360" w:hanging="360"/>
      </w:pPr>
      <w:r>
        <w:rPr>
          <w:b w:val="on"/>
        </w:rPr>
        <w:t>state</w:t>
      </w:r>
      <w:r>
        <w:t>: Thread status</w:t>
      </w:r>
    </w:p>
    <w:p>
      <w:pPr>
        <w:numPr>
          <w:numId w:val="261"/>
        </w:numPr>
        <w:spacing w:before="0" w:after="0"/>
        <w:ind w:left="360" w:hanging="360"/>
      </w:pPr>
      <w:r>
        <w:rPr>
          <w:b w:val="on"/>
        </w:rPr>
        <w:t>stacktrace</w:t>
      </w:r>
      <w:r>
        <w:t xml:space="preserve">: Thread stack (the same format as </w:t>
      </w:r>
      <w:r>
        <w:rPr>
          <w:rStyle w:val="af4"/>
        </w:rPr>
        <w:t>jstack</w:t>
      </w:r>
      <w:r>
        <w:t>)</w:t>
      </w:r>
    </w:p>
    <w:p>
      <w:pPr>
        <w:pStyle w:val="3"/>
      </w:pPr>
      <w:r>
        <w:t>system topthreads</w:t>
      </w:r>
    </w:p>
    <w:p>
      <w:r>
        <w:t>Checks the thread stack under heavy load on the system. Administrative privileges are required to execute this command.</w:t>
      </w:r>
    </w:p>
    <w:p>
      <w:pPr>
        <w:pStyle w:val="4"/>
      </w:pPr>
      <w:r>
        <w:t>Syntax</w:t>
      </w:r>
    </w:p>
    <w:p>
      <w:pPr>
        <w:pStyle w:val="ab"/>
      </w:pPr>
      <w:r>
        <w:t>system topthreads</w:t>
      </w:r>
    </w:p>
    <w:p>
      <w:pPr>
        <w:pStyle w:val="4"/>
      </w:pPr>
      <w:r>
        <w:t>Description</w:t>
      </w:r>
    </w:p>
    <w:p>
      <w:r>
        <w:t>Output fields are as follows.</w:t>
      </w:r>
    </w:p>
    <w:p>
      <w:pPr>
        <w:numPr>
          <w:numId w:val="262"/>
        </w:numPr>
        <w:spacing w:before="0" w:after="0"/>
        <w:ind w:left="360" w:hanging="360"/>
      </w:pPr>
      <w:r>
        <w:rPr>
          <w:b w:val="on"/>
        </w:rPr>
        <w:t>tid</w:t>
      </w:r>
      <w:r>
        <w:t>: Thread number</w:t>
      </w:r>
    </w:p>
    <w:p>
      <w:pPr>
        <w:numPr>
          <w:numId w:val="262"/>
        </w:numPr>
        <w:spacing w:before="0" w:after="0"/>
        <w:ind w:left="360" w:hanging="360"/>
      </w:pPr>
      <w:r>
        <w:rPr>
          <w:b w:val="on"/>
        </w:rPr>
        <w:t>name</w:t>
      </w:r>
      <w:r>
        <w:t>: Thread name</w:t>
      </w:r>
    </w:p>
    <w:p>
      <w:pPr>
        <w:numPr>
          <w:numId w:val="262"/>
        </w:numPr>
        <w:spacing w:before="0" w:after="0"/>
        <w:ind w:left="360" w:hanging="360"/>
      </w:pPr>
      <w:r>
        <w:rPr>
          <w:b w:val="on"/>
        </w:rPr>
        <w:t>state</w:t>
      </w:r>
      <w:r>
        <w:t>: Thread status</w:t>
      </w:r>
    </w:p>
    <w:p>
      <w:pPr>
        <w:numPr>
          <w:numId w:val="262"/>
        </w:numPr>
        <w:spacing w:before="0" w:after="0"/>
        <w:ind w:left="360" w:hanging="360"/>
      </w:pPr>
      <w:r>
        <w:rPr>
          <w:b w:val="on"/>
        </w:rPr>
        <w:t>priority</w:t>
      </w:r>
      <w:r>
        <w:t>: A priority value between 1 and 10 (default: 5).</w:t>
      </w:r>
    </w:p>
    <w:p>
      <w:pPr>
        <w:numPr>
          <w:numId w:val="262"/>
        </w:numPr>
        <w:spacing w:before="0" w:after="0"/>
        <w:ind w:left="360" w:hanging="360"/>
      </w:pPr>
      <w:r>
        <w:rPr>
          <w:b w:val="on"/>
        </w:rPr>
        <w:t>usage</w:t>
      </w:r>
      <w:r>
        <w:t>: CPU usage time in nanoseconds</w:t>
      </w:r>
    </w:p>
    <w:p>
      <w:pPr>
        <w:numPr>
          <w:numId w:val="262"/>
        </w:numPr>
        <w:spacing w:before="0" w:after="0"/>
        <w:ind w:left="360" w:hanging="360"/>
      </w:pPr>
      <w:r>
        <w:rPr>
          <w:b w:val="on"/>
        </w:rPr>
        <w:t>stacktrace</w:t>
      </w:r>
      <w:r>
        <w:t xml:space="preserve">: Thread stack (the same format as </w:t>
      </w:r>
      <w:r>
        <w:rPr>
          <w:rStyle w:val="af4"/>
        </w:rPr>
        <w:t>jstack</w:t>
      </w:r>
      <w:r>
        <w:t>)</w:t>
      </w:r>
    </w:p>
    <w:p>
      <w:pPr>
        <w:pStyle w:val="2"/>
      </w:pPr>
      <w:r>
        <w:t>Federation Nodes</w:t>
      </w:r>
    </w:p>
    <w:p>
      <w:pPr>
        <w:pStyle w:val="3"/>
      </w:pPr>
      <w:r>
        <w:t>system nodes</w:t>
      </w:r>
    </w:p>
    <w:p>
      <w:r>
        <w:t>Checks the status and settings of the system nodes constituting the Logpresso cluster. Administrative privileges are required to execute this command.</w:t>
      </w:r>
    </w:p>
    <w:p>
      <w:pPr>
        <w:pStyle w:val="4"/>
      </w:pPr>
      <w:r>
        <w:t>Syntax</w:t>
      </w:r>
    </w:p>
    <w:p>
      <w:pPr>
        <w:pStyle w:val="ab"/>
      </w:pPr>
      <w:r>
        <w:t>system nodes</w:t>
      </w:r>
    </w:p>
    <w:p>
      <w:pPr>
        <w:pStyle w:val="4"/>
      </w:pPr>
      <w:r>
        <w:t>Description</w:t>
      </w:r>
    </w:p>
    <w:p>
      <w:r>
        <w:t>You can also see the federation node status in the web console.</w:t>
      </w:r>
    </w:p>
    <w:p>
      <w:r>
        <w:t>Output fields are as follows:</w:t>
      </w:r>
    </w:p>
    <w:p>
      <w:pPr>
        <w:numPr>
          <w:numId w:val="263"/>
        </w:numPr>
        <w:spacing w:before="0" w:after="0"/>
        <w:ind w:left="360" w:hanging="360"/>
      </w:pPr>
      <w:r>
        <w:rPr>
          <w:b w:val="on"/>
        </w:rPr>
        <w:t>name</w:t>
      </w:r>
      <w:r>
        <w:t>: Node name</w:t>
      </w:r>
    </w:p>
    <w:p>
      <w:pPr>
        <w:numPr>
          <w:numId w:val="263"/>
        </w:numPr>
        <w:spacing w:before="0" w:after="0"/>
        <w:ind w:left="360" w:hanging="360"/>
      </w:pPr>
      <w:r>
        <w:rPr>
          <w:b w:val="on"/>
        </w:rPr>
        <w:t>description</w:t>
      </w:r>
      <w:r>
        <w:t>: Node description</w:t>
      </w:r>
    </w:p>
    <w:p>
      <w:pPr>
        <w:numPr>
          <w:numId w:val="263"/>
        </w:numPr>
        <w:spacing w:before="0" w:after="0"/>
        <w:ind w:left="360" w:hanging="360"/>
      </w:pPr>
      <w:r>
        <w:rPr>
          <w:b w:val="on"/>
        </w:rPr>
        <w:t>address</w:t>
      </w:r>
      <w:r>
        <w:t>: Node address</w:t>
      </w:r>
    </w:p>
    <w:p>
      <w:pPr>
        <w:numPr>
          <w:numId w:val="263"/>
        </w:numPr>
        <w:spacing w:before="0" w:after="0"/>
        <w:ind w:left="360" w:hanging="360"/>
      </w:pPr>
      <w:r>
        <w:rPr>
          <w:b w:val="on"/>
        </w:rPr>
        <w:t>port</w:t>
      </w:r>
      <w:r>
        <w:t>: Node port number</w:t>
      </w:r>
    </w:p>
    <w:p>
      <w:pPr>
        <w:numPr>
          <w:numId w:val="263"/>
        </w:numPr>
        <w:spacing w:before="0" w:after="0"/>
        <w:ind w:left="360" w:hanging="360"/>
      </w:pPr>
      <w:r>
        <w:rPr>
          <w:b w:val="on"/>
        </w:rPr>
        <w:t>failure</w:t>
      </w:r>
      <w:r>
        <w:t>: Whether the node connection fails</w:t>
      </w:r>
    </w:p>
    <w:p>
      <w:pPr>
        <w:numPr>
          <w:numId w:val="263"/>
        </w:numPr>
        <w:spacing w:before="0" w:after="0"/>
        <w:ind w:left="360" w:hanging="360"/>
      </w:pPr>
      <w:r>
        <w:rPr>
          <w:b w:val="on"/>
        </w:rPr>
        <w:t>paired</w:t>
      </w:r>
      <w:r>
        <w:t>: Whether nodes are paired within a cluster</w:t>
      </w:r>
    </w:p>
    <w:p>
      <w:pPr>
        <w:numPr>
          <w:numId w:val="263"/>
        </w:numPr>
        <w:spacing w:before="0" w:after="0"/>
        <w:ind w:left="360" w:hanging="360"/>
      </w:pPr>
      <w:r>
        <w:rPr>
          <w:b w:val="on"/>
        </w:rPr>
        <w:t>last_alive</w:t>
      </w:r>
      <w:r>
        <w:t>: The last time a response was received</w:t>
      </w:r>
    </w:p>
    <w:p>
      <w:pPr>
        <w:numPr>
          <w:numId w:val="263"/>
        </w:numPr>
        <w:spacing w:before="0" w:after="0"/>
        <w:ind w:left="360" w:hanging="360"/>
      </w:pPr>
      <w:r>
        <w:rPr>
          <w:b w:val="on"/>
        </w:rPr>
        <w:t>last_connect</w:t>
      </w:r>
      <w:r>
        <w:t>: The last connected time</w:t>
      </w:r>
    </w:p>
    <w:p>
      <w:pPr>
        <w:numPr>
          <w:numId w:val="263"/>
        </w:numPr>
        <w:spacing w:before="0" w:after="0"/>
        <w:ind w:left="360" w:hanging="360"/>
      </w:pPr>
      <w:r>
        <w:rPr>
          <w:b w:val="on"/>
        </w:rPr>
        <w:t>login_name</w:t>
      </w:r>
      <w:r>
        <w:t>: Login account</w:t>
      </w:r>
    </w:p>
    <w:p>
      <w:pPr>
        <w:numPr>
          <w:numId w:val="263"/>
        </w:numPr>
        <w:spacing w:before="0" w:after="0"/>
        <w:ind w:left="360" w:hanging="360"/>
      </w:pPr>
      <w:r>
        <w:rPr>
          <w:b w:val="on"/>
        </w:rPr>
        <w:t>secure</w:t>
      </w:r>
      <w:r>
        <w:t>: Whether it is an encrypted communication</w:t>
      </w:r>
    </w:p>
    <w:p>
      <w:pPr>
        <w:numPr>
          <w:numId w:val="263"/>
        </w:numPr>
        <w:spacing w:before="0" w:after="0"/>
        <w:ind w:left="360" w:hanging="360"/>
      </w:pPr>
      <w:r>
        <w:rPr>
          <w:b w:val="on"/>
        </w:rPr>
        <w:t>skip_cert_check</w:t>
      </w:r>
      <w:r>
        <w:t>: Whether to not validate the server certificate</w:t>
      </w:r>
    </w:p>
    <w:p>
      <w:pPr>
        <w:numPr>
          <w:numId w:val="263"/>
        </w:numPr>
        <w:spacing w:before="0" w:after="0"/>
        <w:ind w:left="360" w:hanging="360"/>
      </w:pPr>
      <w:r>
        <w:rPr>
          <w:b w:val="on"/>
        </w:rPr>
        <w:t>connect_timeout</w:t>
      </w:r>
      <w:r>
        <w:t>: Connection timeout setting</w:t>
      </w:r>
    </w:p>
    <w:p>
      <w:pPr>
        <w:numPr>
          <w:numId w:val="263"/>
        </w:numPr>
        <w:spacing w:before="0" w:after="0"/>
        <w:ind w:left="360" w:hanging="360"/>
      </w:pPr>
      <w:r>
        <w:rPr>
          <w:b w:val="on"/>
        </w:rPr>
        <w:t>read_timeout</w:t>
      </w:r>
      <w:r>
        <w:t>: Read timeout setting</w:t>
      </w:r>
    </w:p>
    <w:p>
      <w:pPr>
        <w:pStyle w:val="2"/>
      </w:pPr>
      <w:r>
        <w:t>License</w:t>
      </w:r>
    </w:p>
    <w:p>
      <w:pPr>
        <w:pStyle w:val="3"/>
      </w:pPr>
      <w:r>
        <w:t>system license-usages</w:t>
      </w:r>
    </w:p>
    <w:p>
      <w:r>
        <w:t>Checks the license usage status of the system node. Administrative privileges are required to execute this command.</w:t>
      </w:r>
    </w:p>
    <w:p>
      <w:pPr>
        <w:pStyle w:val="4"/>
      </w:pPr>
      <w:r>
        <w:t>Syntax</w:t>
      </w:r>
    </w:p>
    <w:p>
      <w:pPr>
        <w:pStyle w:val="ab"/>
      </w:pPr>
      <w:r>
        <w:t>system license-usages</w:t>
      </w:r>
    </w:p>
    <w:p>
      <w:pPr>
        <w:pStyle w:val="4"/>
      </w:pPr>
      <w:r>
        <w:t>Description</w:t>
      </w:r>
    </w:p>
    <w:p>
      <w:r>
        <w:t>Output fields are as follows:</w:t>
      </w:r>
    </w:p>
    <w:p>
      <w:pPr>
        <w:numPr>
          <w:numId w:val="264"/>
        </w:numPr>
        <w:spacing w:before="0" w:after="0"/>
        <w:ind w:left="360" w:hanging="360"/>
      </w:pPr>
      <w:r>
        <w:rPr>
          <w:b w:val="on"/>
        </w:rPr>
        <w:t>node</w:t>
      </w:r>
      <w:r>
        <w:t>: Node name</w:t>
      </w:r>
    </w:p>
    <w:p>
      <w:pPr>
        <w:numPr>
          <w:numId w:val="264"/>
        </w:numPr>
        <w:spacing w:before="0" w:after="0"/>
        <w:ind w:left="360" w:hanging="360"/>
      </w:pPr>
      <w:r>
        <w:rPr>
          <w:b w:val="on"/>
        </w:rPr>
        <w:t>volume</w:t>
      </w:r>
      <w:r>
        <w:t>: License usage in bytes</w:t>
      </w:r>
    </w:p>
    <w:p>
      <w:pPr>
        <w:numPr>
          <w:numId w:val="264"/>
        </w:numPr>
        <w:spacing w:before="0" w:after="0"/>
        <w:ind w:left="360" w:hanging="360"/>
      </w:pPr>
      <w:r>
        <w:rPr>
          <w:b w:val="on"/>
        </w:rPr>
        <w:t>count</w:t>
      </w:r>
      <w:r>
        <w:t>: Number of log collections</w:t>
      </w:r>
    </w:p>
    <w:p>
      <w:pPr>
        <w:pStyle w:val="1"/>
      </w:pPr>
      <w:r>
        <w:t>Functions</w:t>
      </w:r>
    </w:p>
    <w:p>
      <w:pPr>
        <w:pStyle w:val="2"/>
      </w:pPr>
      <w:r>
        <w:t>Reference Functions</w:t>
      </w:r>
    </w:p>
    <w:p>
      <w:pPr>
        <w:pStyle w:val="3"/>
      </w:pPr>
      <w:r>
        <w:t>$()</w:t>
      </w:r>
    </w:p>
    <w:p>
      <w:r>
        <w:t>Returns the value of a query parameter.</w:t>
      </w:r>
    </w:p>
    <w:p>
      <w:pPr>
        <w:pStyle w:val="4"/>
      </w:pPr>
      <w:r>
        <w:t>Syntax</w:t>
      </w:r>
    </w:p>
    <w:p>
      <w:pPr>
        <w:pStyle w:val="ab"/>
      </w:pPr>
      <w:r>
        <w:t>$(EXPR, [DEFAULT_EXPR])</w:t>
      </w:r>
    </w:p>
    <w:p>
      <w:pPr>
        <w:pStyle w:val="4"/>
      </w:pPr>
      <w:r>
        <w:t>Required Parameter</w:t>
      </w:r>
    </w:p>
    <w:p>
      <w:r>
        <w:rPr>
          <w:rStyle w:val="af4"/>
          <w:b w:val="on"/>
        </w:rPr>
        <w:t>EXPR</w:t>
      </w:r>
    </w:p>
    <w:p>
      <w:pPr>
        <w:ind w:left="400"/>
      </w:pPr>
      <w:r>
        <w:t>Expression that returns a query parameter name.</w:t>
      </w:r>
    </w:p>
    <w:p>
      <w:pPr>
        <w:pStyle w:val="4"/>
      </w:pPr>
      <w:r>
        <w:t>Optional Parameter</w:t>
      </w:r>
    </w:p>
    <w:p>
      <w:r>
        <w:rPr>
          <w:rStyle w:val="af4"/>
          <w:b w:val="on"/>
        </w:rPr>
        <w:t>DEFAULT_EXPR</w:t>
      </w:r>
    </w:p>
    <w:p>
      <w:pPr>
        <w:ind w:left="400"/>
      </w:pPr>
      <w:r>
        <w:t xml:space="preserve">Expression or value that specifies the default return value of the function when </w:t>
      </w:r>
      <w:r>
        <w:rPr>
          <w:rStyle w:val="af4"/>
        </w:rPr>
        <w:t>EXPR</w:t>
      </w:r>
      <w:r>
        <w:t xml:space="preserve"> is </w:t>
      </w:r>
      <w:r>
        <w:rPr>
          <w:rStyle w:val="af4"/>
        </w:rPr>
        <w:t>null</w:t>
      </w:r>
      <w:r>
        <w:t>.</w:t>
      </w:r>
    </w:p>
    <w:p>
      <w:pPr>
        <w:pStyle w:val="4"/>
      </w:pPr>
      <w:r>
        <w:t>Description</w:t>
      </w:r>
    </w:p>
    <w:p>
      <w:r>
        <w:t xml:space="preserve">A </w:t>
      </w:r>
      <w:hyperlink r:id="rId145">
        <w:r>
          <w:rPr>
            <w:rStyle w:val="a6"/>
          </w:rPr>
          <w:t>query parameter</w:t>
        </w:r>
      </w:hyperlink>
      <w:r>
        <w:t xml:space="preserve"> is a variable that can be called in a query or a </w:t>
      </w:r>
      <w:hyperlink r:id="rId146">
        <w:r>
          <w:rPr>
            <w:rStyle w:val="a6"/>
          </w:rPr>
          <w:t>procedure</w:t>
        </w:r>
      </w:hyperlink>
      <w:r>
        <w:t xml:space="preserve">. You can declare query parameters using the </w:t>
      </w:r>
      <w:hyperlink r:id="rId147">
        <w:r>
          <w:rPr>
            <w:rStyle w:val="a6"/>
          </w:rPr>
          <w:t>set</w:t>
        </w:r>
      </w:hyperlink>
      <w:r>
        <w:t xml:space="preserve"> or </w:t>
      </w:r>
      <w:hyperlink r:id="rId148">
        <w:r>
          <w:rPr>
            <w:rStyle w:val="a6"/>
          </w:rPr>
          <w:t>evalc</w:t>
        </w:r>
      </w:hyperlink>
      <w:r>
        <w:t xml:space="preserve"> query commands. Using a query parameter is useful when dynamically assigning values to a query and executing it; a query or procedure can reference a value of a query parameter by using the $() function.</w:t>
      </w:r>
    </w:p>
    <w:p>
      <w:pPr>
        <w:pStyle w:val="4"/>
      </w:pPr>
      <w:r>
        <w:t>Usage</w:t>
      </w:r>
    </w:p>
    <w:p>
      <w:r>
        <w:t xml:space="preserve">Retrieve data recorded in the </w:t>
      </w:r>
      <w:r>
        <w:rPr>
          <w:rStyle w:val="af4"/>
        </w:rPr>
        <w:t>YOUR_TABLE</w:t>
      </w:r>
      <w:r>
        <w:t xml:space="preserve"> table for the last 7 days from the current time.</w:t>
      </w:r>
    </w:p>
    <w:p>
      <w:pPr>
        <w:pStyle w:val="ae"/>
      </w:pPr>
      <w:r>
        <w:t>set from=ago("7d")</w:t>
        <w:cr/>
      </w:r>
      <w:r>
        <w:t xml:space="preserve">    | set to=str(now())</w:t>
        <w:cr/>
      </w:r>
      <w:r>
        <w:t xml:space="preserve">    | table from=$("from") to=$("to") YOUR_TABLE</w:t>
      </w:r>
    </w:p>
    <w:p>
      <w:r>
        <w:t xml:space="preserve">Retrieve data recorded in the </w:t>
      </w:r>
      <w:r>
        <w:rPr>
          <w:rStyle w:val="af4"/>
        </w:rPr>
        <w:t>YOUR_TABLE</w:t>
      </w:r>
      <w:r>
        <w:t xml:space="preserve"> table for the period specified by the query parameters </w:t>
      </w:r>
      <w:r>
        <w:rPr>
          <w:rStyle w:val="af4"/>
        </w:rPr>
        <w:t>_from</w:t>
      </w:r>
      <w:r>
        <w:t xml:space="preserve"> and </w:t>
      </w:r>
      <w:r>
        <w:rPr>
          <w:rStyle w:val="af4"/>
        </w:rPr>
        <w:t>_to</w:t>
      </w:r>
      <w:r>
        <w:t>. If the query parameters have no value (</w:t>
      </w:r>
      <w:r>
        <w:rPr>
          <w:rStyle w:val="af4"/>
        </w:rPr>
        <w:t>null</w:t>
      </w:r>
      <w:r>
        <w:t>), retrieve data for the last 1 day from the current time.</w:t>
      </w:r>
    </w:p>
    <w:p>
      <w:pPr>
        <w:pStyle w:val="ae"/>
      </w:pPr>
      <w:r>
        <w:t>table from=$("_from", ago("1d")) to=$("_to", now()) YOUR_TABLE</w:t>
      </w:r>
    </w:p>
    <w:p>
      <w:pPr>
        <w:pStyle w:val="3"/>
      </w:pPr>
      <w:r>
        <w:t>field()</w:t>
      </w:r>
    </w:p>
    <w:p>
      <w:r>
        <w:t>Receives the field name as an expression and returns the field value. It is also used to refer to the field name containing the blank.</w:t>
      </w:r>
    </w:p>
    <w:p>
      <w:pPr>
        <w:pStyle w:val="4"/>
      </w:pPr>
      <w:r>
        <w:t>Syntax</w:t>
      </w:r>
    </w:p>
    <w:p>
      <w:pPr>
        <w:pStyle w:val="ab"/>
      </w:pPr>
      <w:r>
        <w:t>field(EXPR)</w:t>
      </w:r>
    </w:p>
    <w:p>
      <w:pPr>
        <w:pStyle w:val="a7"/>
      </w:pPr>
      <w:r>
        <w:t>Required Parameter</w:t>
      </w:r>
    </w:p>
    <w:p>
      <w:r>
        <w:rPr>
          <w:rStyle w:val="af4"/>
          <w:b w:val="on"/>
        </w:rPr>
        <w:t>EXPR</w:t>
      </w:r>
    </w:p>
    <w:p>
      <w:pPr>
        <w:ind w:left="400"/>
      </w:pPr>
      <w:r>
        <w:t>Expression that returns a field name</w:t>
      </w:r>
    </w:p>
    <w:p>
      <w:pPr>
        <w:pStyle w:val="4"/>
      </w:pPr>
      <w:r>
        <w:t>Usage</w:t>
      </w:r>
    </w:p>
    <w:p>
      <w:pPr>
        <w:pStyle w:val="ae"/>
      </w:pPr>
      <w:r>
        <w:t>json "[</w:t>
        <w:cr/>
      </w:r>
      <w:r>
        <w:t xml:space="preserve">  {'Registered No.': 1, 'Item':'Fender Precision Bass'},</w:t>
        <w:cr/>
      </w:r>
      <w:r>
        <w:t xml:space="preserve">  {'Registered No.': 2, 'Item':'Gibson Jazz'}</w:t>
        <w:cr/>
      </w:r>
      <w:r>
        <w:t xml:space="preserve">]" </w:t>
        <w:cr/>
      </w:r>
      <w:r>
        <w:t>| search field("Registered No.") == 2</w:t>
      </w:r>
    </w:p>
    <w:p>
      <w:pPr>
        <w:pStyle w:val="3"/>
      </w:pPr>
      <w:r>
        <w:t>whoami()</w:t>
      </w:r>
    </w:p>
    <w:p>
      <w:r>
        <w:t>Returns the name of the account that is currently executing the query.</w:t>
      </w:r>
    </w:p>
    <w:p>
      <w:pPr>
        <w:pStyle w:val="4"/>
      </w:pPr>
      <w:r>
        <w:t>Syntax</w:t>
      </w:r>
    </w:p>
    <w:p>
      <w:pPr>
        <w:pStyle w:val="ab"/>
      </w:pPr>
      <w:r>
        <w:t>whoami()</w:t>
      </w:r>
    </w:p>
    <w:p>
      <w:pPr>
        <w:pStyle w:val="4"/>
      </w:pPr>
      <w:r>
        <w:t>Description</w:t>
      </w:r>
    </w:p>
    <w:p>
      <w:r>
        <w:t>The procedure is executed with owner privileges. If you call this function within a procedure, the name of the owner account is returned. The procedure is executed with owner privileges.</w:t>
      </w:r>
    </w:p>
    <w:p>
      <w:pPr>
        <w:pStyle w:val="4"/>
      </w:pPr>
      <w:r>
        <w:t>Usage</w:t>
      </w:r>
    </w:p>
    <w:p>
      <w:r>
        <w:t>Return the current execution account name.</w:t>
      </w:r>
    </w:p>
    <w:p>
      <w:pPr>
        <w:pStyle w:val="ae"/>
      </w:pPr>
      <w:r>
        <w:t>json "{}" | eval user=whoami() =&gt; "root"</w:t>
      </w:r>
    </w:p>
    <w:p>
      <w:pPr>
        <w:pStyle w:val="2"/>
      </w:pPr>
      <w:r>
        <w:t>Type Conversion Functions</w:t>
      </w:r>
    </w:p>
    <w:p>
      <w:pPr>
        <w:pStyle w:val="3"/>
      </w:pPr>
      <w:r>
        <w:t>array()</w:t>
      </w:r>
    </w:p>
    <w:p>
      <w:r>
        <w:t>Returns an array created by evaluating all expressions specified as arguments.</w:t>
      </w:r>
    </w:p>
    <w:p>
      <w:pPr>
        <w:pStyle w:val="4"/>
      </w:pPr>
      <w:r>
        <w:t>Syntax</w:t>
      </w:r>
    </w:p>
    <w:p>
      <w:pPr>
        <w:pStyle w:val="ab"/>
      </w:pPr>
      <w:r>
        <w:t>array(EXPR, ...)</w:t>
      </w:r>
    </w:p>
    <w:p>
      <w:pPr>
        <w:pStyle w:val="a7"/>
      </w:pPr>
      <w:r>
        <w:t>Required Parameter</w:t>
      </w:r>
    </w:p>
    <w:p>
      <w:r>
        <w:rPr>
          <w:rStyle w:val="af4"/>
          <w:b w:val="on"/>
        </w:rPr>
        <w:t>EXPR, ...</w:t>
      </w:r>
    </w:p>
    <w:p>
      <w:pPr>
        <w:ind w:left="400"/>
      </w:pPr>
      <w:r>
        <w:t>An expression that returns the value to be provided for each array item</w:t>
      </w:r>
    </w:p>
    <w:p>
      <w:pPr>
        <w:pStyle w:val="4"/>
      </w:pPr>
      <w:r>
        <w:t>Usage</w:t>
      </w:r>
    </w:p>
    <w:p>
      <w:pPr>
        <w:pStyle w:val="ae"/>
      </w:pPr>
      <w:r>
        <w:t>json "{}" | eval array=array(1) =&gt; [1]</w:t>
        <w:cr/>
      </w:r>
      <w:r>
        <w:t/>
        <w:cr/>
      </w:r>
      <w:r>
        <w:t>json "{}" | eval array=array("hello", "world") =&gt; ["hello", "world"]</w:t>
        <w:cr/>
      </w:r>
      <w:r>
        <w:t/>
        <w:cr/>
      </w:r>
      <w:r>
        <w:t>json "{}"</w:t>
        <w:cr/>
      </w:r>
      <w:r>
        <w:t>| eval</w:t>
        <w:cr/>
      </w:r>
      <w:r>
        <w:t xml:space="preserve">  array=array(21 * 2, "the answer to life, the universe, and everything")</w:t>
        <w:cr/>
      </w:r>
      <w:r>
        <w:t>=&gt; [42, "the answer to life, the universe, and everything"]</w:t>
        <w:cr/>
      </w:r>
      <w:r>
        <w:t/>
        <w:cr/>
      </w:r>
      <w:r>
        <w:t>json "{}" | eval array=array(null) =&gt; [null]</w:t>
      </w:r>
    </w:p>
    <w:p>
      <w:pPr>
        <w:pStyle w:val="3"/>
      </w:pPr>
      <w:r>
        <w:t>binary()</w:t>
      </w:r>
    </w:p>
    <w:p>
      <w:r>
        <w:t>Encodes a string into a byte array using utf-8 or specified charset.</w:t>
      </w:r>
    </w:p>
    <w:p>
      <w:pPr>
        <w:pStyle w:val="4"/>
      </w:pPr>
      <w:r>
        <w:t>Syntax</w:t>
      </w:r>
    </w:p>
    <w:p>
      <w:pPr>
        <w:pStyle w:val="ab"/>
      </w:pPr>
      <w:r>
        <w:t>binary(STR_EXPR[, CHARSET])</w:t>
      </w:r>
    </w:p>
    <w:p>
      <w:pPr>
        <w:pStyle w:val="a7"/>
      </w:pPr>
      <w:r>
        <w:t>Required Parameter</w:t>
      </w:r>
    </w:p>
    <w:p>
      <w:r>
        <w:rPr>
          <w:rStyle w:val="af4"/>
          <w:b w:val="on"/>
        </w:rPr>
        <w:t>STR_EXPR</w:t>
      </w:r>
    </w:p>
    <w:p>
      <w:pPr>
        <w:ind w:left="400"/>
      </w:pPr>
      <w:r>
        <w:t>Target string expression to be converted to binary</w:t>
      </w:r>
    </w:p>
    <w:p>
      <w:pPr>
        <w:pStyle w:val="a7"/>
      </w:pPr>
      <w:r>
        <w:t>Optional Parameter</w:t>
      </w:r>
    </w:p>
    <w:p>
      <w:r>
        <w:rPr>
          <w:rStyle w:val="af4"/>
          <w:b w:val="on"/>
        </w:rPr>
        <w:t>CHARSET</w:t>
      </w:r>
    </w:p>
    <w:p>
      <w:pPr>
        <w:ind w:left="400"/>
      </w:pPr>
      <w:r>
        <w:t xml:space="preserve">Character set (default: utf-8). Use the preferred MIME name or aliases registered in the IANA Charset. </w:t>
      </w:r>
      <w:hyperlink r:id="rId149">
        <w:r>
          <w:rPr>
            <w:rStyle w:val="a6"/>
          </w:rPr>
          <w:t>https://www.iana.org/assignments/character-sets/character-sets.xhtml</w:t>
        </w:r>
      </w:hyperlink>
    </w:p>
    <w:p>
      <w:pPr>
        <w:pStyle w:val="4"/>
      </w:pPr>
      <w:r>
        <w:t>Usage</w:t>
      </w:r>
    </w:p>
    <w:p>
      <w:pPr>
        <w:pStyle w:val="ae"/>
      </w:pPr>
      <w:r>
        <w:t>json "{}" | eval blob=binary("hello, world!") =&gt; 68656c6c6f2c20776f726c6421</w:t>
        <w:cr/>
      </w:r>
      <w:r>
        <w:t>json "{}" | eval blob=binary(null) =&gt; null</w:t>
      </w:r>
    </w:p>
    <w:p>
      <w:pPr>
        <w:pStyle w:val="3"/>
      </w:pPr>
      <w:r>
        <w:t>date()</w:t>
      </w:r>
    </w:p>
    <w:p>
      <w:r>
        <w:t>Converts the string to date type.</w:t>
      </w:r>
    </w:p>
    <w:p>
      <w:pPr>
        <w:pStyle w:val="4"/>
      </w:pPr>
      <w:r>
        <w:t>Syntax</w:t>
      </w:r>
    </w:p>
    <w:p>
      <w:pPr>
        <w:pStyle w:val="ab"/>
      </w:pPr>
      <w:r>
        <w:t>date(DATE_EXPR, DATE_FMT, [LOCALE])</w:t>
      </w:r>
    </w:p>
    <w:p>
      <w:pPr>
        <w:pStyle w:val="a7"/>
      </w:pPr>
      <w:r>
        <w:t>Required Parameter</w:t>
      </w:r>
    </w:p>
    <w:p>
      <w:r>
        <w:rPr>
          <w:rStyle w:val="af4"/>
          <w:b w:val="on"/>
        </w:rPr>
        <w:t>DATE_EXPR</w:t>
      </w:r>
    </w:p>
    <w:p>
      <w:pPr>
        <w:ind w:left="400"/>
      </w:pPr>
      <w:r>
        <w:t>Source string expression to be converted to date type.</w:t>
      </w:r>
    </w:p>
    <w:p>
      <w:r>
        <w:rPr>
          <w:rStyle w:val="af4"/>
          <w:b w:val="on"/>
        </w:rPr>
        <w:t>DATE_FMT</w:t>
      </w:r>
    </w:p>
    <w:p>
      <w:r>
        <w:t>Pattern letters to specify the date and time format.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Units of time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rPr>
                <w:rStyle w:val="af4"/>
              </w:rPr>
              <w:t>G</w:t>
            </w:r>
            <w:r>
              <w:t/>
            </w:r>
          </w:p>
        </w:tc>
        <w:tc>
          <w:p>
            <w:pPr>
              <w:spacing w:before="0" w:after="0"/>
            </w:pPr>
            <w:r>
              <w:t>BC/AD</w:t>
            </w:r>
          </w:p>
        </w:tc>
        <w:tc>
          <w:p>
            <w:pPr>
              <w:spacing w:before="0" w:after="0"/>
            </w:pPr>
            <w:r>
              <w:rPr>
                <w:rStyle w:val="af4"/>
              </w:rPr>
              <w:t>AD</w:t>
            </w:r>
            <w:r>
              <w:t/>
            </w:r>
          </w:p>
        </w:tc>
      </w:tr>
      <w:tr>
        <w:tc>
          <w:p>
            <w:pPr>
              <w:spacing w:before="0" w:after="0"/>
            </w:pPr>
            <w:r>
              <w:rPr>
                <w:rStyle w:val="af4"/>
              </w:rPr>
              <w:t>y</w:t>
            </w:r>
            <w:r>
              <w:t/>
            </w:r>
          </w:p>
        </w:tc>
        <w:tc>
          <w:p>
            <w:pPr>
              <w:spacing w:before="0" w:after="0"/>
            </w:pPr>
            <w:r>
              <w:t>Year</w:t>
            </w:r>
          </w:p>
        </w:tc>
        <w:tc>
          <w:p>
            <w:pPr>
              <w:spacing w:before="0" w:after="0"/>
            </w:pPr>
            <w:r>
              <w:rPr>
                <w:rStyle w:val="af4"/>
              </w:rPr>
              <w:t>1996</w:t>
            </w:r>
            <w:r>
              <w:t xml:space="preserve">; </w:t>
            </w:r>
            <w:r>
              <w:rPr>
                <w:rStyle w:val="af4"/>
              </w:rPr>
              <w:t>96</w:t>
            </w:r>
            <w:r>
              <w:t/>
            </w:r>
          </w:p>
        </w:tc>
      </w:tr>
      <w:tr>
        <w:tc>
          <w:p>
            <w:pPr>
              <w:spacing w:before="0" w:after="0"/>
            </w:pPr>
            <w:r>
              <w:rPr>
                <w:rStyle w:val="af4"/>
              </w:rPr>
              <w:t>M</w:t>
            </w:r>
            <w:r>
              <w:t/>
            </w:r>
          </w:p>
        </w:tc>
        <w:tc>
          <w:p>
            <w:pPr>
              <w:spacing w:before="0" w:after="0"/>
            </w:pPr>
            <w:r>
              <w:t>Month</w:t>
            </w:r>
          </w:p>
        </w:tc>
        <w:tc>
          <w:p>
            <w:pPr>
              <w:spacing w:before="0" w:after="0"/>
            </w:pPr>
            <w:r>
              <w:rPr>
                <w:rStyle w:val="af4"/>
              </w:rPr>
              <w:t>July</w:t>
            </w:r>
            <w:r>
              <w:t xml:space="preserve">; </w:t>
            </w:r>
            <w:r>
              <w:rPr>
                <w:rStyle w:val="af4"/>
              </w:rPr>
              <w:t>Jul</w:t>
            </w:r>
            <w:r>
              <w:t xml:space="preserve">; </w:t>
            </w:r>
            <w:r>
              <w:rPr>
                <w:rStyle w:val="af4"/>
              </w:rPr>
              <w:t>07</w:t>
            </w:r>
            <w:r>
              <w:t/>
            </w:r>
          </w:p>
        </w:tc>
      </w:tr>
      <w:tr>
        <w:tc>
          <w:p>
            <w:pPr>
              <w:spacing w:before="0" w:after="0"/>
            </w:pPr>
            <w:r>
              <w:rPr>
                <w:rStyle w:val="af4"/>
              </w:rPr>
              <w:t>w</w:t>
            </w:r>
            <w:r>
              <w:t/>
            </w:r>
          </w:p>
        </w:tc>
        <w:tc>
          <w:p>
            <w:pPr>
              <w:spacing w:before="0" w:after="0"/>
            </w:pPr>
            <w:r>
              <w:t>Week of the year</w:t>
            </w:r>
          </w:p>
        </w:tc>
        <w:tc>
          <w:p>
            <w:pPr>
              <w:spacing w:before="0" w:after="0"/>
            </w:pPr>
            <w:r>
              <w:rPr>
                <w:rStyle w:val="af4"/>
              </w:rPr>
              <w:t>27</w:t>
            </w:r>
            <w:r>
              <w:t/>
            </w:r>
          </w:p>
        </w:tc>
      </w:tr>
      <w:tr>
        <w:tc>
          <w:p>
            <w:pPr>
              <w:spacing w:before="0" w:after="0"/>
            </w:pPr>
            <w:r>
              <w:rPr>
                <w:rStyle w:val="af4"/>
              </w:rPr>
              <w:t>W</w:t>
            </w:r>
            <w:r>
              <w:t/>
            </w:r>
          </w:p>
        </w:tc>
        <w:tc>
          <w:p>
            <w:pPr>
              <w:spacing w:before="0" w:after="0"/>
            </w:pPr>
            <w:r>
              <w:t>Week of the month</w:t>
            </w:r>
          </w:p>
        </w:tc>
        <w:tc>
          <w:p>
            <w:pPr>
              <w:spacing w:before="0" w:after="0"/>
            </w:pPr>
            <w:r>
              <w:rPr>
                <w:rStyle w:val="af4"/>
              </w:rPr>
              <w:t>2</w:t>
            </w:r>
            <w:r>
              <w:t/>
            </w:r>
          </w:p>
        </w:tc>
      </w:tr>
      <w:tr>
        <w:tc>
          <w:p>
            <w:pPr>
              <w:spacing w:before="0" w:after="0"/>
            </w:pPr>
            <w:r>
              <w:rPr>
                <w:rStyle w:val="af4"/>
              </w:rPr>
              <w:t>d</w:t>
            </w:r>
            <w:r>
              <w:t/>
            </w:r>
          </w:p>
        </w:tc>
        <w:tc>
          <w:p>
            <w:pPr>
              <w:spacing w:before="0" w:after="0"/>
            </w:pPr>
            <w:r>
              <w:t>Day of the year</w:t>
            </w:r>
          </w:p>
        </w:tc>
        <w:tc>
          <w:p>
            <w:pPr>
              <w:spacing w:before="0" w:after="0"/>
            </w:pPr>
            <w:r>
              <w:rPr>
                <w:rStyle w:val="af4"/>
              </w:rPr>
              <w:t>189</w:t>
            </w:r>
            <w:r>
              <w:t/>
            </w:r>
          </w:p>
        </w:tc>
      </w:tr>
      <w:tr>
        <w:tc>
          <w:p>
            <w:pPr>
              <w:spacing w:before="0" w:after="0"/>
            </w:pPr>
            <w:r>
              <w:rPr>
                <w:rStyle w:val="af4"/>
              </w:rPr>
              <w:t>D</w:t>
            </w:r>
            <w:r>
              <w:t/>
            </w:r>
          </w:p>
        </w:tc>
        <w:tc>
          <w:p>
            <w:pPr>
              <w:spacing w:before="0" w:after="0"/>
            </w:pPr>
            <w:r>
              <w:t>Day of the month</w:t>
            </w:r>
          </w:p>
        </w:tc>
        <w:tc>
          <w:p>
            <w:pPr>
              <w:spacing w:before="0" w:after="0"/>
            </w:pPr>
            <w:r>
              <w:rPr>
                <w:rStyle w:val="af4"/>
              </w:rPr>
              <w:t>10</w:t>
            </w:r>
            <w:r>
              <w:t/>
            </w:r>
          </w:p>
        </w:tc>
      </w:tr>
      <w:tr>
        <w:tc>
          <w:p>
            <w:pPr>
              <w:spacing w:before="0" w:after="0"/>
            </w:pPr>
            <w:r>
              <w:rPr>
                <w:rStyle w:val="af4"/>
              </w:rPr>
              <w:t>F</w:t>
            </w:r>
            <w:r>
              <w:t/>
            </w:r>
          </w:p>
        </w:tc>
        <w:tc>
          <w:p>
            <w:pPr>
              <w:spacing w:before="0" w:after="0"/>
            </w:pPr>
            <w:r>
              <w:t>Day of week number</w:t>
            </w:r>
          </w:p>
        </w:tc>
        <w:tc>
          <w:p>
            <w:pPr>
              <w:spacing w:before="0" w:after="0"/>
            </w:pPr>
            <w:r>
              <w:rPr>
                <w:rStyle w:val="af4"/>
              </w:rPr>
              <w:t>2</w:t>
            </w:r>
            <w:r>
              <w:t/>
            </w:r>
          </w:p>
        </w:tc>
      </w:tr>
      <w:tr>
        <w:tc>
          <w:p>
            <w:pPr>
              <w:spacing w:before="0" w:after="0"/>
            </w:pPr>
            <w:r>
              <w:rPr>
                <w:rStyle w:val="af4"/>
              </w:rPr>
              <w:t>E</w:t>
            </w:r>
            <w:r>
              <w:t/>
            </w:r>
          </w:p>
        </w:tc>
        <w:tc>
          <w:p>
            <w:pPr>
              <w:spacing w:before="0" w:after="0"/>
            </w:pPr>
            <w:r>
              <w:t>Day of the week</w:t>
            </w:r>
          </w:p>
        </w:tc>
        <w:tc>
          <w:p>
            <w:pPr>
              <w:spacing w:before="0" w:after="0"/>
            </w:pPr>
            <w:r>
              <w:rPr>
                <w:rStyle w:val="af4"/>
              </w:rPr>
              <w:t>Tuesday</w:t>
            </w:r>
            <w:r>
              <w:t xml:space="preserve">; </w:t>
            </w:r>
            <w:r>
              <w:rPr>
                <w:rStyle w:val="af4"/>
              </w:rPr>
              <w:t>Tue</w:t>
            </w:r>
            <w:r>
              <w:t/>
            </w:r>
          </w:p>
        </w:tc>
      </w:tr>
      <w:tr>
        <w:tc>
          <w:p>
            <w:pPr>
              <w:spacing w:before="0" w:after="0"/>
            </w:pPr>
            <w:r>
              <w:rPr>
                <w:rStyle w:val="af4"/>
              </w:rPr>
              <w:t>u</w:t>
            </w:r>
            <w:r>
              <w:t/>
            </w:r>
          </w:p>
        </w:tc>
        <w:tc>
          <w:p>
            <w:pPr>
              <w:spacing w:before="0" w:after="0"/>
            </w:pPr>
            <w:r>
              <w:t>Number of the day of the week(1=Monday, ..., 7=Sunday)</w:t>
            </w:r>
          </w:p>
        </w:tc>
        <w:tc>
          <w:p>
            <w:pPr>
              <w:spacing w:before="0" w:after="0"/>
            </w:pPr>
            <w:r>
              <w:rPr>
                <w:rStyle w:val="af4"/>
              </w:rPr>
              <w:t>1</w:t>
            </w:r>
            <w:r>
              <w:t/>
            </w:r>
          </w:p>
        </w:tc>
      </w:tr>
      <w:tr>
        <w:tc>
          <w:p>
            <w:pPr>
              <w:spacing w:before="0" w:after="0"/>
            </w:pPr>
            <w:r>
              <w:rPr>
                <w:rStyle w:val="af4"/>
              </w:rPr>
              <w:t>a</w:t>
            </w:r>
            <w:r>
              <w:t/>
            </w:r>
          </w:p>
        </w:tc>
        <w:tc>
          <w:p>
            <w:pPr>
              <w:spacing w:before="0" w:after="0"/>
            </w:pPr>
            <w:r>
              <w:t>AM/PM</w:t>
            </w:r>
          </w:p>
        </w:tc>
        <w:tc>
          <w:p>
            <w:pPr>
              <w:spacing w:before="0" w:after="0"/>
            </w:pPr>
            <w:r>
              <w:rPr>
                <w:rStyle w:val="af4"/>
              </w:rPr>
              <w:t>PM</w:t>
            </w:r>
            <w:r>
              <w:t/>
            </w:r>
          </w:p>
        </w:tc>
      </w:tr>
      <w:tr>
        <w:tc>
          <w:p>
            <w:pPr>
              <w:spacing w:before="0" w:after="0"/>
            </w:pPr>
            <w:r>
              <w:rPr>
                <w:rStyle w:val="af4"/>
              </w:rPr>
              <w:t>H</w:t>
            </w:r>
            <w:r>
              <w:t/>
            </w:r>
          </w:p>
        </w:tc>
        <w:tc>
          <w:p>
            <w:pPr>
              <w:spacing w:before="0" w:after="0"/>
            </w:pPr>
            <w:r>
              <w:t>Hour(0-23)</w:t>
            </w:r>
          </w:p>
        </w:tc>
        <w:tc>
          <w:p>
            <w:pPr>
              <w:spacing w:before="0" w:after="0"/>
            </w:pPr>
            <w:r>
              <w:rPr>
                <w:rStyle w:val="af4"/>
              </w:rPr>
              <w:t>0</w:t>
            </w:r>
            <w:r>
              <w:t/>
            </w:r>
          </w:p>
        </w:tc>
      </w:tr>
      <w:tr>
        <w:tc>
          <w:p>
            <w:pPr>
              <w:spacing w:before="0" w:after="0"/>
            </w:pPr>
            <w:r>
              <w:rPr>
                <w:rStyle w:val="af4"/>
              </w:rPr>
              <w:t>k</w:t>
            </w:r>
            <w:r>
              <w:t/>
            </w:r>
          </w:p>
        </w:tc>
        <w:tc>
          <w:p>
            <w:pPr>
              <w:spacing w:before="0" w:after="0"/>
            </w:pPr>
            <w:r>
              <w:t>Hour(1-24)</w:t>
            </w:r>
          </w:p>
        </w:tc>
        <w:tc>
          <w:p>
            <w:pPr>
              <w:spacing w:before="0" w:after="0"/>
            </w:pPr>
            <w:r>
              <w:rPr>
                <w:rStyle w:val="af4"/>
              </w:rPr>
              <w:t>24</w:t>
            </w:r>
            <w:r>
              <w:t/>
            </w:r>
          </w:p>
        </w:tc>
      </w:tr>
      <w:tr>
        <w:tc>
          <w:p>
            <w:pPr>
              <w:spacing w:before="0" w:after="0"/>
            </w:pPr>
            <w:r>
              <w:rPr>
                <w:rStyle w:val="af4"/>
              </w:rPr>
              <w:t>K</w:t>
            </w:r>
            <w:r>
              <w:t/>
            </w:r>
          </w:p>
        </w:tc>
        <w:tc>
          <w:p>
            <w:pPr>
              <w:spacing w:before="0" w:after="0"/>
            </w:pPr>
            <w:r>
              <w:t>AM/PM Hour starting with 0 (0-11)</w:t>
            </w:r>
          </w:p>
        </w:tc>
        <w:tc>
          <w:p>
            <w:pPr>
              <w:spacing w:before="0" w:after="0"/>
            </w:pPr>
            <w:r>
              <w:rPr>
                <w:rStyle w:val="af4"/>
              </w:rPr>
              <w:t>0</w:t>
            </w:r>
            <w:r>
              <w:t/>
            </w:r>
          </w:p>
        </w:tc>
      </w:tr>
      <w:tr>
        <w:tc>
          <w:p>
            <w:pPr>
              <w:spacing w:before="0" w:after="0"/>
            </w:pPr>
            <w:r>
              <w:rPr>
                <w:rStyle w:val="af4"/>
              </w:rPr>
              <w:t>h</w:t>
            </w:r>
            <w:r>
              <w:t/>
            </w:r>
          </w:p>
        </w:tc>
        <w:tc>
          <w:p>
            <w:pPr>
              <w:spacing w:before="0" w:after="0"/>
            </w:pPr>
            <w:r>
              <w:t>AM/PM Hour starting with 1(1-12)</w:t>
            </w:r>
          </w:p>
        </w:tc>
        <w:tc>
          <w:p>
            <w:pPr>
              <w:spacing w:before="0" w:after="0"/>
            </w:pPr>
            <w:r>
              <w:rPr>
                <w:rStyle w:val="af4"/>
              </w:rPr>
              <w:t>12</w:t>
            </w:r>
            <w:r>
              <w:t/>
            </w:r>
          </w:p>
        </w:tc>
      </w:tr>
      <w:tr>
        <w:tc>
          <w:p>
            <w:pPr>
              <w:spacing w:before="0" w:after="0"/>
            </w:pPr>
            <w:r>
              <w:rPr>
                <w:rStyle w:val="af4"/>
              </w:rPr>
              <w:t>m</w:t>
            </w:r>
            <w:r>
              <w:t/>
            </w:r>
          </w:p>
        </w:tc>
        <w:tc>
          <w:p>
            <w:pPr>
              <w:spacing w:before="0" w:after="0"/>
            </w:pPr>
            <w:r>
              <w:t>Minute</w:t>
            </w:r>
          </w:p>
        </w:tc>
        <w:tc>
          <w:p>
            <w:pPr>
              <w:spacing w:before="0" w:after="0"/>
            </w:pPr>
            <w:r>
              <w:rPr>
                <w:rStyle w:val="af4"/>
              </w:rPr>
              <w:t>30</w:t>
            </w:r>
            <w:r>
              <w:t/>
            </w:r>
          </w:p>
        </w:tc>
      </w:tr>
      <w:tr>
        <w:tc>
          <w:p>
            <w:pPr>
              <w:spacing w:before="0" w:after="0"/>
            </w:pPr>
            <w:r>
              <w:rPr>
                <w:rStyle w:val="af4"/>
              </w:rPr>
              <w:t>s</w:t>
            </w:r>
            <w:r>
              <w:t/>
            </w:r>
          </w:p>
        </w:tc>
        <w:tc>
          <w:p>
            <w:pPr>
              <w:spacing w:before="0" w:after="0"/>
            </w:pPr>
            <w:r>
              <w:t>Second</w:t>
            </w:r>
          </w:p>
        </w:tc>
        <w:tc>
          <w:p>
            <w:pPr>
              <w:spacing w:before="0" w:after="0"/>
            </w:pPr>
            <w:r>
              <w:rPr>
                <w:rStyle w:val="af4"/>
              </w:rPr>
              <w:t>55</w:t>
            </w:r>
            <w:r>
              <w:t/>
            </w:r>
          </w:p>
        </w:tc>
      </w:tr>
      <w:tr>
        <w:tc>
          <w:p>
            <w:pPr>
              <w:spacing w:before="0" w:after="0"/>
            </w:pPr>
            <w:r>
              <w:rPr>
                <w:rStyle w:val="af4"/>
              </w:rPr>
              <w:t>S</w:t>
            </w:r>
            <w:r>
              <w:t/>
            </w:r>
          </w:p>
        </w:tc>
        <w:tc>
          <w:p>
            <w:pPr>
              <w:spacing w:before="0" w:after="0"/>
            </w:pPr>
            <w:r>
              <w:t>Millisecond</w:t>
            </w:r>
          </w:p>
        </w:tc>
        <w:tc>
          <w:p>
            <w:pPr>
              <w:spacing w:before="0" w:after="0"/>
            </w:pPr>
            <w:r>
              <w:rPr>
                <w:rStyle w:val="af4"/>
              </w:rPr>
              <w:t>978</w:t>
            </w:r>
            <w:r>
              <w:t/>
            </w:r>
          </w:p>
        </w:tc>
      </w:tr>
      <w:tr>
        <w:tc>
          <w:p>
            <w:pPr>
              <w:spacing w:before="0" w:after="0"/>
            </w:pPr>
            <w:r>
              <w:rPr>
                <w:rStyle w:val="af4"/>
              </w:rPr>
              <w:t>z</w:t>
            </w:r>
            <w:r>
              <w:t/>
            </w:r>
          </w:p>
        </w:tc>
        <w:tc>
          <w:p>
            <w:pPr>
              <w:spacing w:before="0" w:after="0"/>
            </w:pPr>
            <w:r>
              <w:t>Time zone</w:t>
            </w:r>
          </w:p>
        </w:tc>
        <w:tc>
          <w:p>
            <w:pPr>
              <w:spacing w:before="0" w:after="0"/>
            </w:pPr>
            <w:r>
              <w:rPr>
                <w:rStyle w:val="af4"/>
              </w:rPr>
              <w:t>Pacific Standard Time</w:t>
            </w:r>
            <w:r>
              <w:t xml:space="preserve">; </w:t>
            </w:r>
            <w:r>
              <w:rPr>
                <w:rStyle w:val="af4"/>
              </w:rPr>
              <w:t>PST</w:t>
            </w:r>
            <w:r>
              <w:t/>
            </w:r>
          </w:p>
        </w:tc>
      </w:tr>
      <w:tr>
        <w:tc>
          <w:p>
            <w:pPr>
              <w:spacing w:before="0" w:after="0"/>
            </w:pPr>
            <w:r>
              <w:rPr>
                <w:rStyle w:val="af4"/>
              </w:rPr>
              <w:t>Z</w:t>
            </w:r>
            <w:r>
              <w:t/>
            </w:r>
          </w:p>
        </w:tc>
        <w:tc>
          <w:p>
            <w:pPr>
              <w:spacing w:before="0" w:after="0"/>
            </w:pPr>
            <w:r>
              <w:t>Time zone(RFC 822)</w:t>
            </w:r>
          </w:p>
        </w:tc>
        <w:tc>
          <w:p>
            <w:pPr>
              <w:spacing w:before="0" w:after="0"/>
            </w:pPr>
            <w:r>
              <w:rPr>
                <w:rStyle w:val="af4"/>
              </w:rPr>
              <w:t>-0800</w:t>
            </w:r>
            <w:r>
              <w:t/>
            </w:r>
          </w:p>
        </w:tc>
      </w:tr>
      <w:tr>
        <w:tc>
          <w:p>
            <w:pPr>
              <w:spacing w:before="0" w:after="0"/>
            </w:pPr>
            <w:r>
              <w:rPr>
                <w:rStyle w:val="af4"/>
              </w:rPr>
              <w:t>X</w:t>
            </w:r>
            <w:r>
              <w:t/>
            </w:r>
          </w:p>
        </w:tc>
        <w:tc>
          <w:p>
            <w:pPr>
              <w:spacing w:before="0" w:after="0"/>
            </w:pPr>
            <w:r>
              <w:t>Time zone(ISO 8601)</w:t>
            </w:r>
          </w:p>
        </w:tc>
        <w:tc>
          <w:p>
            <w:pPr>
              <w:spacing w:before="0" w:after="0"/>
              <w:ind w:left="400"/>
            </w:pPr>
            <w:r>
              <w:rPr>
                <w:rStyle w:val="af4"/>
              </w:rPr>
              <w:t>-08</w:t>
            </w:r>
            <w:r>
              <w:t>;</w:t>
            </w:r>
            <w:r>
              <w:rPr>
                <w:rStyle w:val="af4"/>
              </w:rPr>
              <w:t>-0800</w:t>
            </w:r>
            <w:r>
              <w:t>;</w:t>
            </w:r>
            <w:r>
              <w:rPr>
                <w:rStyle w:val="af4"/>
              </w:rPr>
              <w:t>08:00</w:t>
            </w:r>
            <w:r>
              <w:t/>
            </w:r>
          </w:p>
        </w:tc>
      </w:tr>
    </w:tbl>
    <w:p>
      <w:pPr>
        <w:pStyle w:val="a7"/>
      </w:pPr>
      <w:r>
        <w:t>Optional Parameter</w:t>
      </w:r>
    </w:p>
    <w:p>
      <w:r>
        <w:rPr>
          <w:rStyle w:val="af4"/>
          <w:b w:val="on"/>
        </w:rPr>
        <w:t>LOCALE</w:t>
      </w:r>
    </w:p>
    <w:p>
      <w:pPr>
        <w:ind w:left="400"/>
      </w:pPr>
      <w:r>
        <w:t xml:space="preserve">A 2-digit or 3-digit code locale specified by ISO 639. If you do not specify the locale, it is set to en. For the ISO 639 locale code, refer to the following link: </w:t>
      </w:r>
      <w:hyperlink r:id="rId150">
        <w:r>
          <w:rPr>
            <w:rStyle w:val="a6"/>
          </w:rPr>
          <w:t>https://iso639-3.sil.org/code_tables/639/</w:t>
        </w:r>
      </w:hyperlink>
      <w:r>
        <w:t>.</w:t>
      </w:r>
    </w:p>
    <w:p>
      <w:pPr>
        <w:pStyle w:val="4"/>
      </w:pPr>
      <w:r>
        <w:t>Description</w:t>
      </w:r>
    </w:p>
    <w:p>
      <w:r>
        <w:t xml:space="preserve">If the </w:t>
      </w:r>
      <w:r>
        <w:rPr>
          <w:rStyle w:val="af4"/>
        </w:rPr>
        <w:t>DATE_EXPR</w:t>
      </w:r>
      <w:r>
        <w:t xml:space="preserve"> is </w:t>
      </w:r>
      <w:r>
        <w:rPr>
          <w:rStyle w:val="af4"/>
        </w:rPr>
        <w:t>null</w:t>
      </w:r>
      <w:r>
        <w:t xml:space="preserve"> or an empty string, it returns null. If it is a type other than a string, it attempts to convert the date after automatically converting it to a string.</w:t>
      </w:r>
    </w:p>
    <w:p>
      <w:pPr>
        <w:pStyle w:val="4"/>
      </w:pPr>
      <w:r>
        <w:t>Usage</w:t>
      </w:r>
    </w:p>
    <w:p>
      <w:pPr>
        <w:pStyle w:val="ae"/>
      </w:pPr>
      <w:r>
        <w:t>json "{}"</w:t>
        <w:cr/>
      </w:r>
      <w:r>
        <w:t>| eval date=date("2013-06-10 00:30:55.978", "yyyy-MM-dd HH:mm:ss.SSS")</w:t>
        <w:cr/>
      </w:r>
      <w:r>
        <w:t>=&gt; 2013-06-10 00:30:55+0900</w:t>
        <w:cr/>
      </w:r>
      <w:r>
        <w:t/>
        <w:cr/>
      </w:r>
      <w:r>
        <w:t>json "{}"</w:t>
        <w:cr/>
      </w:r>
      <w:r>
        <w:t>| eval date=date("2020-01-30T10:11:12.123Z", "yyyy-MM-dd'T'HH:mm:ss.SSSX")</w:t>
        <w:cr/>
      </w:r>
      <w:r>
        <w:t>=&gt; 2020-01-30 19:11:12+0900</w:t>
        <w:cr/>
      </w:r>
      <w:r>
        <w:t/>
        <w:cr/>
      </w:r>
      <w:r>
        <w:t>json "{}"</w:t>
        <w:cr/>
      </w:r>
      <w:r>
        <w:t>| eval date=date("6월 1 2020 12:34:56", "MMM dd yyyy HH:mm:ss", "ko")</w:t>
        <w:cr/>
      </w:r>
      <w:r>
        <w:t>=&gt; 2020-06-01 12:34:56+0900</w:t>
      </w:r>
    </w:p>
    <w:p>
      <w:pPr>
        <w:pStyle w:val="3"/>
      </w:pPr>
      <w:r>
        <w:t>dict()</w:t>
      </w:r>
    </w:p>
    <w:p>
      <w:r>
        <w:t>Returns the map created by provided key-value pairs.</w:t>
      </w:r>
    </w:p>
    <w:p>
      <w:pPr>
        <w:pStyle w:val="4"/>
      </w:pPr>
      <w:r>
        <w:t>Syntax</w:t>
      </w:r>
    </w:p>
    <w:p>
      <w:pPr>
        <w:pStyle w:val="ab"/>
      </w:pPr>
      <w:r>
        <w:t>dict(KEY, VALUE, [KEY, VALUE,] ...])</w:t>
      </w:r>
    </w:p>
    <w:p>
      <w:pPr>
        <w:pStyle w:val="a7"/>
      </w:pPr>
      <w:r>
        <w:t>Required Parameter</w:t>
      </w:r>
    </w:p>
    <w:p>
      <w:r>
        <w:rPr>
          <w:rStyle w:val="af4"/>
          <w:b w:val="on"/>
        </w:rPr>
        <w:t>KEY, VALUE, [KEY, VALUE,] ...]</w:t>
      </w:r>
    </w:p>
    <w:p>
      <w:pPr>
        <w:ind w:left="400"/>
      </w:pPr>
      <w:r>
        <w:t>Key and value in order.</w:t>
      </w:r>
    </w:p>
    <w:p>
      <w:pPr>
        <w:pStyle w:val="4"/>
      </w:pPr>
      <w:r>
        <w:t>Description</w:t>
      </w:r>
    </w:p>
    <w:p>
      <w:r>
        <w:t xml:space="preserve">The key can only be a string, not </w:t>
      </w:r>
      <w:r>
        <w:rPr>
          <w:rStyle w:val="af4"/>
        </w:rPr>
        <w:t>null</w:t>
      </w:r>
      <w:r>
        <w:t>, and must not overlap with other keys. If you provide multiple keys, the value you provide later is assigned. You can provide any type as a value.</w:t>
      </w:r>
    </w:p>
    <w:p>
      <w:r>
        <w:t>Also, if the key-value pairs do not match (when the number of parameters is odd), an error will occur.</w:t>
      </w:r>
    </w:p>
    <w:p>
      <w:r>
        <w:t>A map is a data type used in Java, and it refers to a dictionary used in languages such as Python.</w:t>
      </w:r>
    </w:p>
    <w:p>
      <w:pPr>
        <w:pStyle w:val="4"/>
      </w:pPr>
      <w:r>
        <w:t>Usage</w:t>
      </w:r>
    </w:p>
    <w:p>
      <w:pPr>
        <w:pStyle w:val="ae"/>
      </w:pPr>
      <w:r>
        <w:t>json "{}" | eval dict=dict() =&gt; {}</w:t>
        <w:cr/>
      </w:r>
      <w:r>
        <w:t/>
        <w:cr/>
      </w:r>
      <w:r>
        <w:t>json "{}" | eval dict=dict("a", "aaa") =&gt; {"a":"aaa"}</w:t>
        <w:cr/>
      </w:r>
      <w:r>
        <w:t/>
        <w:cr/>
      </w:r>
      <w:r>
        <w:t xml:space="preserve">json "{}" </w:t>
        <w:cr/>
      </w:r>
      <w:r>
        <w:t>| eval dict=dict(</w:t>
        <w:cr/>
      </w:r>
      <w:r>
        <w:t xml:space="preserve">  "name", "John",</w:t>
        <w:cr/>
      </w:r>
      <w:r>
        <w:t xml:space="preserve">  "age", 30,</w:t>
        <w:cr/>
      </w:r>
      <w:r>
        <w:t xml:space="preserve">  "host", ip("1.2.3.4"),</w:t>
        <w:cr/>
      </w:r>
      <w:r>
        <w:t xml:space="preserve">  "hobby", array("music","movie","sports"),</w:t>
        <w:cr/>
      </w:r>
      <w:r>
        <w:t xml:space="preserve">  "birthday", date("19800101","yyyyMMdd"))</w:t>
        <w:cr/>
      </w:r>
      <w:r>
        <w:t>=&gt; {"birthday":"1980-01-01 00:00:00+0900","name":"John","host":"/1.2.3.4","age":30,"hobby":["music","movie","sports"]}</w:t>
      </w:r>
    </w:p>
    <w:p>
      <w:pPr>
        <w:pStyle w:val="3"/>
      </w:pPr>
      <w:r>
        <w:t>double()</w:t>
      </w:r>
    </w:p>
    <w:p>
      <w:r>
        <w:t>Converts the specified string representation of a number to an equivalent double-precision floating-point number.</w:t>
      </w:r>
    </w:p>
    <w:p>
      <w:pPr>
        <w:pStyle w:val="4"/>
      </w:pPr>
      <w:r>
        <w:t>Syntax</w:t>
      </w:r>
    </w:p>
    <w:p>
      <w:pPr>
        <w:pStyle w:val="ab"/>
      </w:pPr>
      <w:r>
        <w:t>double(STR_EXPR)</w:t>
      </w:r>
    </w:p>
    <w:p>
      <w:pPr>
        <w:pStyle w:val="a7"/>
      </w:pPr>
      <w:r>
        <w:t>Required Parameter</w:t>
      </w:r>
    </w:p>
    <w:p>
      <w:r>
        <w:rPr>
          <w:rStyle w:val="af4"/>
          <w:b w:val="on"/>
        </w:rPr>
        <w:t>STR_EXPR</w:t>
      </w:r>
    </w:p>
    <w:p>
      <w:pPr>
        <w:ind w:left="400"/>
      </w:pPr>
      <w:r>
        <w:t>Target string expression to be converted to a real number</w:t>
      </w:r>
    </w:p>
    <w:p>
      <w:pPr>
        <w:pStyle w:val="4"/>
      </w:pPr>
      <w:r>
        <w:t>Description</w:t>
      </w:r>
    </w:p>
    <w:p>
      <w:r>
        <w:t xml:space="preserve">If the expression is </w:t>
      </w:r>
      <w:r>
        <w:rPr>
          <w:rStyle w:val="af4"/>
        </w:rPr>
        <w:t>null</w:t>
      </w:r>
      <w:r>
        <w:t xml:space="preserve">, it returns </w:t>
      </w:r>
      <w:r>
        <w:rPr>
          <w:rStyle w:val="af4"/>
        </w:rPr>
        <w:t>null</w:t>
      </w:r>
      <w:r>
        <w:t xml:space="preserve">. If the real number conversion fails, it also returns </w:t>
      </w:r>
      <w:r>
        <w:rPr>
          <w:rStyle w:val="af4"/>
        </w:rPr>
        <w:t>null</w:t>
      </w:r>
      <w:r>
        <w:t>. If the value returned by the expression is not a string, the function automatically converts the value to a string and attempts a real number conversion.</w:t>
      </w:r>
    </w:p>
    <w:p>
      <w:pPr>
        <w:pStyle w:val="4"/>
      </w:pPr>
      <w:r>
        <w:t>Usage</w:t>
      </w:r>
    </w:p>
    <w:p>
      <w:pPr>
        <w:pStyle w:val="ae"/>
      </w:pPr>
      <w:r>
        <w:t>json "{}" | eval numbers=double("1.2") =&gt; 1.2</w:t>
        <w:cr/>
      </w:r>
      <w:r>
        <w:t/>
        <w:cr/>
      </w:r>
      <w:r>
        <w:t>json "{}" | eval numbers=double("0") =&gt; 0.0</w:t>
        <w:cr/>
      </w:r>
      <w:r>
        <w:t/>
        <w:cr/>
      </w:r>
      <w:r>
        <w:t>json "{}" | eval numbers=double(0) =&gt; 0.0</w:t>
        <w:cr/>
      </w:r>
      <w:r>
        <w:t/>
        <w:cr/>
      </w:r>
      <w:r>
        <w:t>json "{}" | eval numbers=double("invalid") =&gt; null</w:t>
        <w:cr/>
      </w:r>
      <w:r>
        <w:t/>
        <w:cr/>
      </w:r>
      <w:r>
        <w:t>json "{}" | eval numbers=double(null) =&gt; null</w:t>
      </w:r>
    </w:p>
    <w:p>
      <w:pPr>
        <w:pStyle w:val="3"/>
      </w:pPr>
      <w:r>
        <w:t>flatten()</w:t>
      </w:r>
    </w:p>
    <w:p>
      <w:r>
        <w:t xml:space="preserve">Takes out all elements of the recursively nested array and converts them to a flatten array. Otherwise, it returns the input value as it is. This is used to convert nested array elements to a single array before merging an array into a single string using </w:t>
      </w:r>
      <w:hyperlink r:id="rId151">
        <w:r>
          <w:rPr>
            <w:rStyle w:val="a6"/>
          </w:rPr>
          <w:t>strjoin()</w:t>
        </w:r>
      </w:hyperlink>
      <w:r>
        <w:t>.</w:t>
      </w:r>
    </w:p>
    <w:p>
      <w:pPr>
        <w:pStyle w:val="4"/>
      </w:pPr>
      <w:r>
        <w:t>Syntax</w:t>
      </w:r>
    </w:p>
    <w:p>
      <w:pPr>
        <w:pStyle w:val="ab"/>
      </w:pPr>
      <w:r>
        <w:t>flatten(ARRAY_EXPR)</w:t>
      </w:r>
    </w:p>
    <w:p>
      <w:pPr>
        <w:pStyle w:val="a7"/>
      </w:pPr>
      <w:r>
        <w:t>Required Parameter</w:t>
      </w:r>
    </w:p>
    <w:p>
      <w:r>
        <w:rPr>
          <w:rStyle w:val="af4"/>
          <w:b w:val="on"/>
        </w:rPr>
        <w:t>ARRAY_EXPR</w:t>
      </w:r>
    </w:p>
    <w:p>
      <w:pPr>
        <w:ind w:left="400"/>
      </w:pPr>
      <w:r>
        <w:t>Expression that returns the value to be converted to a single array</w:t>
      </w:r>
    </w:p>
    <w:p>
      <w:pPr>
        <w:pStyle w:val="4"/>
      </w:pPr>
      <w:r>
        <w:t>Usage</w:t>
      </w:r>
    </w:p>
    <w:p>
      <w:pPr>
        <w:pStyle w:val="ae"/>
      </w:pPr>
      <w:r>
        <w:t xml:space="preserve">json "{}" </w:t>
        <w:cr/>
      </w:r>
      <w:r>
        <w:t>| eval array=flatten(array(1, array(2, 3), 4))</w:t>
        <w:cr/>
      </w:r>
      <w:r>
        <w:t>=&gt; [ 1, 2, 3, 4 ]</w:t>
      </w:r>
    </w:p>
    <w:p>
      <w:pPr>
        <w:pStyle w:val="3"/>
      </w:pPr>
      <w:r>
        <w:t>foreach()</w:t>
      </w:r>
    </w:p>
    <w:p>
      <w:r>
        <w:t>Performs operations on an array or between multiple arrays without taking the element out of the array.</w:t>
      </w:r>
    </w:p>
    <w:p>
      <w:pPr>
        <w:pStyle w:val="4"/>
      </w:pPr>
      <w:r>
        <w:t>Syntax</w:t>
      </w:r>
    </w:p>
    <w:p>
      <w:pPr>
        <w:pStyle w:val="ab"/>
      </w:pPr>
      <w:r>
        <w:t>foreach(OP_EXPR, LIST_EXPR[, ...])</w:t>
      </w:r>
    </w:p>
    <w:p>
      <w:pPr>
        <w:pStyle w:val="a7"/>
      </w:pPr>
      <w:r>
        <w:t>Required Parameter</w:t>
      </w:r>
    </w:p>
    <w:p>
      <w:r>
        <w:rPr>
          <w:rStyle w:val="af4"/>
          <w:b w:val="on"/>
        </w:rPr>
        <w:t>OP_EXPR</w:t>
      </w:r>
    </w:p>
    <w:p>
      <w:pPr>
        <w:ind w:left="400"/>
      </w:pPr>
      <w:r>
        <w:t xml:space="preserve">Expression to be performed between array elements. It uses </w:t>
      </w:r>
      <w:r>
        <w:rPr>
          <w:rStyle w:val="af4"/>
        </w:rPr>
        <w:t>_1</w:t>
      </w:r>
      <w:r>
        <w:t xml:space="preserve"> for the elements of the first array, </w:t>
      </w:r>
      <w:r>
        <w:rPr>
          <w:rStyle w:val="af4"/>
        </w:rPr>
        <w:t>_2</w:t>
      </w:r>
      <w:r>
        <w:t xml:space="preserve"> for the elements of the second array, and </w:t>
      </w:r>
      <w:r>
        <w:rPr>
          <w:rStyle w:val="af4"/>
        </w:rPr>
        <w:t>_N</w:t>
      </w:r>
      <w:r>
        <w:t xml:space="preserve"> for the elements of the Nth array.</w:t>
      </w:r>
    </w:p>
    <w:p>
      <w:r>
        <w:rPr>
          <w:rStyle w:val="af4"/>
          <w:b w:val="on"/>
        </w:rPr>
        <w:t>LIST_EXPR, ...</w:t>
      </w:r>
    </w:p>
    <w:p>
      <w:pPr>
        <w:ind w:left="400"/>
      </w:pPr>
      <w:r>
        <w:t>Expressions that return an array and separate them using commas (</w:t>
      </w:r>
      <w:r>
        <w:rPr>
          <w:rStyle w:val="af4"/>
        </w:rPr>
        <w:t>,</w:t>
      </w:r>
      <w:r>
        <w:t>).</w:t>
      </w:r>
    </w:p>
    <w:p>
      <w:pPr>
        <w:pStyle w:val="4"/>
      </w:pPr>
      <w:r>
        <w:t>Description</w:t>
      </w:r>
    </w:p>
    <w:p>
      <w:r>
        <w:t xml:space="preserve">If the lengths of the arrays passed to the parameters are not the same, the function performs an operation after adding the elements to which </w:t>
      </w:r>
      <w:r>
        <w:rPr>
          <w:rStyle w:val="af4"/>
        </w:rPr>
        <w:t>null</w:t>
      </w:r>
      <w:r>
        <w:t xml:space="preserve"> is assigned in the short array according to the number of elements constituting the long array. For example, if the first array consists of five elements and the second array consists of three elements, the command performs an operation after adding two elements whose values are </w:t>
      </w:r>
      <w:r>
        <w:rPr>
          <w:rStyle w:val="af4"/>
        </w:rPr>
        <w:t>null</w:t>
      </w:r>
      <w:r>
        <w:t xml:space="preserve"> to the second array.</w:t>
      </w:r>
    </w:p>
    <w:p>
      <w:r>
        <w:t xml:space="preserve">When a scalar value is passed as an argument instead of a list, the function replicates and extends the value to a list and performs an operation according to </w:t>
      </w:r>
      <w:r>
        <w:rPr>
          <w:rStyle w:val="af4"/>
        </w:rPr>
        <w:t>OP_EXPR</w:t>
      </w:r>
      <w:r>
        <w:t xml:space="preserve"> by replacing the first list in the manner of </w:t>
      </w:r>
      <w:r>
        <w:rPr>
          <w:rStyle w:val="af4"/>
        </w:rPr>
        <w:t>_1</w:t>
      </w:r>
      <w:r>
        <w:t xml:space="preserve"> and the second list in the manner of </w:t>
      </w:r>
      <w:r>
        <w:rPr>
          <w:rStyle w:val="af4"/>
        </w:rPr>
        <w:t>_2</w:t>
      </w:r>
      <w:r>
        <w:t>, respectively.</w:t>
      </w:r>
    </w:p>
    <w:p>
      <w:pPr>
        <w:pStyle w:val="4"/>
      </w:pPr>
      <w:r>
        <w:t>Usage</w:t>
      </w:r>
    </w:p>
    <w:p>
      <w:pPr>
        <w:pStyle w:val="ae"/>
      </w:pPr>
      <w:r>
        <w:t xml:space="preserve">json "{}" </w:t>
        <w:cr/>
      </w:r>
      <w:r>
        <w:t xml:space="preserve">| eval arr1= array(-1, -2, -3, -4, -5), arr2= array(1,2,3,4,5) </w:t>
        <w:cr/>
      </w:r>
      <w:r>
        <w:t xml:space="preserve">| eval _output = foreach(_1 * _2, arr1, arr2) </w:t>
        <w:cr/>
      </w:r>
      <w:r>
        <w:t>| order arr1, arr2, _output</w:t>
        <w:cr/>
      </w:r>
      <w:r>
        <w:t>=&gt; [-1,-4,-9,-16,-25]</w:t>
      </w:r>
    </w:p>
    <w:p>
      <w:pPr>
        <w:pStyle w:val="3"/>
      </w:pPr>
      <w:r>
        <w:t>frombase64()</w:t>
      </w:r>
    </w:p>
    <w:p>
      <w:r>
        <w:t>Converts a BASE64 string to a byte array.</w:t>
      </w:r>
    </w:p>
    <w:p>
      <w:pPr>
        <w:pStyle w:val="4"/>
      </w:pPr>
      <w:r>
        <w:t>Syntax</w:t>
      </w:r>
    </w:p>
    <w:p>
      <w:pPr>
        <w:pStyle w:val="ab"/>
      </w:pPr>
      <w:r>
        <w:t>frombase64(BASE64_STR)</w:t>
      </w:r>
    </w:p>
    <w:p>
      <w:pPr>
        <w:pStyle w:val="a7"/>
      </w:pPr>
      <w:r>
        <w:t>Required Parameter</w:t>
      </w:r>
    </w:p>
    <w:p>
      <w:r>
        <w:rPr>
          <w:rStyle w:val="af4"/>
          <w:b w:val="on"/>
        </w:rPr>
        <w:t>BASE64_STR</w:t>
      </w:r>
    </w:p>
    <w:p>
      <w:pPr>
        <w:ind w:left="400"/>
      </w:pPr>
      <w:r>
        <w:t>String encoded with BASE64</w:t>
      </w:r>
    </w:p>
    <w:p>
      <w:pPr>
        <w:pStyle w:val="4"/>
      </w:pPr>
      <w:r>
        <w:t>Usage</w:t>
      </w:r>
    </w:p>
    <w:p>
      <w:pPr>
        <w:pStyle w:val="ae"/>
      </w:pPr>
      <w:r>
        <w:t xml:space="preserve">json "{}" </w:t>
        <w:cr/>
      </w:r>
      <w:r>
        <w:t>| eval str=decode(frombase64("aGVsbG8sIHdvcmxkIQ=="))</w:t>
        <w:cr/>
      </w:r>
      <w:r>
        <w:t>=&gt; "hello, world!"</w:t>
      </w:r>
    </w:p>
    <w:p>
      <w:pPr>
        <w:pStyle w:val="3"/>
      </w:pPr>
      <w:r>
        <w:t>fromhex()</w:t>
      </w:r>
    </w:p>
    <w:p>
      <w:r>
        <w:t>Converts a hexadecimal string to byte array.</w:t>
      </w:r>
    </w:p>
    <w:p>
      <w:pPr>
        <w:pStyle w:val="4"/>
      </w:pPr>
      <w:r>
        <w:t>Syntax</w:t>
      </w:r>
    </w:p>
    <w:p>
      <w:pPr>
        <w:pStyle w:val="ab"/>
      </w:pPr>
      <w:r>
        <w:t>fromhex(STR_EXPR)</w:t>
      </w:r>
    </w:p>
    <w:p>
      <w:pPr>
        <w:pStyle w:val="a7"/>
      </w:pPr>
      <w:r>
        <w:t>Required Parameter</w:t>
      </w:r>
    </w:p>
    <w:p>
      <w:r>
        <w:rPr>
          <w:rStyle w:val="af4"/>
          <w:b w:val="on"/>
        </w:rPr>
        <w:t>STR_EXPR</w:t>
      </w:r>
    </w:p>
    <w:p>
      <w:pPr>
        <w:ind w:left="400"/>
      </w:pPr>
      <w:r>
        <w:t>String to be converted to byte array. This option is case-insensitive.</w:t>
      </w:r>
    </w:p>
    <w:p>
      <w:pPr>
        <w:pStyle w:val="4"/>
      </w:pPr>
      <w:r>
        <w:t>Description</w:t>
      </w:r>
    </w:p>
    <w:p>
      <w:r>
        <w:t xml:space="preserve">It returns </w:t>
      </w:r>
      <w:r>
        <w:rPr>
          <w:rStyle w:val="af4"/>
        </w:rPr>
        <w:t>null</w:t>
      </w:r>
      <w:r>
        <w:t xml:space="preserve"> in the following situations:</w:t>
      </w:r>
    </w:p>
    <w:p>
      <w:pPr>
        <w:numPr>
          <w:numId w:val="266"/>
        </w:numPr>
        <w:spacing w:before="0" w:after="0"/>
        <w:ind w:left="360" w:hanging="360"/>
      </w:pPr>
      <w:r>
        <w:t>When the input value is not a hexadecimal string</w:t>
      </w:r>
    </w:p>
    <w:p>
      <w:pPr>
        <w:numPr>
          <w:numId w:val="266"/>
        </w:numPr>
        <w:spacing w:before="0" w:after="0"/>
        <w:ind w:left="360" w:hanging="360"/>
      </w:pPr>
      <w:r>
        <w:t>When the string length is odd</w:t>
      </w:r>
    </w:p>
    <w:p>
      <w:pPr>
        <w:pStyle w:val="4"/>
      </w:pPr>
      <w:r>
        <w:t>Usage</w:t>
      </w:r>
    </w:p>
    <w:p>
      <w:pPr>
        <w:pStyle w:val="ae"/>
      </w:pPr>
      <w:r>
        <w:t xml:space="preserve">json "{}" </w:t>
        <w:cr/>
      </w:r>
      <w:r>
        <w:t>| eval blob=fromhex("68656c6c6f20776f726c64")</w:t>
        <w:cr/>
      </w:r>
      <w:r>
        <w:t>=&gt; 68656c6c6f20776f726c64</w:t>
        <w:cr/>
      </w:r>
      <w:r>
        <w:t/>
        <w:cr/>
      </w:r>
      <w:r>
        <w:t xml:space="preserve">json "{}" </w:t>
        <w:cr/>
      </w:r>
      <w:r>
        <w:t>| eval blob=fromhex("616263646") =&gt; null</w:t>
        <w:cr/>
      </w:r>
      <w:r>
        <w:t/>
        <w:cr/>
      </w:r>
      <w:r>
        <w:t>json "{}" | eval blob=fromhex("test") =&gt; null</w:t>
        <w:cr/>
      </w:r>
      <w:r>
        <w:t/>
        <w:cr/>
      </w:r>
      <w:r>
        <w:t>json "{}" | eval blob=fromhex(null) =&gt; null</w:t>
      </w:r>
    </w:p>
    <w:p>
      <w:pPr>
        <w:pStyle w:val="3"/>
      </w:pPr>
      <w:r>
        <w:t>groups()</w:t>
      </w:r>
    </w:p>
    <w:p>
      <w:r>
        <w:t>Returns items that match a given group of regular expressions in a string to an array.</w:t>
      </w:r>
    </w:p>
    <w:p>
      <w:pPr>
        <w:pStyle w:val="4"/>
      </w:pPr>
      <w:r>
        <w:t>Syntax</w:t>
      </w:r>
    </w:p>
    <w:p>
      <w:pPr>
        <w:pStyle w:val="ab"/>
      </w:pPr>
      <w:r>
        <w:t>groups(STR_EXPR, REGEX_PATTERN)</w:t>
      </w:r>
    </w:p>
    <w:p>
      <w:pPr>
        <w:pStyle w:val="a7"/>
      </w:pPr>
      <w:r>
        <w:t>Required Parameter</w:t>
      </w:r>
    </w:p>
    <w:p>
      <w:r>
        <w:rPr>
          <w:rStyle w:val="af4"/>
          <w:b w:val="on"/>
        </w:rPr>
        <w:t>STR_EXPR</w:t>
      </w:r>
    </w:p>
    <w:p>
      <w:pPr>
        <w:ind w:left="400"/>
      </w:pPr>
      <w:r>
        <w:t>Source string expression to be extracted</w:t>
      </w:r>
    </w:p>
    <w:p>
      <w:r>
        <w:rPr>
          <w:rStyle w:val="af4"/>
          <w:b w:val="on"/>
        </w:rPr>
        <w:t>REGEX_PATTERN</w:t>
      </w:r>
    </w:p>
    <w:p>
      <w:pPr>
        <w:ind w:left="400"/>
      </w:pPr>
      <w:r>
        <w:t>Regular expression with grouping</w:t>
      </w:r>
    </w:p>
    <w:p>
      <w:pPr>
        <w:pStyle w:val="4"/>
      </w:pPr>
      <w:r>
        <w:t>Usage</w:t>
      </w:r>
    </w:p>
    <w:p>
      <w:pPr>
        <w:pStyle w:val="ae"/>
      </w:pPr>
      <w:r>
        <w:t>json "{}"</w:t>
        <w:cr/>
      </w:r>
      <w:r>
        <w:t>| eval array=groups("Mar 29 2004 09:54:39", "(.*?) (.*?) (.*?) ")</w:t>
        <w:cr/>
      </w:r>
      <w:r>
        <w:t xml:space="preserve">  =&gt; [Mar, 29, 2004]</w:t>
      </w:r>
    </w:p>
    <w:p>
      <w:pPr>
        <w:pStyle w:val="3"/>
      </w:pPr>
      <w:r>
        <w:t>int()</w:t>
      </w:r>
    </w:p>
    <w:p>
      <w:r>
        <w:t>Converts a string to an integer.</w:t>
      </w:r>
    </w:p>
    <w:p>
      <w:pPr>
        <w:pStyle w:val="4"/>
      </w:pPr>
      <w:r>
        <w:t>Syntax</w:t>
      </w:r>
    </w:p>
    <w:p>
      <w:pPr>
        <w:pStyle w:val="ab"/>
      </w:pPr>
      <w:r>
        <w:t>int(EXPR)</w:t>
      </w:r>
    </w:p>
    <w:p>
      <w:pPr>
        <w:pStyle w:val="a7"/>
      </w:pPr>
      <w:r>
        <w:t>Required Parameter</w:t>
      </w:r>
    </w:p>
    <w:p>
      <w:r>
        <w:rPr>
          <w:rStyle w:val="af4"/>
          <w:b w:val="on"/>
        </w:rPr>
        <w:t>EXPR</w:t>
      </w:r>
    </w:p>
    <w:p>
      <w:pPr>
        <w:ind w:left="400"/>
      </w:pPr>
      <w:r>
        <w:t>Expression that returns a string to be converted to an integer. The argument must be one of a string, double, float, IP address, or array.</w:t>
      </w:r>
    </w:p>
    <w:p>
      <w:pPr>
        <w:pStyle w:val="4"/>
      </w:pPr>
      <w:r>
        <w:t>Description</w:t>
      </w:r>
    </w:p>
    <w:p>
      <w:r>
        <w:t>When evaluating an expression, it works as follows:</w:t>
      </w:r>
    </w:p>
    <w:p>
      <w:pPr>
        <w:numPr>
          <w:numId w:val="267"/>
        </w:numPr>
        <w:spacing w:before="0" w:after="0"/>
        <w:ind w:left="360" w:hanging="360"/>
      </w:pPr>
      <w:r>
        <w:t xml:space="preserve">When the value of the expression is </w:t>
      </w:r>
      <w:r>
        <w:rPr>
          <w:rStyle w:val="af4"/>
        </w:rPr>
        <w:t>null</w:t>
      </w:r>
      <w:r>
        <w:t xml:space="preserve">, this function returns </w:t>
      </w:r>
      <w:r>
        <w:rPr>
          <w:rStyle w:val="af4"/>
        </w:rPr>
        <w:t>null</w:t>
      </w:r>
      <w:r>
        <w:t>.</w:t>
      </w:r>
    </w:p>
    <w:p>
      <w:pPr>
        <w:numPr>
          <w:numId w:val="267"/>
        </w:numPr>
        <w:spacing w:before="0" w:after="0"/>
        <w:ind w:left="360" w:hanging="360"/>
      </w:pPr>
      <w:r>
        <w:t xml:space="preserve">Even when a string cannot be converted to an integer, this function also returns </w:t>
      </w:r>
      <w:r>
        <w:rPr>
          <w:rStyle w:val="af4"/>
        </w:rPr>
        <w:t>null</w:t>
      </w:r>
      <w:r>
        <w:t>.</w:t>
      </w:r>
    </w:p>
    <w:p>
      <w:pPr>
        <w:numPr>
          <w:numId w:val="267"/>
        </w:numPr>
        <w:spacing w:before="0" w:after="0"/>
        <w:ind w:left="360" w:hanging="360"/>
      </w:pPr>
      <w:r>
        <w:t>When the value of the expression is an array, this function converts each element of the array to an integer.</w:t>
      </w:r>
    </w:p>
    <w:p>
      <w:pPr>
        <w:numPr>
          <w:numId w:val="267"/>
        </w:numPr>
        <w:spacing w:before="0" w:after="0"/>
        <w:ind w:left="360" w:hanging="360"/>
      </w:pPr>
      <w:r>
        <w:t>If any other type is passed as an argument, this function performs an automatic conversion and then converts it to an integer.</w:t>
      </w:r>
    </w:p>
    <w:p>
      <w:pPr>
        <w:pStyle w:val="4"/>
      </w:pPr>
      <w:r>
        <w:t>Usage</w:t>
      </w:r>
    </w:p>
    <w:p>
      <w:pPr>
        <w:pStyle w:val="ae"/>
      </w:pPr>
      <w:r>
        <w:t>json "{}" | eval numbers=int("1234") =&gt; 1234</w:t>
        <w:cr/>
      </w:r>
      <w:r>
        <w:t/>
        <w:cr/>
      </w:r>
      <w:r>
        <w:t>json "{}" | eval numbers=int(1234) =&gt; 1234</w:t>
        <w:cr/>
      </w:r>
      <w:r>
        <w:t/>
        <w:cr/>
      </w:r>
      <w:r>
        <w:t>json "{}" | eval numbers=int(ip("0.0.0.1")) =&gt; 1</w:t>
        <w:cr/>
      </w:r>
      <w:r>
        <w:t/>
        <w:cr/>
      </w:r>
      <w:r>
        <w:t>json "{}" | eval numbers=int(ip("192.168.0.1")) =&gt; -1062731775</w:t>
        <w:cr/>
      </w:r>
      <w:r>
        <w:t/>
        <w:cr/>
      </w:r>
      <w:r>
        <w:t>json "{}" | eval numbers=int(12345.6789) =&gt; 12345</w:t>
        <w:cr/>
      </w:r>
      <w:r>
        <w:t/>
        <w:cr/>
      </w:r>
      <w:r>
        <w:t>json "{}" | eval numbers=int(null) =&gt; null</w:t>
        <w:cr/>
      </w:r>
      <w:r>
        <w:t/>
        <w:cr/>
      </w:r>
      <w:r>
        <w:t>json "{}" | eval numbers=int("invalid") =&gt; null</w:t>
        <w:cr/>
      </w:r>
      <w:r>
        <w:t/>
        <w:cr/>
      </w:r>
      <w:r>
        <w:t>json "{}" | eval numbers=int(array("1", "abc", "2", 3, array(4)))</w:t>
        <w:cr/>
      </w:r>
      <w:r>
        <w:t>=&gt; [1, null, 2, 3, null]</w:t>
      </w:r>
    </w:p>
    <w:p>
      <w:pPr>
        <w:pStyle w:val="3"/>
      </w:pPr>
      <w:r>
        <w:t>ip()</w:t>
      </w:r>
    </w:p>
    <w:p>
      <w:r>
        <w:t>Converts a string to an IP address type.</w:t>
      </w:r>
    </w:p>
    <w:p>
      <w:pPr>
        <w:pStyle w:val="4"/>
      </w:pPr>
      <w:r>
        <w:t>Syntax</w:t>
      </w:r>
    </w:p>
    <w:p>
      <w:pPr>
        <w:pStyle w:val="ab"/>
      </w:pPr>
      <w:r>
        <w:t>ip(EXPR)</w:t>
      </w:r>
    </w:p>
    <w:p>
      <w:pPr>
        <w:pStyle w:val="a7"/>
      </w:pPr>
      <w:r>
        <w:t>Required Parameter</w:t>
      </w:r>
    </w:p>
    <w:p>
      <w:r>
        <w:rPr>
          <w:rStyle w:val="af4"/>
          <w:b w:val="on"/>
        </w:rPr>
        <w:t>EXPR</w:t>
      </w:r>
    </w:p>
    <w:p>
      <w:pPr>
        <w:ind w:left="400"/>
      </w:pPr>
      <w:r>
        <w:t>Expression that returns a string to be converted to an IP address. The argument type must be one of a string, int, or long.</w:t>
      </w:r>
    </w:p>
    <w:p>
      <w:pPr>
        <w:pStyle w:val="4"/>
      </w:pPr>
      <w:r>
        <w:t>Description</w:t>
      </w:r>
    </w:p>
    <w:p>
      <w:r>
        <w:t>When evaluating an expression, it works as follows:</w:t>
      </w:r>
    </w:p>
    <w:p>
      <w:pPr>
        <w:numPr>
          <w:numId w:val="268"/>
        </w:numPr>
        <w:spacing w:before="0" w:after="0"/>
        <w:ind w:left="360" w:hanging="360"/>
      </w:pPr>
      <w:r>
        <w:t xml:space="preserve">When it is </w:t>
      </w:r>
      <w:r>
        <w:rPr>
          <w:rStyle w:val="af4"/>
        </w:rPr>
        <w:t>null</w:t>
      </w:r>
      <w:r>
        <w:t xml:space="preserve">, the expression returns </w:t>
      </w:r>
      <w:r>
        <w:rPr>
          <w:rStyle w:val="af4"/>
        </w:rPr>
        <w:t>null</w:t>
      </w:r>
      <w:r>
        <w:t>.</w:t>
      </w:r>
    </w:p>
    <w:p>
      <w:pPr>
        <w:numPr>
          <w:numId w:val="268"/>
        </w:numPr>
        <w:spacing w:before="0" w:after="0"/>
        <w:ind w:left="360" w:hanging="360"/>
      </w:pPr>
      <w:r>
        <w:t xml:space="preserve">Even when it cannot be converted to an integer, the expression also returns </w:t>
      </w:r>
      <w:r>
        <w:rPr>
          <w:rStyle w:val="af4"/>
        </w:rPr>
        <w:t>null</w:t>
      </w:r>
      <w:r>
        <w:t>.</w:t>
      </w:r>
    </w:p>
    <w:p>
      <w:pPr>
        <w:numPr>
          <w:numId w:val="268"/>
        </w:numPr>
        <w:spacing w:before="0" w:after="0"/>
        <w:ind w:left="360" w:hanging="360"/>
      </w:pPr>
      <w:r>
        <w:t>If any other type is passed as an argument, the expression converts it into a string and then attempts to convert it to an IP address.</w:t>
      </w:r>
    </w:p>
    <w:p>
      <w:r>
        <w:t>IP addresses are one of the basic data types of Logpresso. The IP address starts with "</w:t>
      </w:r>
      <w:r>
        <w:rPr>
          <w:rStyle w:val="af4"/>
        </w:rPr>
        <w:t>/</w:t>
      </w:r>
      <w:r>
        <w:t>" and can represent both ipv4 and ipv6 addresses.</w:t>
      </w:r>
    </w:p>
    <w:p>
      <w:pPr>
        <w:pStyle w:val="4"/>
      </w:pPr>
      <w:r>
        <w:t>Usage</w:t>
      </w:r>
    </w:p>
    <w:p>
      <w:pPr>
        <w:pStyle w:val="ae"/>
      </w:pPr>
      <w:r>
        <w:t>json "{}" | eval ip=ip("1.2.3.4") =&gt; /1.2.3.4</w:t>
        <w:cr/>
      </w:r>
      <w:r>
        <w:t/>
        <w:cr/>
      </w:r>
      <w:r>
        <w:t>json "{}" | eval ip=ip("::1") =&gt; /0:0:0:0:0:0:0:1</w:t>
        <w:cr/>
      </w:r>
      <w:r>
        <w:t/>
        <w:cr/>
      </w:r>
      <w:r>
        <w:t>json "{}" | eval ip=ip(4294967295) =&gt; /255.255.255.255</w:t>
        <w:cr/>
      </w:r>
      <w:r>
        <w:t/>
        <w:cr/>
      </w:r>
      <w:r>
        <w:t>json "{}" | eval ip=ip(-1062731775) =&gt; /192.168.0.1</w:t>
        <w:cr/>
      </w:r>
      <w:r>
        <w:t/>
        <w:cr/>
      </w:r>
      <w:r>
        <w:t>json "{}" | eval ip=ip("invalid") =&gt; null</w:t>
        <w:cr/>
      </w:r>
      <w:r>
        <w:t/>
        <w:cr/>
      </w:r>
      <w:r>
        <w:t>json "{}" | eval ip=ip(null) =&gt; null</w:t>
      </w:r>
    </w:p>
    <w:p>
      <w:pPr>
        <w:pStyle w:val="3"/>
      </w:pPr>
      <w:r>
        <w:t>long()</w:t>
      </w:r>
    </w:p>
    <w:p>
      <w:r>
        <w:t>Converts a string to a 64-bit integer.</w:t>
      </w:r>
    </w:p>
    <w:p>
      <w:pPr>
        <w:pStyle w:val="4"/>
      </w:pPr>
      <w:r>
        <w:t>Syntax</w:t>
      </w:r>
    </w:p>
    <w:p>
      <w:pPr>
        <w:pStyle w:val="ab"/>
      </w:pPr>
      <w:r>
        <w:t>long(EXPR)</w:t>
      </w:r>
    </w:p>
    <w:p>
      <w:pPr>
        <w:pStyle w:val="a7"/>
      </w:pPr>
      <w:r>
        <w:t>Required Parameter</w:t>
      </w:r>
    </w:p>
    <w:p>
      <w:r>
        <w:rPr>
          <w:rStyle w:val="af4"/>
          <w:b w:val="on"/>
        </w:rPr>
        <w:t>EXPR</w:t>
      </w:r>
    </w:p>
    <w:p>
      <w:pPr>
        <w:ind w:left="400"/>
      </w:pPr>
      <w:r>
        <w:t>Expression that returns a string to be converted to a 64-bit integer. The argument must be one of a string, int, or IP address.</w:t>
      </w:r>
    </w:p>
    <w:p>
      <w:pPr>
        <w:pStyle w:val="4"/>
      </w:pPr>
      <w:r>
        <w:t>Description</w:t>
      </w:r>
    </w:p>
    <w:p>
      <w:r>
        <w:t>When evaluating an expression, it works as follows:</w:t>
      </w:r>
    </w:p>
    <w:p>
      <w:pPr>
        <w:numPr>
          <w:numId w:val="269"/>
        </w:numPr>
        <w:spacing w:before="0" w:after="0"/>
        <w:ind w:left="360" w:hanging="360"/>
      </w:pPr>
      <w:r>
        <w:t xml:space="preserve">When it is </w:t>
      </w:r>
      <w:r>
        <w:rPr>
          <w:rStyle w:val="af4"/>
        </w:rPr>
        <w:t>null</w:t>
      </w:r>
      <w:r>
        <w:t xml:space="preserve">, the function returns </w:t>
      </w:r>
      <w:r>
        <w:rPr>
          <w:rStyle w:val="af4"/>
        </w:rPr>
        <w:t>null</w:t>
      </w:r>
      <w:r>
        <w:t>.</w:t>
      </w:r>
    </w:p>
    <w:p>
      <w:pPr>
        <w:numPr>
          <w:numId w:val="269"/>
        </w:numPr>
        <w:spacing w:before="0" w:after="0"/>
        <w:ind w:left="360" w:hanging="360"/>
      </w:pPr>
      <w:r>
        <w:t xml:space="preserve">Even when it cannot be converted to a 64-bit integer, the function also returns </w:t>
      </w:r>
      <w:r>
        <w:rPr>
          <w:rStyle w:val="af4"/>
        </w:rPr>
        <w:t>null</w:t>
      </w:r>
      <w:r>
        <w:t>.</w:t>
      </w:r>
    </w:p>
    <w:p>
      <w:pPr>
        <w:numPr>
          <w:numId w:val="269"/>
        </w:numPr>
        <w:spacing w:before="0" w:after="0"/>
        <w:ind w:left="360" w:hanging="360"/>
      </w:pPr>
      <w:r>
        <w:t>If any other type is passed as an argument, the function automatically converts it into a string and then converts it to a 64-bit integer.</w:t>
      </w:r>
    </w:p>
    <w:p>
      <w:pPr>
        <w:pStyle w:val="4"/>
      </w:pPr>
      <w:r>
        <w:t>Usage</w:t>
      </w:r>
    </w:p>
    <w:p>
      <w:pPr>
        <w:pStyle w:val="ae"/>
      </w:pPr>
      <w:r>
        <w:t>json "{}" | eval numbers=long("1234") =&gt; 1234</w:t>
        <w:cr/>
      </w:r>
      <w:r>
        <w:t/>
        <w:cr/>
      </w:r>
      <w:r>
        <w:t>json "{}" | eval numbers=long(1234) =&gt; 1234</w:t>
        <w:cr/>
      </w:r>
      <w:r>
        <w:t/>
        <w:cr/>
      </w:r>
      <w:r>
        <w:t>json "{}" | eval numbers=long(ip("0.0.0.1")) =&gt; 1</w:t>
        <w:cr/>
      </w:r>
      <w:r>
        <w:t/>
        <w:cr/>
      </w:r>
      <w:r>
        <w:t>json "{}" | eval numbers=long(ip("192.168.0.1")) =&gt; 3232235521</w:t>
        <w:cr/>
      </w:r>
      <w:r>
        <w:t/>
        <w:cr/>
      </w:r>
      <w:r>
        <w:t>json "{}" | eval numbers=long(null) =&gt; null</w:t>
        <w:cr/>
      </w:r>
      <w:r>
        <w:t/>
        <w:cr/>
      </w:r>
      <w:r>
        <w:t>json "{}" | eval numbers=long("invalid") =&gt; null</w:t>
      </w:r>
    </w:p>
    <w:p>
      <w:pPr>
        <w:pStyle w:val="3"/>
      </w:pPr>
      <w:r>
        <w:t>string()</w:t>
      </w:r>
    </w:p>
    <w:p>
      <w:r>
        <w:t>Either converts an arbitrary expression to a string, or converts a date to a string in specified date format.</w:t>
      </w:r>
    </w:p>
    <w:p>
      <w:pPr>
        <w:pStyle w:val="4"/>
      </w:pPr>
      <w:r>
        <w:t>Syntax</w:t>
      </w:r>
    </w:p>
    <w:p>
      <w:pPr>
        <w:pStyle w:val="ab"/>
      </w:pPr>
      <w:r>
        <w:t>string(EXPR)</w:t>
        <w:cr/>
      </w:r>
      <w:r>
        <w:t>string(DATE_EXPR, DATE_FMT[, LOCALE])</w:t>
        <w:cr/>
      </w:r>
      <w:r>
        <w:t>string(DATE_EXPR, DATE_FMT[, TIMEZONE])</w:t>
        <w:cr/>
      </w:r>
      <w:r>
        <w:t/>
        <w:cr/>
      </w:r>
      <w:r>
        <w:t>str(EXPR)</w:t>
        <w:cr/>
      </w:r>
      <w:r>
        <w:t>str(DATE_EXPR, DATE_FMT[, LOCALE])</w:t>
        <w:cr/>
      </w:r>
      <w:r>
        <w:t>str(DATE_EXPR, DATE_FMT[, TIMEZONE])</w:t>
      </w:r>
    </w:p>
    <w:p>
      <w:pPr>
        <w:pStyle w:val="a7"/>
      </w:pPr>
      <w:r>
        <w:t>Required Parameter</w:t>
      </w:r>
    </w:p>
    <w:p>
      <w:r>
        <w:rPr>
          <w:rStyle w:val="af4"/>
          <w:b w:val="on"/>
        </w:rPr>
        <w:t>EXPR</w:t>
      </w:r>
    </w:p>
    <w:p>
      <w:pPr>
        <w:ind w:left="400"/>
      </w:pPr>
      <w:r>
        <w:t>Expression that returns the value to be converted to a string</w:t>
      </w:r>
    </w:p>
    <w:p>
      <w:r>
        <w:rPr>
          <w:rStyle w:val="af4"/>
          <w:b w:val="on"/>
        </w:rPr>
        <w:t>DATE_EXPR</w:t>
      </w:r>
    </w:p>
    <w:p>
      <w:pPr>
        <w:ind w:left="400"/>
      </w:pPr>
      <w:r>
        <w:t>Source string expression to be converted to date type</w:t>
      </w:r>
    </w:p>
    <w:p>
      <w:r>
        <w:rPr>
          <w:rStyle w:val="af4"/>
          <w:b w:val="on"/>
        </w:rPr>
        <w:t>DATE_FMT</w:t>
      </w:r>
    </w:p>
    <w:p>
      <w:r>
        <w:t xml:space="preserve">Define the format to use to parse strings using the same pattern letters as the ones used in </w:t>
      </w:r>
      <w:r>
        <w:rPr>
          <w:rStyle w:val="af4"/>
        </w:rPr>
        <w:t>date()</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Units of time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rPr>
                <w:rStyle w:val="af4"/>
              </w:rPr>
              <w:t>G</w:t>
            </w:r>
            <w:r>
              <w:t/>
            </w:r>
          </w:p>
        </w:tc>
        <w:tc>
          <w:p>
            <w:pPr>
              <w:spacing w:before="0" w:after="0"/>
            </w:pPr>
            <w:r>
              <w:t>BC/AD</w:t>
            </w:r>
          </w:p>
        </w:tc>
        <w:tc>
          <w:p>
            <w:pPr>
              <w:spacing w:before="0" w:after="0"/>
            </w:pPr>
            <w:r>
              <w:rPr>
                <w:rStyle w:val="af4"/>
              </w:rPr>
              <w:t>AD</w:t>
            </w:r>
            <w:r>
              <w:t/>
            </w:r>
          </w:p>
        </w:tc>
      </w:tr>
      <w:tr>
        <w:tc>
          <w:p>
            <w:pPr>
              <w:spacing w:before="0" w:after="0"/>
            </w:pPr>
            <w:r>
              <w:rPr>
                <w:rStyle w:val="af4"/>
              </w:rPr>
              <w:t>y</w:t>
            </w:r>
            <w:r>
              <w:t/>
            </w:r>
          </w:p>
        </w:tc>
        <w:tc>
          <w:p>
            <w:pPr>
              <w:spacing w:before="0" w:after="0"/>
            </w:pPr>
            <w:r>
              <w:t>Year</w:t>
            </w:r>
          </w:p>
        </w:tc>
        <w:tc>
          <w:p>
            <w:pPr>
              <w:spacing w:before="0" w:after="0"/>
            </w:pPr>
            <w:r>
              <w:rPr>
                <w:rStyle w:val="af4"/>
              </w:rPr>
              <w:t>1996</w:t>
            </w:r>
            <w:r>
              <w:t xml:space="preserve">; </w:t>
            </w:r>
            <w:r>
              <w:rPr>
                <w:rStyle w:val="af4"/>
              </w:rPr>
              <w:t>96</w:t>
            </w:r>
            <w:r>
              <w:t/>
            </w:r>
          </w:p>
        </w:tc>
      </w:tr>
      <w:tr>
        <w:tc>
          <w:p>
            <w:pPr>
              <w:spacing w:before="0" w:after="0"/>
            </w:pPr>
            <w:r>
              <w:rPr>
                <w:rStyle w:val="af4"/>
              </w:rPr>
              <w:t>M</w:t>
            </w:r>
            <w:r>
              <w:t/>
            </w:r>
          </w:p>
        </w:tc>
        <w:tc>
          <w:p>
            <w:pPr>
              <w:spacing w:before="0" w:after="0"/>
            </w:pPr>
            <w:r>
              <w:t>Month</w:t>
            </w:r>
          </w:p>
        </w:tc>
        <w:tc>
          <w:p>
            <w:pPr>
              <w:spacing w:before="0" w:after="0"/>
            </w:pPr>
            <w:r>
              <w:rPr>
                <w:rStyle w:val="af4"/>
              </w:rPr>
              <w:t>July</w:t>
            </w:r>
            <w:r>
              <w:t xml:space="preserve">; </w:t>
            </w:r>
            <w:r>
              <w:rPr>
                <w:rStyle w:val="af4"/>
              </w:rPr>
              <w:t>Jul</w:t>
            </w:r>
            <w:r>
              <w:t xml:space="preserve">; </w:t>
            </w:r>
            <w:r>
              <w:rPr>
                <w:rStyle w:val="af4"/>
              </w:rPr>
              <w:t>07</w:t>
            </w:r>
            <w:r>
              <w:t/>
            </w:r>
          </w:p>
        </w:tc>
      </w:tr>
      <w:tr>
        <w:tc>
          <w:p>
            <w:pPr>
              <w:spacing w:before="0" w:after="0"/>
            </w:pPr>
            <w:r>
              <w:rPr>
                <w:rStyle w:val="af4"/>
              </w:rPr>
              <w:t>w</w:t>
            </w:r>
            <w:r>
              <w:t/>
            </w:r>
          </w:p>
        </w:tc>
        <w:tc>
          <w:p>
            <w:pPr>
              <w:spacing w:before="0" w:after="0"/>
            </w:pPr>
            <w:r>
              <w:t>Week of the year</w:t>
            </w:r>
          </w:p>
        </w:tc>
        <w:tc>
          <w:p>
            <w:pPr>
              <w:spacing w:before="0" w:after="0"/>
            </w:pPr>
            <w:r>
              <w:rPr>
                <w:rStyle w:val="af4"/>
              </w:rPr>
              <w:t>27</w:t>
            </w:r>
            <w:r>
              <w:t/>
            </w:r>
          </w:p>
        </w:tc>
      </w:tr>
      <w:tr>
        <w:tc>
          <w:p>
            <w:pPr>
              <w:spacing w:before="0" w:after="0"/>
            </w:pPr>
            <w:r>
              <w:rPr>
                <w:rStyle w:val="af4"/>
              </w:rPr>
              <w:t>W</w:t>
            </w:r>
            <w:r>
              <w:t/>
            </w:r>
          </w:p>
        </w:tc>
        <w:tc>
          <w:p>
            <w:pPr>
              <w:spacing w:before="0" w:after="0"/>
            </w:pPr>
            <w:r>
              <w:t>Week of the month</w:t>
            </w:r>
          </w:p>
        </w:tc>
        <w:tc>
          <w:p>
            <w:pPr>
              <w:spacing w:before="0" w:after="0"/>
            </w:pPr>
            <w:r>
              <w:rPr>
                <w:rStyle w:val="af4"/>
              </w:rPr>
              <w:t>2</w:t>
            </w:r>
            <w:r>
              <w:t/>
            </w:r>
          </w:p>
        </w:tc>
      </w:tr>
      <w:tr>
        <w:tc>
          <w:p>
            <w:pPr>
              <w:spacing w:before="0" w:after="0"/>
            </w:pPr>
            <w:r>
              <w:rPr>
                <w:rStyle w:val="af4"/>
              </w:rPr>
              <w:t>d</w:t>
            </w:r>
            <w:r>
              <w:t/>
            </w:r>
          </w:p>
        </w:tc>
        <w:tc>
          <w:p>
            <w:pPr>
              <w:spacing w:before="0" w:after="0"/>
            </w:pPr>
            <w:r>
              <w:t>Day of the year</w:t>
            </w:r>
          </w:p>
        </w:tc>
        <w:tc>
          <w:p>
            <w:pPr>
              <w:spacing w:before="0" w:after="0"/>
            </w:pPr>
            <w:r>
              <w:rPr>
                <w:rStyle w:val="af4"/>
              </w:rPr>
              <w:t>189</w:t>
            </w:r>
            <w:r>
              <w:t/>
            </w:r>
          </w:p>
        </w:tc>
      </w:tr>
      <w:tr>
        <w:tc>
          <w:p>
            <w:pPr>
              <w:spacing w:before="0" w:after="0"/>
            </w:pPr>
            <w:r>
              <w:rPr>
                <w:rStyle w:val="af4"/>
              </w:rPr>
              <w:t>D</w:t>
            </w:r>
            <w:r>
              <w:t/>
            </w:r>
          </w:p>
        </w:tc>
        <w:tc>
          <w:p>
            <w:pPr>
              <w:spacing w:before="0" w:after="0"/>
            </w:pPr>
            <w:r>
              <w:t>Day of the month</w:t>
            </w:r>
          </w:p>
        </w:tc>
        <w:tc>
          <w:p>
            <w:pPr>
              <w:spacing w:before="0" w:after="0"/>
            </w:pPr>
            <w:r>
              <w:rPr>
                <w:rStyle w:val="af4"/>
              </w:rPr>
              <w:t>10</w:t>
            </w:r>
            <w:r>
              <w:t/>
            </w:r>
          </w:p>
        </w:tc>
      </w:tr>
      <w:tr>
        <w:tc>
          <w:p>
            <w:pPr>
              <w:spacing w:before="0" w:after="0"/>
            </w:pPr>
            <w:r>
              <w:rPr>
                <w:rStyle w:val="af4"/>
              </w:rPr>
              <w:t>F</w:t>
            </w:r>
            <w:r>
              <w:t/>
            </w:r>
          </w:p>
        </w:tc>
        <w:tc>
          <w:p>
            <w:pPr>
              <w:spacing w:before="0" w:after="0"/>
            </w:pPr>
            <w:r>
              <w:t>Day of week number</w:t>
            </w:r>
          </w:p>
        </w:tc>
        <w:tc>
          <w:p>
            <w:pPr>
              <w:spacing w:before="0" w:after="0"/>
            </w:pPr>
            <w:r>
              <w:rPr>
                <w:rStyle w:val="af4"/>
              </w:rPr>
              <w:t>2</w:t>
            </w:r>
            <w:r>
              <w:t/>
            </w:r>
          </w:p>
        </w:tc>
      </w:tr>
      <w:tr>
        <w:tc>
          <w:p>
            <w:pPr>
              <w:spacing w:before="0" w:after="0"/>
            </w:pPr>
            <w:r>
              <w:rPr>
                <w:rStyle w:val="af4"/>
              </w:rPr>
              <w:t>E</w:t>
            </w:r>
            <w:r>
              <w:t/>
            </w:r>
          </w:p>
        </w:tc>
        <w:tc>
          <w:p>
            <w:pPr>
              <w:spacing w:before="0" w:after="0"/>
            </w:pPr>
            <w:r>
              <w:t>Day of the week</w:t>
            </w:r>
          </w:p>
        </w:tc>
        <w:tc>
          <w:p>
            <w:pPr>
              <w:spacing w:before="0" w:after="0"/>
            </w:pPr>
            <w:r>
              <w:rPr>
                <w:rStyle w:val="af4"/>
              </w:rPr>
              <w:t>Tuesday</w:t>
            </w:r>
            <w:r>
              <w:t xml:space="preserve">; </w:t>
            </w:r>
            <w:r>
              <w:rPr>
                <w:rStyle w:val="af4"/>
              </w:rPr>
              <w:t>Tue</w:t>
            </w:r>
            <w:r>
              <w:t/>
            </w:r>
          </w:p>
        </w:tc>
      </w:tr>
      <w:tr>
        <w:tc>
          <w:p>
            <w:pPr>
              <w:spacing w:before="0" w:after="0"/>
            </w:pPr>
            <w:r>
              <w:rPr>
                <w:rStyle w:val="af4"/>
              </w:rPr>
              <w:t>u</w:t>
            </w:r>
            <w:r>
              <w:t/>
            </w:r>
          </w:p>
        </w:tc>
        <w:tc>
          <w:p>
            <w:pPr>
              <w:spacing w:before="0" w:after="0"/>
            </w:pPr>
            <w:r>
              <w:t>Number of the day of the week(1=Monday, ..., 7=Sunday)</w:t>
            </w:r>
          </w:p>
        </w:tc>
        <w:tc>
          <w:p>
            <w:pPr>
              <w:spacing w:before="0" w:after="0"/>
            </w:pPr>
            <w:r>
              <w:rPr>
                <w:rStyle w:val="af4"/>
              </w:rPr>
              <w:t>1</w:t>
            </w:r>
            <w:r>
              <w:t/>
            </w:r>
          </w:p>
        </w:tc>
      </w:tr>
      <w:tr>
        <w:tc>
          <w:p>
            <w:pPr>
              <w:spacing w:before="0" w:after="0"/>
            </w:pPr>
            <w:r>
              <w:rPr>
                <w:rStyle w:val="af4"/>
              </w:rPr>
              <w:t>a</w:t>
            </w:r>
            <w:r>
              <w:t/>
            </w:r>
          </w:p>
        </w:tc>
        <w:tc>
          <w:p>
            <w:pPr>
              <w:spacing w:before="0" w:after="0"/>
            </w:pPr>
            <w:r>
              <w:t>AM/PM</w:t>
            </w:r>
          </w:p>
        </w:tc>
        <w:tc>
          <w:p>
            <w:pPr>
              <w:spacing w:before="0" w:after="0"/>
            </w:pPr>
            <w:r>
              <w:rPr>
                <w:rStyle w:val="af4"/>
              </w:rPr>
              <w:t>PM</w:t>
            </w:r>
            <w:r>
              <w:t/>
            </w:r>
          </w:p>
        </w:tc>
      </w:tr>
      <w:tr>
        <w:tc>
          <w:p>
            <w:pPr>
              <w:spacing w:before="0" w:after="0"/>
            </w:pPr>
            <w:r>
              <w:rPr>
                <w:rStyle w:val="af4"/>
              </w:rPr>
              <w:t>H</w:t>
            </w:r>
            <w:r>
              <w:t/>
            </w:r>
          </w:p>
        </w:tc>
        <w:tc>
          <w:p>
            <w:pPr>
              <w:spacing w:before="0" w:after="0"/>
            </w:pPr>
            <w:r>
              <w:t>Hour(0-23)</w:t>
            </w:r>
          </w:p>
        </w:tc>
        <w:tc>
          <w:p>
            <w:pPr>
              <w:spacing w:before="0" w:after="0"/>
            </w:pPr>
            <w:r>
              <w:rPr>
                <w:rStyle w:val="af4"/>
              </w:rPr>
              <w:t>0</w:t>
            </w:r>
            <w:r>
              <w:t/>
            </w:r>
          </w:p>
        </w:tc>
      </w:tr>
      <w:tr>
        <w:tc>
          <w:p>
            <w:pPr>
              <w:spacing w:before="0" w:after="0"/>
            </w:pPr>
            <w:r>
              <w:rPr>
                <w:rStyle w:val="af4"/>
              </w:rPr>
              <w:t>k</w:t>
            </w:r>
            <w:r>
              <w:t/>
            </w:r>
          </w:p>
        </w:tc>
        <w:tc>
          <w:p>
            <w:pPr>
              <w:spacing w:before="0" w:after="0"/>
            </w:pPr>
            <w:r>
              <w:t>Hour(1-24)</w:t>
            </w:r>
          </w:p>
        </w:tc>
        <w:tc>
          <w:p>
            <w:pPr>
              <w:spacing w:before="0" w:after="0"/>
            </w:pPr>
            <w:r>
              <w:rPr>
                <w:rStyle w:val="af4"/>
              </w:rPr>
              <w:t>24</w:t>
            </w:r>
            <w:r>
              <w:t/>
            </w:r>
          </w:p>
        </w:tc>
      </w:tr>
      <w:tr>
        <w:tc>
          <w:p>
            <w:pPr>
              <w:spacing w:before="0" w:after="0"/>
            </w:pPr>
            <w:r>
              <w:rPr>
                <w:rStyle w:val="af4"/>
              </w:rPr>
              <w:t>K</w:t>
            </w:r>
            <w:r>
              <w:t/>
            </w:r>
          </w:p>
        </w:tc>
        <w:tc>
          <w:p>
            <w:pPr>
              <w:spacing w:before="0" w:after="0"/>
            </w:pPr>
            <w:r>
              <w:t>AM/PM Hour starting with 0 (0-11)</w:t>
            </w:r>
          </w:p>
        </w:tc>
        <w:tc>
          <w:p>
            <w:pPr>
              <w:spacing w:before="0" w:after="0"/>
            </w:pPr>
            <w:r>
              <w:rPr>
                <w:rStyle w:val="af4"/>
              </w:rPr>
              <w:t>0</w:t>
            </w:r>
            <w:r>
              <w:t/>
            </w:r>
          </w:p>
        </w:tc>
      </w:tr>
      <w:tr>
        <w:tc>
          <w:p>
            <w:pPr>
              <w:spacing w:before="0" w:after="0"/>
            </w:pPr>
            <w:r>
              <w:rPr>
                <w:rStyle w:val="af4"/>
              </w:rPr>
              <w:t>h</w:t>
            </w:r>
            <w:r>
              <w:t/>
            </w:r>
          </w:p>
        </w:tc>
        <w:tc>
          <w:p>
            <w:pPr>
              <w:spacing w:before="0" w:after="0"/>
            </w:pPr>
            <w:r>
              <w:t>AM/PM Hour starting with 1(1-12)</w:t>
            </w:r>
          </w:p>
        </w:tc>
        <w:tc>
          <w:p>
            <w:pPr>
              <w:spacing w:before="0" w:after="0"/>
            </w:pPr>
            <w:r>
              <w:rPr>
                <w:rStyle w:val="af4"/>
              </w:rPr>
              <w:t>12</w:t>
            </w:r>
            <w:r>
              <w:t/>
            </w:r>
          </w:p>
        </w:tc>
      </w:tr>
      <w:tr>
        <w:tc>
          <w:p>
            <w:pPr>
              <w:spacing w:before="0" w:after="0"/>
            </w:pPr>
            <w:r>
              <w:rPr>
                <w:rStyle w:val="af4"/>
              </w:rPr>
              <w:t>m</w:t>
            </w:r>
            <w:r>
              <w:t/>
            </w:r>
          </w:p>
        </w:tc>
        <w:tc>
          <w:p>
            <w:pPr>
              <w:spacing w:before="0" w:after="0"/>
            </w:pPr>
            <w:r>
              <w:t>Minute</w:t>
            </w:r>
          </w:p>
        </w:tc>
        <w:tc>
          <w:p>
            <w:pPr>
              <w:spacing w:before="0" w:after="0"/>
            </w:pPr>
            <w:r>
              <w:rPr>
                <w:rStyle w:val="af4"/>
              </w:rPr>
              <w:t>30</w:t>
            </w:r>
            <w:r>
              <w:t/>
            </w:r>
          </w:p>
        </w:tc>
      </w:tr>
      <w:tr>
        <w:tc>
          <w:p>
            <w:pPr>
              <w:spacing w:before="0" w:after="0"/>
            </w:pPr>
            <w:r>
              <w:rPr>
                <w:rStyle w:val="af4"/>
              </w:rPr>
              <w:t>s</w:t>
            </w:r>
            <w:r>
              <w:t/>
            </w:r>
          </w:p>
        </w:tc>
        <w:tc>
          <w:p>
            <w:pPr>
              <w:spacing w:before="0" w:after="0"/>
            </w:pPr>
            <w:r>
              <w:t>Second</w:t>
            </w:r>
          </w:p>
        </w:tc>
        <w:tc>
          <w:p>
            <w:pPr>
              <w:spacing w:before="0" w:after="0"/>
            </w:pPr>
            <w:r>
              <w:rPr>
                <w:rStyle w:val="af4"/>
              </w:rPr>
              <w:t>55</w:t>
            </w:r>
            <w:r>
              <w:t/>
            </w:r>
          </w:p>
        </w:tc>
      </w:tr>
      <w:tr>
        <w:tc>
          <w:p>
            <w:pPr>
              <w:spacing w:before="0" w:after="0"/>
            </w:pPr>
            <w:r>
              <w:rPr>
                <w:rStyle w:val="af4"/>
              </w:rPr>
              <w:t>S</w:t>
            </w:r>
            <w:r>
              <w:t/>
            </w:r>
          </w:p>
        </w:tc>
        <w:tc>
          <w:p>
            <w:pPr>
              <w:spacing w:before="0" w:after="0"/>
            </w:pPr>
            <w:r>
              <w:t>Millisecond</w:t>
            </w:r>
          </w:p>
        </w:tc>
        <w:tc>
          <w:p>
            <w:pPr>
              <w:spacing w:before="0" w:after="0"/>
            </w:pPr>
            <w:r>
              <w:rPr>
                <w:rStyle w:val="af4"/>
              </w:rPr>
              <w:t>978</w:t>
            </w:r>
            <w:r>
              <w:t/>
            </w:r>
          </w:p>
        </w:tc>
      </w:tr>
      <w:tr>
        <w:tc>
          <w:p>
            <w:pPr>
              <w:spacing w:before="0" w:after="0"/>
            </w:pPr>
            <w:r>
              <w:rPr>
                <w:rStyle w:val="af4"/>
              </w:rPr>
              <w:t>z</w:t>
            </w:r>
            <w:r>
              <w:t/>
            </w:r>
          </w:p>
        </w:tc>
        <w:tc>
          <w:p>
            <w:pPr>
              <w:spacing w:before="0" w:after="0"/>
            </w:pPr>
            <w:r>
              <w:t>Time zone</w:t>
            </w:r>
          </w:p>
        </w:tc>
        <w:tc>
          <w:p>
            <w:pPr>
              <w:spacing w:before="0" w:after="0"/>
            </w:pPr>
            <w:r>
              <w:rPr>
                <w:rStyle w:val="af4"/>
              </w:rPr>
              <w:t>Pacific Standard Time</w:t>
            </w:r>
            <w:r>
              <w:t xml:space="preserve">; </w:t>
            </w:r>
            <w:r>
              <w:rPr>
                <w:rStyle w:val="af4"/>
              </w:rPr>
              <w:t>PST</w:t>
            </w:r>
            <w:r>
              <w:t/>
            </w:r>
          </w:p>
        </w:tc>
      </w:tr>
      <w:tr>
        <w:tc>
          <w:p>
            <w:pPr>
              <w:spacing w:before="0" w:after="0"/>
            </w:pPr>
            <w:r>
              <w:rPr>
                <w:rStyle w:val="af4"/>
              </w:rPr>
              <w:t>Z</w:t>
            </w:r>
            <w:r>
              <w:t/>
            </w:r>
          </w:p>
        </w:tc>
        <w:tc>
          <w:p>
            <w:pPr>
              <w:spacing w:before="0" w:after="0"/>
            </w:pPr>
            <w:r>
              <w:t>Time zone(RFC 822)</w:t>
            </w:r>
          </w:p>
        </w:tc>
        <w:tc>
          <w:p>
            <w:pPr>
              <w:spacing w:before="0" w:after="0"/>
            </w:pPr>
            <w:r>
              <w:rPr>
                <w:rStyle w:val="af4"/>
              </w:rPr>
              <w:t>-0800</w:t>
            </w:r>
            <w:r>
              <w:t/>
            </w:r>
          </w:p>
        </w:tc>
      </w:tr>
      <w:tr>
        <w:tc>
          <w:p>
            <w:pPr>
              <w:spacing w:before="0" w:after="0"/>
            </w:pPr>
            <w:r>
              <w:rPr>
                <w:rStyle w:val="af4"/>
              </w:rPr>
              <w:t>X</w:t>
            </w:r>
            <w:r>
              <w:t/>
            </w:r>
          </w:p>
        </w:tc>
        <w:tc>
          <w:p>
            <w:pPr>
              <w:spacing w:before="0" w:after="0"/>
            </w:pPr>
            <w:r>
              <w:t>Time zone(ISO 8601)</w:t>
            </w:r>
          </w:p>
        </w:tc>
        <w:tc>
          <w:p>
            <w:pPr>
              <w:spacing w:before="0" w:after="0"/>
              <w:ind w:left="400"/>
            </w:pPr>
            <w:r>
              <w:rPr>
                <w:rStyle w:val="af4"/>
              </w:rPr>
              <w:t>-08</w:t>
            </w:r>
            <w:r>
              <w:t>;</w:t>
            </w:r>
            <w:r>
              <w:rPr>
                <w:rStyle w:val="af4"/>
              </w:rPr>
              <w:t>-0800</w:t>
            </w:r>
            <w:r>
              <w:t>;</w:t>
            </w:r>
            <w:r>
              <w:rPr>
                <w:rStyle w:val="af4"/>
              </w:rPr>
              <w:t>08:00</w:t>
            </w:r>
            <w:r>
              <w:t/>
            </w:r>
          </w:p>
        </w:tc>
      </w:tr>
    </w:tbl>
    <w:p>
      <w:pPr>
        <w:pStyle w:val="a7"/>
      </w:pPr>
      <w:r>
        <w:t>Optional Parameter</w:t>
      </w:r>
    </w:p>
    <w:p>
      <w:r>
        <w:rPr>
          <w:rStyle w:val="af4"/>
          <w:b w:val="on"/>
        </w:rPr>
        <w:t>LOCALE</w:t>
      </w:r>
    </w:p>
    <w:p>
      <w:pPr>
        <w:ind w:left="400"/>
      </w:pPr>
      <w:r>
        <w:t xml:space="preserve">Alphabetical abbreviations of time zones are also supported, but note that they can have ambiguous meanings. For example, </w:t>
      </w:r>
      <w:r>
        <w:rPr>
          <w:rStyle w:val="af4"/>
        </w:rPr>
        <w:t>CST</w:t>
      </w:r>
      <w:r>
        <w:t xml:space="preserve"> may be Chinese Standard Time, or US Central Standard Time or Cuban Standard Time. If you do not specify a time zone, the time zone according to the locale of the system where Logpresso is installed is used. For information on time zone abbreviations, refer to Time Zone Abbreviations – Worldwide List at the following address: </w:t>
      </w:r>
      <w:hyperlink r:id="rId152">
        <w:r>
          <w:rPr>
            <w:rStyle w:val="a6"/>
          </w:rPr>
          <w:t>https://www.timeanddate.com/time/zones/</w:t>
        </w:r>
      </w:hyperlink>
    </w:p>
    <w:p>
      <w:r>
        <w:rPr>
          <w:b w:val="on"/>
        </w:rPr>
        <w:t>Examples of time zone abbreviations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Abbreviation</w:t>
            </w:r>
          </w:p>
        </w:tc>
        <w:tc>
          <w:tcPr>
            <w:shd w:fill="eeeeee"/>
          </w:tcPr>
          <w:p>
            <w:pPr>
              <w:spacing w:before="0" w:after="0"/>
            </w:pPr>
            <w:r>
              <w:rPr>
                <w:rFonts w:ascii="맑은 고딕" w:hAnsi="맑은 고딕" w:cs="맑은 고딕" w:eastAsia="맑은 고딕"/>
              </w:rPr>
              <w:t>GMT offset</w:t>
            </w:r>
          </w:p>
        </w:tc>
        <w:tc>
          <w:tcPr>
            <w:shd w:fill="eeeeee"/>
          </w:tcPr>
          <w:p>
            <w:pPr>
              <w:spacing w:before="0" w:after="0"/>
            </w:pPr>
            <w:r>
              <w:rPr>
                <w:rFonts w:ascii="맑은 고딕" w:hAnsi="맑은 고딕" w:cs="맑은 고딕" w:eastAsia="맑은 고딕"/>
              </w:rPr>
              <w:t>Description</w:t>
            </w:r>
          </w:p>
        </w:tc>
      </w:tr>
      <w:tr>
        <w:tc>
          <w:p>
            <w:pPr>
              <w:spacing w:before="0" w:after="0"/>
            </w:pPr>
            <w:r>
              <w:t>UTC</w:t>
            </w:r>
          </w:p>
        </w:tc>
        <w:tc>
          <w:p>
            <w:pPr>
              <w:spacing w:before="0" w:after="0"/>
            </w:pPr>
            <w:r>
              <w:t>GMT+0</w:t>
            </w:r>
          </w:p>
        </w:tc>
        <w:tc>
          <w:p>
            <w:pPr>
              <w:spacing w:before="0" w:after="0"/>
            </w:pPr>
            <w:r>
              <w:t>Coordinated Universal Time</w:t>
            </w:r>
          </w:p>
        </w:tc>
      </w:tr>
      <w:tr>
        <w:tc>
          <w:p>
            <w:pPr>
              <w:spacing w:before="0" w:after="0"/>
            </w:pPr>
            <w:r>
              <w:t>KST</w:t>
            </w:r>
          </w:p>
        </w:tc>
        <w:tc>
          <w:p>
            <w:pPr>
              <w:spacing w:before="0" w:after="0"/>
            </w:pPr>
            <w:r>
              <w:t>GMT+9</w:t>
            </w:r>
          </w:p>
        </w:tc>
        <w:tc>
          <w:p>
            <w:pPr>
              <w:spacing w:before="0" w:after="0"/>
            </w:pPr>
            <w:r>
              <w:t>Korea Standard Time</w:t>
            </w:r>
          </w:p>
        </w:tc>
      </w:tr>
      <w:tr>
        <w:tc>
          <w:p>
            <w:pPr>
              <w:spacing w:before="0" w:after="0"/>
            </w:pPr>
            <w:r>
              <w:t>CEST</w:t>
            </w:r>
          </w:p>
        </w:tc>
        <w:tc>
          <w:p>
            <w:pPr>
              <w:spacing w:before="0" w:after="0"/>
            </w:pPr>
            <w:r>
              <w:t>GMT+2</w:t>
            </w:r>
          </w:p>
        </w:tc>
        <w:tc>
          <w:p>
            <w:pPr>
              <w:spacing w:before="0" w:after="0"/>
            </w:pPr>
            <w:r>
              <w:t>Central European Summer Time</w:t>
            </w:r>
          </w:p>
        </w:tc>
      </w:tr>
      <w:tr>
        <w:tc>
          <w:p>
            <w:pPr>
              <w:spacing w:before="0" w:after="0"/>
            </w:pPr>
            <w:r>
              <w:t>MSK</w:t>
            </w:r>
          </w:p>
        </w:tc>
        <w:tc>
          <w:p>
            <w:pPr>
              <w:spacing w:before="0" w:after="0"/>
            </w:pPr>
            <w:r>
              <w:t>GMT+3</w:t>
            </w:r>
          </w:p>
        </w:tc>
        <w:tc>
          <w:p>
            <w:pPr>
              <w:spacing w:before="0" w:after="0"/>
            </w:pPr>
            <w:r>
              <w:t>Moscow Standard Time</w:t>
            </w:r>
          </w:p>
        </w:tc>
      </w:tr>
      <w:tr>
        <w:tc>
          <w:p>
            <w:pPr>
              <w:spacing w:before="0" w:after="0"/>
            </w:pPr>
            <w:r>
              <w:t>PST</w:t>
            </w:r>
          </w:p>
        </w:tc>
        <w:tc>
          <w:p>
            <w:pPr>
              <w:spacing w:before="0" w:after="0"/>
            </w:pPr>
            <w:r>
              <w:t>GMT-7</w:t>
            </w:r>
          </w:p>
        </w:tc>
        <w:tc>
          <w:p>
            <w:pPr>
              <w:spacing w:before="0" w:after="0"/>
            </w:pPr>
            <w:r>
              <w:t>Pacific Standard Time</w:t>
            </w:r>
          </w:p>
        </w:tc>
      </w:tr>
      <w:tr>
        <w:tc>
          <w:p>
            <w:pPr>
              <w:spacing w:before="0" w:after="0"/>
            </w:pPr>
            <w:r>
              <w:t>EST</w:t>
            </w:r>
          </w:p>
        </w:tc>
        <w:tc>
          <w:p>
            <w:pPr>
              <w:spacing w:before="0" w:after="0"/>
            </w:pPr>
            <w:r>
              <w:t>GMT-5</w:t>
            </w:r>
          </w:p>
        </w:tc>
        <w:tc>
          <w:p>
            <w:pPr>
              <w:spacing w:before="0" w:after="0"/>
              <w:ind w:left="400"/>
            </w:pPr>
            <w:r>
              <w:t>US Eastern Standard Time</w:t>
            </w:r>
          </w:p>
        </w:tc>
      </w:tr>
    </w:tbl>
    <w:p>
      <w:r>
        <w:rPr>
          <w:rStyle w:val="af4"/>
          <w:b w:val="on"/>
        </w:rPr>
        <w:t>TIMEZONE</w:t>
      </w:r>
    </w:p>
    <w:p>
      <w:pPr>
        <w:ind w:left="400"/>
      </w:pPr>
      <w:r>
        <w:t xml:space="preserve">You can provide the time zone in the form of </w:t>
      </w:r>
      <w:r>
        <w:rPr>
          <w:rStyle w:val="af4"/>
        </w:rPr>
        <w:t>GMT+09</w:t>
      </w:r>
      <w:r>
        <w:t xml:space="preserve">, </w:t>
      </w:r>
      <w:r>
        <w:rPr>
          <w:rStyle w:val="af4"/>
        </w:rPr>
        <w:t>GMT+0900</w:t>
      </w:r>
      <w:r>
        <w:t xml:space="preserve">, </w:t>
      </w:r>
      <w:r>
        <w:rPr>
          <w:rStyle w:val="af4"/>
        </w:rPr>
        <w:t>GMT+09:00</w:t>
      </w:r>
      <w:r>
        <w:t xml:space="preserve">, or </w:t>
      </w:r>
      <w:r>
        <w:rPr>
          <w:rStyle w:val="af4"/>
        </w:rPr>
        <w:t>GMT+9:00</w:t>
      </w:r>
      <w:r>
        <w:t>.</w:t>
      </w:r>
    </w:p>
    <w:p>
      <w:pPr>
        <w:pStyle w:val="4"/>
      </w:pPr>
      <w:r>
        <w:t>Usage</w:t>
      </w:r>
    </w:p>
    <w:p>
      <w:pPr>
        <w:pStyle w:val="ae"/>
      </w:pPr>
      <w:r>
        <w:t>json "{}" | eval str=string(1) =&gt; "1"</w:t>
        <w:cr/>
      </w:r>
      <w:r>
        <w:t/>
        <w:cr/>
      </w:r>
      <w:r>
        <w:t>json "{}" | eval str=string(1.2) =&gt; "1.2"</w:t>
        <w:cr/>
      </w:r>
      <w:r>
        <w:t/>
        <w:cr/>
      </w:r>
      <w:r>
        <w:t>json "{}" | eval str=string(true) =&gt; "true"</w:t>
        <w:cr/>
      </w:r>
      <w:r>
        <w:t/>
        <w:cr/>
      </w:r>
      <w:r>
        <w:t>json "{}" | eval str=string(null) =&gt; null</w:t>
        <w:cr/>
      </w:r>
      <w:r>
        <w:t/>
        <w:cr/>
      </w:r>
      <w:r>
        <w:t>json "{}" | eval str=string(now(),"yyyyMMddHHmmss") =&gt; "20140807164417"</w:t>
        <w:cr/>
      </w:r>
      <w:r>
        <w:t/>
        <w:cr/>
      </w:r>
      <w:r>
        <w:t>json "{}"</w:t>
        <w:cr/>
      </w:r>
      <w:r>
        <w:t>| eval</w:t>
        <w:cr/>
      </w:r>
      <w:r>
        <w:t xml:space="preserve">  str=string(date("20170329","yyyyMMdd"),"yyyy-MM-dd HH:mm:ssZ","GMT+08")</w:t>
        <w:cr/>
      </w:r>
      <w:r>
        <w:t xml:space="preserve">  =&gt; "2017-03-28 23:00:00+0800"</w:t>
      </w:r>
    </w:p>
    <w:p>
      <w:pPr>
        <w:pStyle w:val="3"/>
      </w:pPr>
      <w:r>
        <w:t>tobase64()</w:t>
      </w:r>
    </w:p>
    <w:p>
      <w:r>
        <w:t>Returns a binary value as a BASE64 string.</w:t>
      </w:r>
    </w:p>
    <w:p>
      <w:pPr>
        <w:pStyle w:val="4"/>
      </w:pPr>
      <w:r>
        <w:t>Syntax</w:t>
      </w:r>
    </w:p>
    <w:p>
      <w:pPr>
        <w:pStyle w:val="ab"/>
      </w:pPr>
      <w:r>
        <w:t>tobase64(BLOB_EXPR)</w:t>
      </w:r>
    </w:p>
    <w:p>
      <w:pPr>
        <w:pStyle w:val="a7"/>
      </w:pPr>
      <w:r>
        <w:t>Required Parameter</w:t>
      </w:r>
    </w:p>
    <w:p>
      <w:r>
        <w:rPr>
          <w:rStyle w:val="af4"/>
          <w:b w:val="on"/>
        </w:rPr>
        <w:t>BLOB_EXPR</w:t>
      </w:r>
    </w:p>
    <w:p>
      <w:pPr>
        <w:ind w:left="400"/>
      </w:pPr>
      <w:r>
        <w:t>Expression to be evaluated as binary. The function returns null if it receives a non-binary value.</w:t>
      </w:r>
    </w:p>
    <w:p>
      <w:pPr>
        <w:pStyle w:val="4"/>
      </w:pPr>
      <w:r>
        <w:t>Usage</w:t>
      </w:r>
    </w:p>
    <w:p>
      <w:pPr>
        <w:pStyle w:val="ae"/>
      </w:pPr>
      <w:r>
        <w:t>json "{}" | eval str=tobase64(binary("hello, world!"))</w:t>
        <w:cr/>
      </w:r>
      <w:r>
        <w:t>=&gt; "aGVsbG8sIHdvcmxkIQ=="</w:t>
      </w:r>
    </w:p>
    <w:p>
      <w:pPr>
        <w:pStyle w:val="3"/>
      </w:pPr>
      <w:r>
        <w:t>tohex()</w:t>
      </w:r>
    </w:p>
    <w:p>
      <w:r>
        <w:t>Converts a binary value to a hexadecimal string. If the parameter value is non-binary, it returns null.</w:t>
      </w:r>
    </w:p>
    <w:p>
      <w:pPr>
        <w:pStyle w:val="4"/>
      </w:pPr>
      <w:r>
        <w:t>Syntax</w:t>
      </w:r>
    </w:p>
    <w:p>
      <w:pPr>
        <w:pStyle w:val="ab"/>
      </w:pPr>
      <w:r>
        <w:t>tohex(BLOB_EXPR)</w:t>
      </w:r>
    </w:p>
    <w:p>
      <w:pPr>
        <w:pStyle w:val="a7"/>
      </w:pPr>
      <w:r>
        <w:t>Required Parameter</w:t>
      </w:r>
    </w:p>
    <w:p>
      <w:r>
        <w:rPr>
          <w:rStyle w:val="af4"/>
          <w:b w:val="on"/>
        </w:rPr>
        <w:t>BLOB_EXPR</w:t>
      </w:r>
    </w:p>
    <w:p>
      <w:pPr>
        <w:ind w:left="400"/>
      </w:pPr>
      <w:r>
        <w:t>Binary value to be converted to hexadecimal number</w:t>
      </w:r>
    </w:p>
    <w:p>
      <w:pPr>
        <w:pStyle w:val="4"/>
      </w:pPr>
      <w:r>
        <w:t>Usage</w:t>
      </w:r>
    </w:p>
    <w:p>
      <w:pPr>
        <w:pStyle w:val="ae"/>
      </w:pPr>
      <w:r>
        <w:t>json "{}" | eval hex=tohex(encode("abcde")) =&gt; "6162636465"</w:t>
        <w:cr/>
      </w:r>
      <w:r>
        <w:t/>
        <w:cr/>
      </w:r>
      <w:r>
        <w:t>json "{}" | eval hex=tohex(1234) =&gt; null</w:t>
        <w:cr/>
      </w:r>
      <w:r>
        <w:t/>
        <w:cr/>
      </w:r>
      <w:r>
        <w:t>json "{}" | eval hex=tohex(null) =&gt; null</w:t>
      </w:r>
    </w:p>
    <w:p>
      <w:pPr>
        <w:pStyle w:val="3"/>
      </w:pPr>
      <w:r>
        <w:t>unique()</w:t>
      </w:r>
    </w:p>
    <w:p>
      <w:r>
        <w:t>If the value of the expression is an array, this function returns an array of nested elements. If it takes a single value as an argument, it returns an array containing only one element.</w:t>
      </w:r>
    </w:p>
    <w:p>
      <w:pPr>
        <w:pStyle w:val="4"/>
      </w:pPr>
      <w:r>
        <w:t>Syntax</w:t>
      </w:r>
    </w:p>
    <w:p>
      <w:pPr>
        <w:pStyle w:val="ab"/>
      </w:pPr>
      <w:r>
        <w:t>unique(EXPR)</w:t>
      </w:r>
    </w:p>
    <w:p>
      <w:pPr>
        <w:pStyle w:val="a7"/>
      </w:pPr>
      <w:r>
        <w:t>Required Parameter</w:t>
      </w:r>
    </w:p>
    <w:p>
      <w:r>
        <w:rPr>
          <w:rStyle w:val="af4"/>
          <w:b w:val="on"/>
        </w:rPr>
        <w:t>EXPR</w:t>
      </w:r>
    </w:p>
    <w:p>
      <w:pPr>
        <w:ind w:left="400"/>
      </w:pPr>
      <w:r>
        <w:t>Expression to return an array to remove nested elements. The order of the arrays returned at this time is not guaranteed. If the expression is a scalar value, the function returns an array containing only one element. If the expression is null, it returns null.</w:t>
      </w:r>
    </w:p>
    <w:p>
      <w:pPr>
        <w:pStyle w:val="4"/>
      </w:pPr>
      <w:r>
        <w:t>Usage</w:t>
      </w:r>
    </w:p>
    <w:p>
      <w:r>
        <w:t xml:space="preserve">Remove duplicate elements from the </w:t>
      </w:r>
      <w:r>
        <w:t>1, 1, 2, "2"</w:t>
      </w:r>
      <w:r>
        <w:t xml:space="preserve"> array</w:t>
      </w:r>
    </w:p>
    <w:p>
      <w:pPr>
        <w:pStyle w:val="ae"/>
      </w:pPr>
      <w:r>
        <w:t>json "{}"</w:t>
        <w:cr/>
      </w:r>
      <w:r>
        <w:t>| eval array=unique(array(1, 1, 2, "2"))</w:t>
        <w:cr/>
      </w:r>
      <w:r>
        <w:t>| # Return value: ["2", 1, 2]</w:t>
      </w:r>
    </w:p>
    <w:p>
      <w:pPr>
        <w:pStyle w:val="2"/>
      </w:pPr>
      <w:r>
        <w:t>Type Checking Functions</w:t>
      </w:r>
    </w:p>
    <w:p>
      <w:pPr>
        <w:pStyle w:val="3"/>
      </w:pPr>
      <w:r>
        <w:t>isnum()</w:t>
      </w:r>
    </w:p>
    <w:p>
      <w:r>
        <w:t xml:space="preserve">Returns </w:t>
      </w:r>
      <w:r>
        <w:rPr>
          <w:rStyle w:val="af4"/>
        </w:rPr>
        <w:t>true</w:t>
      </w:r>
      <w:r>
        <w:t xml:space="preserve"> if the argument is of a numeric type (int, short, long, float, and double), and </w:t>
      </w:r>
      <w:r>
        <w:rPr>
          <w:rStyle w:val="af4"/>
        </w:rPr>
        <w:t>false</w:t>
      </w:r>
      <w:r>
        <w:t xml:space="preserve"> otherwise. If the input value is </w:t>
      </w:r>
      <w:r>
        <w:rPr>
          <w:rStyle w:val="af4"/>
        </w:rPr>
        <w:t>null</w:t>
      </w:r>
      <w:r>
        <w:t xml:space="preserve">, it returns </w:t>
      </w:r>
      <w:r>
        <w:rPr>
          <w:rStyle w:val="af4"/>
        </w:rPr>
        <w:t>false</w:t>
      </w:r>
      <w:r>
        <w:t>.</w:t>
      </w:r>
    </w:p>
    <w:p>
      <w:pPr>
        <w:pStyle w:val="4"/>
      </w:pPr>
      <w:r>
        <w:t>Syntax</w:t>
      </w:r>
    </w:p>
    <w:p>
      <w:pPr>
        <w:pStyle w:val="ab"/>
      </w:pPr>
      <w:r>
        <w:t>isnum(EXPR)</w:t>
      </w:r>
    </w:p>
    <w:p>
      <w:pPr>
        <w:pStyle w:val="a7"/>
      </w:pPr>
      <w:r>
        <w:t>Required Parameter</w:t>
      </w:r>
    </w:p>
    <w:p>
      <w:r>
        <w:rPr>
          <w:rStyle w:val="af4"/>
          <w:b w:val="on"/>
        </w:rPr>
        <w:t>EXPR</w:t>
      </w:r>
    </w:p>
    <w:p>
      <w:pPr>
        <w:ind w:left="400"/>
      </w:pPr>
      <w:r>
        <w:t>Expression that returns the value to be checked.</w:t>
      </w:r>
    </w:p>
    <w:p>
      <w:pPr>
        <w:pStyle w:val="4"/>
      </w:pPr>
      <w:r>
        <w:t>Usage</w:t>
      </w:r>
    </w:p>
    <w:p>
      <w:pPr>
        <w:pStyle w:val="ae"/>
      </w:pPr>
      <w:r>
        <w:t>json "{}" | eval bool=isnum(1) =&gt; true</w:t>
        <w:cr/>
      </w:r>
      <w:r>
        <w:t/>
        <w:cr/>
      </w:r>
      <w:r>
        <w:t>json "{}" | eval bool=isnum(1.2) =&gt; true</w:t>
        <w:cr/>
      </w:r>
      <w:r>
        <w:t/>
        <w:cr/>
      </w:r>
      <w:r>
        <w:t>json "{}" | eval bool=isnum("string") =&gt; false</w:t>
        <w:cr/>
      </w:r>
      <w:r>
        <w:t/>
        <w:cr/>
      </w:r>
      <w:r>
        <w:t>json "{}" | eval bool=isnum(null) =&gt; false</w:t>
      </w:r>
    </w:p>
    <w:p>
      <w:pPr>
        <w:pStyle w:val="3"/>
      </w:pPr>
      <w:r>
        <w:t>isnotnull()</w:t>
      </w:r>
    </w:p>
    <w:p>
      <w:r>
        <w:t xml:space="preserve">Returns </w:t>
      </w:r>
      <w:r>
        <w:rPr>
          <w:rStyle w:val="af4"/>
        </w:rPr>
        <w:t>true</w:t>
      </w:r>
      <w:r>
        <w:t xml:space="preserve"> if the argument value is not </w:t>
      </w:r>
      <w:r>
        <w:rPr>
          <w:rStyle w:val="af4"/>
        </w:rPr>
        <w:t>null</w:t>
      </w:r>
      <w:r>
        <w:t xml:space="preserve"> and </w:t>
      </w:r>
      <w:r>
        <w:rPr>
          <w:rStyle w:val="af4"/>
        </w:rPr>
        <w:t>false</w:t>
      </w:r>
      <w:r>
        <w:t xml:space="preserve"> otherwise.</w:t>
      </w:r>
    </w:p>
    <w:p>
      <w:pPr>
        <w:pStyle w:val="4"/>
      </w:pPr>
      <w:r>
        <w:t>Syntax</w:t>
      </w:r>
    </w:p>
    <w:p>
      <w:pPr>
        <w:pStyle w:val="ab"/>
      </w:pPr>
      <w:r>
        <w:t>isnotnull(EXPR)</w:t>
      </w:r>
    </w:p>
    <w:p>
      <w:pPr>
        <w:pStyle w:val="a7"/>
      </w:pPr>
      <w:r>
        <w:t>Required Parameter</w:t>
      </w:r>
    </w:p>
    <w:p>
      <w:r>
        <w:rPr>
          <w:rStyle w:val="af4"/>
          <w:b w:val="on"/>
        </w:rPr>
        <w:t>EXPR</w:t>
      </w:r>
    </w:p>
    <w:p>
      <w:pPr>
        <w:ind w:left="400"/>
      </w:pPr>
      <w:r>
        <w:t>Expression that returns the value to be checked.</w:t>
      </w:r>
    </w:p>
    <w:p>
      <w:pPr>
        <w:pStyle w:val="4"/>
      </w:pPr>
      <w:r>
        <w:t>Usage</w:t>
      </w:r>
    </w:p>
    <w:p>
      <w:pPr>
        <w:pStyle w:val="ae"/>
      </w:pPr>
      <w:r>
        <w:t>json "{}" | eval bool=isnotnull(1) =&gt; true</w:t>
        <w:cr/>
      </w:r>
      <w:r>
        <w:t/>
        <w:cr/>
      </w:r>
      <w:r>
        <w:t>json "{}" | eval bool=isnotnull(null) =&gt; false</w:t>
      </w:r>
    </w:p>
    <w:p>
      <w:pPr>
        <w:pStyle w:val="3"/>
      </w:pPr>
      <w:r>
        <w:t>isnull()</w:t>
      </w:r>
    </w:p>
    <w:p>
      <w:r>
        <w:t xml:space="preserve">Returns </w:t>
      </w:r>
      <w:r>
        <w:rPr>
          <w:rStyle w:val="af4"/>
        </w:rPr>
        <w:t>true</w:t>
      </w:r>
      <w:r>
        <w:t xml:space="preserve"> if the argument is null and false otherwise.</w:t>
      </w:r>
    </w:p>
    <w:p>
      <w:pPr>
        <w:pStyle w:val="4"/>
      </w:pPr>
      <w:r>
        <w:t>Syntax</w:t>
      </w:r>
    </w:p>
    <w:p>
      <w:pPr>
        <w:pStyle w:val="ab"/>
      </w:pPr>
      <w:r>
        <w:t>isnull(EXPR)</w:t>
      </w:r>
    </w:p>
    <w:p>
      <w:pPr>
        <w:pStyle w:val="a7"/>
      </w:pPr>
      <w:r>
        <w:t>Required Parameter</w:t>
      </w:r>
    </w:p>
    <w:p>
      <w:r>
        <w:rPr>
          <w:rStyle w:val="af4"/>
          <w:b w:val="on"/>
        </w:rPr>
        <w:t>EXPR</w:t>
      </w:r>
    </w:p>
    <w:p>
      <w:pPr>
        <w:ind w:left="400"/>
      </w:pPr>
      <w:r>
        <w:t>Expression that returns the value to be checked.</w:t>
      </w:r>
    </w:p>
    <w:p>
      <w:pPr>
        <w:pStyle w:val="4"/>
      </w:pPr>
      <w:r>
        <w:t>Usage</w:t>
      </w:r>
    </w:p>
    <w:p>
      <w:pPr>
        <w:pStyle w:val="ae"/>
      </w:pPr>
      <w:r>
        <w:t>json "{}" | eval bool=isnull(null) =&gt; true</w:t>
        <w:cr/>
      </w:r>
      <w:r>
        <w:t/>
        <w:cr/>
      </w:r>
      <w:r>
        <w:t>json "{}" | eval bool=isnull(1) =&gt; false</w:t>
      </w:r>
    </w:p>
    <w:p>
      <w:pPr>
        <w:pStyle w:val="3"/>
      </w:pPr>
      <w:r>
        <w:t>isstr()</w:t>
      </w:r>
    </w:p>
    <w:p>
      <w:r>
        <w:t xml:space="preserve">Returns </w:t>
      </w:r>
      <w:r>
        <w:rPr>
          <w:rStyle w:val="af4"/>
        </w:rPr>
        <w:t>true</w:t>
      </w:r>
      <w:r>
        <w:t xml:space="preserve"> if the expression is a string, and </w:t>
      </w:r>
      <w:r>
        <w:rPr>
          <w:rStyle w:val="af4"/>
        </w:rPr>
        <w:t>false</w:t>
      </w:r>
      <w:r>
        <w:t xml:space="preserve"> otherwise. If the expression is </w:t>
      </w:r>
      <w:r>
        <w:rPr>
          <w:rStyle w:val="af4"/>
        </w:rPr>
        <w:t>null</w:t>
      </w:r>
      <w:r>
        <w:t xml:space="preserve">, it returns </w:t>
      </w:r>
      <w:r>
        <w:rPr>
          <w:rStyle w:val="af4"/>
        </w:rPr>
        <w:t>false</w:t>
      </w:r>
      <w:r>
        <w:t>.</w:t>
      </w:r>
    </w:p>
    <w:p>
      <w:pPr>
        <w:pStyle w:val="4"/>
      </w:pPr>
      <w:r>
        <w:t>Syntax</w:t>
      </w:r>
    </w:p>
    <w:p>
      <w:pPr>
        <w:pStyle w:val="ab"/>
      </w:pPr>
      <w:r>
        <w:t>isstr(EXPR)</w:t>
      </w:r>
    </w:p>
    <w:p>
      <w:pPr>
        <w:pStyle w:val="a7"/>
      </w:pPr>
      <w:r>
        <w:t>Required Parameter</w:t>
      </w:r>
    </w:p>
    <w:p>
      <w:r>
        <w:rPr>
          <w:rStyle w:val="af4"/>
          <w:b w:val="on"/>
        </w:rPr>
        <w:t>EXPR</w:t>
      </w:r>
    </w:p>
    <w:p>
      <w:pPr>
        <w:ind w:left="400"/>
      </w:pPr>
      <w:r>
        <w:t>Expression that returns the value to be checked.</w:t>
      </w:r>
    </w:p>
    <w:p>
      <w:pPr>
        <w:pStyle w:val="4"/>
      </w:pPr>
      <w:r>
        <w:t>Usage</w:t>
      </w:r>
    </w:p>
    <w:p>
      <w:pPr>
        <w:pStyle w:val="ae"/>
      </w:pPr>
      <w:r>
        <w:t>json "{}" | eval bool=isstr("string") =&gt; true</w:t>
        <w:cr/>
      </w:r>
      <w:r>
        <w:t/>
        <w:cr/>
      </w:r>
      <w:r>
        <w:t>json "{}" | eval bool=isstr(0) =&gt; false</w:t>
        <w:cr/>
      </w:r>
      <w:r>
        <w:t/>
        <w:cr/>
      </w:r>
      <w:r>
        <w:t>json "{}" | eval bool=isstr(null) =&gt; false</w:t>
      </w:r>
    </w:p>
    <w:p>
      <w:pPr>
        <w:pStyle w:val="3"/>
      </w:pPr>
      <w:r>
        <w:t>typeof()</w:t>
      </w:r>
    </w:p>
    <w:p>
      <w:r>
        <w:t>Returns a string indicating the type of the given expression.</w:t>
      </w:r>
    </w:p>
    <w:p>
      <w:pPr>
        <w:pStyle w:val="4"/>
      </w:pPr>
      <w:r>
        <w:t>Syntax</w:t>
      </w:r>
    </w:p>
    <w:p>
      <w:pPr>
        <w:pStyle w:val="ab"/>
      </w:pPr>
      <w:r>
        <w:t>typeof(EXPR)</w:t>
      </w:r>
    </w:p>
    <w:p>
      <w:pPr>
        <w:pStyle w:val="a7"/>
      </w:pPr>
      <w:r>
        <w:t>Required Parameter</w:t>
      </w:r>
    </w:p>
    <w:p>
      <w:r>
        <w:rPr>
          <w:rStyle w:val="af4"/>
          <w:b w:val="on"/>
        </w:rPr>
        <w:t>EXPR</w:t>
      </w:r>
    </w:p>
    <w:p>
      <w:pPr>
        <w:ind w:left="400"/>
      </w:pPr>
      <w:r>
        <w:t>Expression that returns a value to check the type.</w:t>
      </w:r>
    </w:p>
    <w:p>
      <w:pPr>
        <w:pStyle w:val="4"/>
      </w:pPr>
      <w:r>
        <w:t>Description</w:t>
      </w:r>
    </w:p>
    <w:p>
      <w:r>
        <w:t>This returns the following strings depending on the data type.</w:t>
      </w:r>
    </w:p>
    <w:p>
      <w:pPr>
        <w:numPr>
          <w:numId w:val="270"/>
        </w:numPr>
        <w:spacing w:before="0" w:after="0"/>
        <w:ind w:left="360" w:hanging="360"/>
      </w:pPr>
      <w:r>
        <w:rPr>
          <w:rStyle w:val="af4"/>
        </w:rPr>
        <w:t>string</w:t>
      </w:r>
      <w:r>
        <w:t>: String</w:t>
      </w:r>
    </w:p>
    <w:p>
      <w:pPr>
        <w:numPr>
          <w:numId w:val="270"/>
        </w:numPr>
        <w:spacing w:before="0" w:after="0"/>
        <w:ind w:left="360" w:hanging="360"/>
      </w:pPr>
      <w:r>
        <w:rPr>
          <w:rStyle w:val="af4"/>
        </w:rPr>
        <w:t>short</w:t>
      </w:r>
      <w:r>
        <w:t>: 16-bit integer</w:t>
      </w:r>
    </w:p>
    <w:p>
      <w:pPr>
        <w:numPr>
          <w:numId w:val="270"/>
        </w:numPr>
        <w:spacing w:before="0" w:after="0"/>
        <w:ind w:left="360" w:hanging="360"/>
      </w:pPr>
      <w:r>
        <w:rPr>
          <w:rStyle w:val="af4"/>
        </w:rPr>
        <w:t>int</w:t>
      </w:r>
      <w:r>
        <w:t>: 32-bit integer</w:t>
      </w:r>
    </w:p>
    <w:p>
      <w:pPr>
        <w:numPr>
          <w:numId w:val="270"/>
        </w:numPr>
        <w:spacing w:before="0" w:after="0"/>
        <w:ind w:left="360" w:hanging="360"/>
      </w:pPr>
      <w:r>
        <w:rPr>
          <w:rStyle w:val="af4"/>
        </w:rPr>
        <w:t>long</w:t>
      </w:r>
      <w:r>
        <w:t>: 64-bit integer</w:t>
      </w:r>
    </w:p>
    <w:p>
      <w:pPr>
        <w:numPr>
          <w:numId w:val="270"/>
        </w:numPr>
        <w:spacing w:before="0" w:after="0"/>
        <w:ind w:left="360" w:hanging="360"/>
      </w:pPr>
      <w:r>
        <w:rPr>
          <w:rStyle w:val="af4"/>
        </w:rPr>
        <w:t>float</w:t>
      </w:r>
      <w:r>
        <w:t>: 32-bit single-precision decimal</w:t>
      </w:r>
    </w:p>
    <w:p>
      <w:pPr>
        <w:numPr>
          <w:numId w:val="270"/>
        </w:numPr>
        <w:spacing w:before="0" w:after="0"/>
        <w:ind w:left="360" w:hanging="360"/>
      </w:pPr>
      <w:r>
        <w:rPr>
          <w:rStyle w:val="af4"/>
        </w:rPr>
        <w:t>double</w:t>
      </w:r>
      <w:r>
        <w:t>: 64-bit single-precision decimal</w:t>
      </w:r>
    </w:p>
    <w:p>
      <w:pPr>
        <w:numPr>
          <w:numId w:val="270"/>
        </w:numPr>
        <w:spacing w:before="0" w:after="0"/>
        <w:ind w:left="360" w:hanging="360"/>
      </w:pPr>
      <w:r>
        <w:rPr>
          <w:rStyle w:val="af4"/>
        </w:rPr>
        <w:t>bool</w:t>
      </w:r>
      <w:r>
        <w:t>: Boolean</w:t>
      </w:r>
    </w:p>
    <w:p>
      <w:pPr>
        <w:numPr>
          <w:numId w:val="270"/>
        </w:numPr>
        <w:spacing w:before="0" w:after="0"/>
        <w:ind w:left="360" w:hanging="360"/>
      </w:pPr>
      <w:r>
        <w:rPr>
          <w:rStyle w:val="af4"/>
        </w:rPr>
        <w:t>ipv4</w:t>
      </w:r>
      <w:r>
        <w:t>: IPv4 address</w:t>
      </w:r>
    </w:p>
    <w:p>
      <w:pPr>
        <w:numPr>
          <w:numId w:val="270"/>
        </w:numPr>
        <w:spacing w:before="0" w:after="0"/>
        <w:ind w:left="360" w:hanging="360"/>
      </w:pPr>
      <w:r>
        <w:rPr>
          <w:rStyle w:val="af4"/>
        </w:rPr>
        <w:t>ipv6</w:t>
      </w:r>
      <w:r>
        <w:t>: IPv6 address</w:t>
      </w:r>
    </w:p>
    <w:p>
      <w:pPr>
        <w:numPr>
          <w:numId w:val="270"/>
        </w:numPr>
        <w:spacing w:before="0" w:after="0"/>
        <w:ind w:left="360" w:hanging="360"/>
      </w:pPr>
      <w:r>
        <w:rPr>
          <w:rStyle w:val="af4"/>
        </w:rPr>
        <w:t>date</w:t>
      </w:r>
      <w:r>
        <w:t>: Date</w:t>
      </w:r>
    </w:p>
    <w:p>
      <w:pPr>
        <w:numPr>
          <w:numId w:val="270"/>
        </w:numPr>
        <w:spacing w:before="0" w:after="0"/>
        <w:ind w:left="360" w:hanging="360"/>
      </w:pPr>
      <w:r>
        <w:rPr>
          <w:rStyle w:val="af4"/>
        </w:rPr>
        <w:t>map</w:t>
      </w:r>
      <w:r>
        <w:t>: Map</w:t>
      </w:r>
    </w:p>
    <w:p>
      <w:pPr>
        <w:numPr>
          <w:numId w:val="270"/>
        </w:numPr>
        <w:spacing w:before="0" w:after="0"/>
        <w:ind w:left="360" w:hanging="360"/>
      </w:pPr>
      <w:r>
        <w:rPr>
          <w:rStyle w:val="af4"/>
        </w:rPr>
        <w:t>null</w:t>
      </w:r>
      <w:r>
        <w:t xml:space="preserve">: </w:t>
      </w:r>
      <w:r>
        <w:rPr>
          <w:rStyle w:val="af4"/>
        </w:rPr>
        <w:t>null</w:t>
      </w:r>
    </w:p>
    <w:p>
      <w:pPr>
        <w:pStyle w:val="4"/>
      </w:pPr>
      <w:r>
        <w:t>Usage</w:t>
      </w:r>
    </w:p>
    <w:p>
      <w:pPr>
        <w:pStyle w:val="ae"/>
      </w:pPr>
      <w:r>
        <w:t>json "{}" | eval type=typeof(null) =&gt; null</w:t>
        <w:cr/>
      </w:r>
      <w:r>
        <w:t/>
        <w:cr/>
      </w:r>
      <w:r>
        <w:t>json "{}" | eval type=typeof("sample") =&gt; "string"</w:t>
        <w:cr/>
      </w:r>
      <w:r>
        <w:t/>
        <w:cr/>
      </w:r>
      <w:r>
        <w:t>json "{}" | eval type=typeof(1) =&gt; "int"</w:t>
        <w:cr/>
      </w:r>
      <w:r>
        <w:t/>
        <w:cr/>
      </w:r>
      <w:r>
        <w:t>json "{}" | eval type=typeof(2147483648) =&gt; "long"</w:t>
        <w:cr/>
      </w:r>
      <w:r>
        <w:t/>
        <w:cr/>
      </w:r>
      <w:r>
        <w:t>json "{}" | eval type=typeof(1.2) =&gt; "double"</w:t>
        <w:cr/>
      </w:r>
      <w:r>
        <w:t/>
        <w:cr/>
      </w:r>
      <w:r>
        <w:t>json "{}" | eval type=typeof(ip("1.2.3.4")) =&gt; "ipv4"</w:t>
        <w:cr/>
      </w:r>
      <w:r>
        <w:t/>
        <w:cr/>
      </w:r>
      <w:r>
        <w:t>json "{}" | eval type=typeof(ip("::1")) =&gt; "ipv6"</w:t>
        <w:cr/>
      </w:r>
      <w:r>
        <w:t/>
        <w:cr/>
      </w:r>
      <w:r>
        <w:t>json "{}" | eval type=typeof(true) =&gt; "bool"</w:t>
      </w:r>
    </w:p>
    <w:p>
      <w:pPr>
        <w:pStyle w:val="2"/>
      </w:pPr>
      <w:r>
        <w:t>Conditional Functions</w:t>
      </w:r>
    </w:p>
    <w:p>
      <w:pPr>
        <w:pStyle w:val="3"/>
      </w:pPr>
      <w:r>
        <w:t>case()</w:t>
      </w:r>
    </w:p>
    <w:p>
      <w:r>
        <w:t>Evaluates an expression with branching based on multiple conditions.</w:t>
      </w:r>
    </w:p>
    <w:p>
      <w:pPr>
        <w:pStyle w:val="4"/>
      </w:pPr>
      <w:r>
        <w:t>Syntax</w:t>
      </w:r>
    </w:p>
    <w:p>
      <w:pPr>
        <w:pStyle w:val="ab"/>
      </w:pPr>
      <w:r>
        <w:t>case(CONDITION_1, EXPR_1[, CONDITION_2, EXPR2, ...], DEFAULT_EXPR)</w:t>
      </w:r>
    </w:p>
    <w:p>
      <w:pPr>
        <w:pStyle w:val="a7"/>
      </w:pPr>
      <w:r>
        <w:t>Required Parameter</w:t>
      </w:r>
    </w:p>
    <w:p>
      <w:r>
        <w:rPr>
          <w:rStyle w:val="af4"/>
          <w:b w:val="on"/>
        </w:rPr>
        <w:t>CONDITION_1, EXPR_1[, CONDITION_2, EXPR2, ...]</w:t>
      </w:r>
    </w:p>
    <w:p>
      <w:pPr>
        <w:ind w:left="400"/>
      </w:pPr>
      <w:r>
        <w:t xml:space="preserve">Specify the conditional statement in pairs with the evaluation expression (EXPR_N) to be executed when it is </w:t>
      </w:r>
      <w:r>
        <w:rPr>
          <w:rStyle w:val="af4"/>
        </w:rPr>
        <w:t>true</w:t>
      </w:r>
      <w:r>
        <w:t xml:space="preserve"> or not </w:t>
      </w:r>
      <w:r>
        <w:rPr>
          <w:rStyle w:val="af4"/>
        </w:rPr>
        <w:t>null</w:t>
      </w:r>
      <w:r>
        <w:t>.</w:t>
      </w:r>
    </w:p>
    <w:p>
      <w:r>
        <w:rPr>
          <w:rStyle w:val="af4"/>
          <w:b w:val="on"/>
        </w:rPr>
        <w:t>DEFAULT_EXPR</w:t>
      </w:r>
    </w:p>
    <w:p>
      <w:pPr>
        <w:ind w:left="400"/>
      </w:pPr>
      <w:r>
        <w:t>Specify the expression to be performed when none of the evaluation conditions are met.</w:t>
      </w:r>
    </w:p>
    <w:p>
      <w:pPr>
        <w:pStyle w:val="4"/>
      </w:pPr>
      <w:r>
        <w:t>Usage</w:t>
      </w:r>
    </w:p>
    <w:p>
      <w:r>
        <w:t>Evaluate a score over 90 as A, 80 as B, 70 as C, 60 as D, and others as F.</w:t>
      </w:r>
    </w:p>
    <w:p>
      <w:pPr>
        <w:pStyle w:val="ae"/>
      </w:pPr>
      <w:r>
        <w:t>json "[</w:t>
        <w:cr/>
      </w:r>
      <w:r>
        <w:t xml:space="preserve">      {'Name': 'Alice', 'Score': 98},</w:t>
        <w:cr/>
      </w:r>
      <w:r>
        <w:t xml:space="preserve">      {'Name': 'Bob', 'Score': 65},</w:t>
        <w:cr/>
      </w:r>
      <w:r>
        <w:t xml:space="preserve">      {'Name': 'Clark', 'Score': 40}</w:t>
        <w:cr/>
      </w:r>
      <w:r>
        <w:t xml:space="preserve">      ]" </w:t>
        <w:cr/>
      </w:r>
      <w:r>
        <w:t xml:space="preserve">    | eval</w:t>
        <w:cr/>
      </w:r>
      <w:r>
        <w:t xml:space="preserve">      Grade=case(</w:t>
        <w:cr/>
      </w:r>
      <w:r>
        <w:t xml:space="preserve">        Score &gt; 90, "A",</w:t>
        <w:cr/>
      </w:r>
      <w:r>
        <w:t xml:space="preserve">        Score &gt; 80, "B",</w:t>
        <w:cr/>
      </w:r>
      <w:r>
        <w:t xml:space="preserve">        Score &gt; 70, "C",</w:t>
        <w:cr/>
      </w:r>
      <w:r>
        <w:t xml:space="preserve">        Score &gt; 60, "D",</w:t>
        <w:cr/>
      </w:r>
      <w:r>
        <w:t xml:space="preserve">        "F") </w:t>
        <w:cr/>
      </w:r>
      <w:r>
        <w:t xml:space="preserve">    | order Name, Grade, Score</w:t>
      </w:r>
    </w:p>
    <w:p>
      <w:r>
        <w:t xml:space="preserve">When the string length of the </w:t>
      </w:r>
      <w:r>
        <w:rPr>
          <w:rStyle w:val="af4"/>
        </w:rPr>
        <w:t>str</w:t>
      </w:r>
      <w:r>
        <w:t xml:space="preserve"> field is greater than 9, cut it into 9 characters and apply an ellipsis.</w:t>
      </w:r>
    </w:p>
    <w:p>
      <w:pPr>
        <w:pStyle w:val="ae"/>
      </w:pPr>
      <w:r>
        <w:t>json "[</w:t>
        <w:cr/>
      </w:r>
      <w:r>
        <w:t xml:space="preserve">        {'str': 'Somewhere over the rainbow'},</w:t>
        <w:cr/>
      </w:r>
      <w:r>
        <w:t xml:space="preserve">        {'str': 'Wonderful'}</w:t>
        <w:cr/>
      </w:r>
      <w:r>
        <w:t xml:space="preserve">    ]"</w:t>
        <w:cr/>
      </w:r>
      <w:r>
        <w:t xml:space="preserve">    | eval truncated=case(len(str) &gt; 10, concat(left(str, 10), "…"), str)</w:t>
      </w:r>
    </w:p>
    <w:p>
      <w:pPr>
        <w:pStyle w:val="3"/>
      </w:pPr>
      <w:r>
        <w:t>if()</w:t>
      </w:r>
    </w:p>
    <w:p>
      <w:r>
        <w:t>Evaluates the expression to be executed according to the evaluation result (true/false).</w:t>
      </w:r>
    </w:p>
    <w:p>
      <w:pPr>
        <w:pStyle w:val="4"/>
      </w:pPr>
      <w:r>
        <w:t>Syntax</w:t>
      </w:r>
    </w:p>
    <w:p>
      <w:pPr>
        <w:pStyle w:val="ab"/>
      </w:pPr>
      <w:r>
        <w:t>if(CONDITION, EXPR_TRUE, EXPR_FALSE)</w:t>
      </w:r>
    </w:p>
    <w:p>
      <w:pPr>
        <w:pStyle w:val="a7"/>
      </w:pPr>
      <w:r>
        <w:t>Required Parameter</w:t>
      </w:r>
    </w:p>
    <w:p>
      <w:r>
        <w:rPr>
          <w:rStyle w:val="af4"/>
          <w:b w:val="on"/>
        </w:rPr>
        <w:t>CONDITION</w:t>
      </w:r>
    </w:p>
    <w:p>
      <w:pPr>
        <w:ind w:left="400"/>
      </w:pPr>
      <w:r>
        <w:t xml:space="preserve">Expression to evaluate. If the conditional statement is </w:t>
      </w:r>
      <w:r>
        <w:rPr>
          <w:rStyle w:val="af4"/>
        </w:rPr>
        <w:t>true</w:t>
      </w:r>
      <w:r>
        <w:t xml:space="preserve"> or not null, it is evaluated as </w:t>
      </w:r>
      <w:r>
        <w:rPr>
          <w:rStyle w:val="af4"/>
        </w:rPr>
        <w:t>true</w:t>
      </w:r>
      <w:r>
        <w:t>.</w:t>
      </w:r>
    </w:p>
    <w:p>
      <w:r>
        <w:rPr>
          <w:rStyle w:val="af4"/>
          <w:b w:val="on"/>
        </w:rPr>
        <w:t>EXPR_TRUE</w:t>
      </w:r>
    </w:p>
    <w:p>
      <w:pPr>
        <w:ind w:left="400"/>
      </w:pPr>
      <w:r>
        <w:t xml:space="preserve">Expression to be evaluated when the </w:t>
      </w:r>
      <w:r>
        <w:rPr>
          <w:rStyle w:val="af4"/>
        </w:rPr>
        <w:t>CONDITION</w:t>
      </w:r>
      <w:r>
        <w:t xml:space="preserve"> is evaluated is </w:t>
      </w:r>
      <w:r>
        <w:rPr>
          <w:rStyle w:val="af4"/>
        </w:rPr>
        <w:t>true</w:t>
      </w:r>
      <w:r>
        <w:t>.</w:t>
      </w:r>
    </w:p>
    <w:p>
      <w:r>
        <w:rPr>
          <w:rStyle w:val="af4"/>
          <w:b w:val="on"/>
        </w:rPr>
        <w:t>EXPR_FALSE</w:t>
      </w:r>
    </w:p>
    <w:p>
      <w:pPr>
        <w:ind w:left="400"/>
      </w:pPr>
      <w:r>
        <w:t xml:space="preserve">Expression to be evaluated when the </w:t>
      </w:r>
      <w:r>
        <w:rPr>
          <w:rStyle w:val="af4"/>
        </w:rPr>
        <w:t>CONDITION</w:t>
      </w:r>
      <w:r>
        <w:t xml:space="preserve"> is evaluated is </w:t>
      </w:r>
      <w:r>
        <w:rPr>
          <w:rStyle w:val="af4"/>
        </w:rPr>
        <w:t>false</w:t>
      </w:r>
      <w:r>
        <w:t>.</w:t>
      </w:r>
    </w:p>
    <w:p>
      <w:pPr>
        <w:pStyle w:val="4"/>
      </w:pPr>
      <w:r>
        <w:t>Usage</w:t>
      </w:r>
    </w:p>
    <w:p>
      <w:r>
        <w:t>Evaluate the status code as ok if it is 200 or as an error if it is not.</w:t>
      </w:r>
    </w:p>
    <w:p>
      <w:pPr>
        <w:pStyle w:val="ae"/>
      </w:pPr>
      <w:r>
        <w:t>if(status == "200", "ok", "error")</w:t>
      </w:r>
    </w:p>
    <w:p>
      <w:pPr>
        <w:pStyle w:val="3"/>
      </w:pPr>
      <w:r>
        <w:t>in()</w:t>
      </w:r>
    </w:p>
    <w:p>
      <w:r>
        <w:t>Checks whether the evaluated value exists in a later set of evaluated values.</w:t>
      </w:r>
    </w:p>
    <w:p>
      <w:pPr>
        <w:pStyle w:val="4"/>
      </w:pPr>
      <w:r>
        <w:t>Syntax</w:t>
      </w:r>
    </w:p>
    <w:p>
      <w:pPr>
        <w:pStyle w:val="ab"/>
      </w:pPr>
      <w:r>
        <w:t>in(VAL_EXPR, EXPR[, ...])</w:t>
      </w:r>
    </w:p>
    <w:p>
      <w:pPr>
        <w:pStyle w:val="a7"/>
      </w:pPr>
      <w:r>
        <w:t>Required Parameter</w:t>
      </w:r>
    </w:p>
    <w:p>
      <w:r>
        <w:rPr>
          <w:rStyle w:val="af4"/>
          <w:b w:val="on"/>
        </w:rPr>
        <w:t>VAL_EXPR</w:t>
      </w:r>
    </w:p>
    <w:p>
      <w:pPr>
        <w:ind w:left="400"/>
      </w:pPr>
      <w:r>
        <w:t>Expression to be evaluated.</w:t>
      </w:r>
    </w:p>
    <w:p>
      <w:r>
        <w:rPr>
          <w:rStyle w:val="af4"/>
          <w:b w:val="on"/>
        </w:rPr>
        <w:t>EXPR[, ...]</w:t>
      </w:r>
    </w:p>
    <w:p>
      <w:pPr>
        <w:ind w:left="400"/>
      </w:pPr>
      <w:r>
        <w:t xml:space="preserve">Expressions to be compared with </w:t>
      </w:r>
      <w:r>
        <w:rPr>
          <w:rStyle w:val="af4"/>
        </w:rPr>
        <w:t>VAL_EXPR</w:t>
      </w:r>
      <w:r>
        <w:t xml:space="preserve"> by separating them using commas (</w:t>
      </w:r>
      <w:r>
        <w:rPr>
          <w:rStyle w:val="af4"/>
        </w:rPr>
        <w:t>,</w:t>
      </w:r>
      <w:r>
        <w:t xml:space="preserve">). If it matches one of them, the function returns </w:t>
      </w:r>
      <w:r>
        <w:rPr>
          <w:rStyle w:val="af4"/>
        </w:rPr>
        <w:t>true</w:t>
      </w:r>
      <w:r>
        <w:t xml:space="preserve">, and </w:t>
      </w:r>
      <w:r>
        <w:rPr>
          <w:rStyle w:val="af4"/>
        </w:rPr>
        <w:t>false</w:t>
      </w:r>
      <w:r>
        <w:t xml:space="preserve"> otherwise.</w:t>
      </w:r>
    </w:p>
    <w:p>
      <w:pPr>
        <w:pStyle w:val="4"/>
      </w:pPr>
      <w:r>
        <w:t>Usage</w:t>
      </w:r>
    </w:p>
    <w:p>
      <w:r>
        <w:t>Check whether the value of the user_agent field matches one of Internet Explorer, Chrome, Safari, or Firefox.</w:t>
      </w:r>
    </w:p>
    <w:p>
      <w:pPr>
        <w:pStyle w:val="ae"/>
      </w:pPr>
      <w:r>
        <w:t>in(user_agent, "msie", "chrome", "safari", "firefox")</w:t>
      </w:r>
    </w:p>
    <w:p>
      <w:r>
        <w:t>Check whether the value of the user_agent field contains a Google or Yahoo string.</w:t>
      </w:r>
    </w:p>
    <w:p>
      <w:pPr>
        <w:pStyle w:val="ae"/>
      </w:pPr>
      <w:r>
        <w:t>in(user_agent, "*google*", "*yahoo*")</w:t>
      </w:r>
    </w:p>
    <w:p>
      <w:r>
        <w:t>Check whether the level is either 6 or 7.</w:t>
      </w:r>
    </w:p>
    <w:p>
      <w:pPr>
        <w:pStyle w:val="ae"/>
      </w:pPr>
      <w:r>
        <w:t>in(level, 6, 7)</w:t>
      </w:r>
    </w:p>
    <w:p>
      <w:pPr>
        <w:pStyle w:val="3"/>
      </w:pPr>
      <w:r>
        <w:t>match()</w:t>
      </w:r>
    </w:p>
    <w:p>
      <w:r>
        <w:t>Returns whether any part of the string matches the regular expression.</w:t>
      </w:r>
    </w:p>
    <w:p>
      <w:pPr>
        <w:pStyle w:val="4"/>
      </w:pPr>
      <w:r>
        <w:t>Syntax</w:t>
      </w:r>
    </w:p>
    <w:p>
      <w:pPr>
        <w:pStyle w:val="ab"/>
      </w:pPr>
      <w:r>
        <w:t>match(VAL_EXPR, REGEX)</w:t>
      </w:r>
    </w:p>
    <w:p>
      <w:pPr>
        <w:pStyle w:val="a7"/>
      </w:pPr>
      <w:r>
        <w:t>Required Parameter</w:t>
      </w:r>
    </w:p>
    <w:p>
      <w:r>
        <w:rPr>
          <w:rStyle w:val="af4"/>
          <w:b w:val="on"/>
        </w:rPr>
        <w:t>VAL_EXPR</w:t>
      </w:r>
    </w:p>
    <w:p>
      <w:pPr>
        <w:ind w:left="400"/>
      </w:pPr>
      <w:r>
        <w:t xml:space="preserve">Expression to be evaluated. If the value is not a string, it converts the value to a string and then compares it with </w:t>
      </w:r>
      <w:r>
        <w:rPr>
          <w:rStyle w:val="af4"/>
        </w:rPr>
        <w:t>REGEX</w:t>
      </w:r>
      <w:r>
        <w:t>.</w:t>
      </w:r>
    </w:p>
    <w:p>
      <w:r>
        <w:rPr>
          <w:rStyle w:val="af4"/>
          <w:b w:val="on"/>
        </w:rPr>
        <w:t>REGEX</w:t>
      </w:r>
    </w:p>
    <w:p>
      <w:pPr>
        <w:ind w:left="400"/>
      </w:pPr>
      <w:r>
        <w:t xml:space="preserve">Regular expression to compare to the </w:t>
      </w:r>
      <w:r>
        <w:rPr>
          <w:rStyle w:val="af4"/>
        </w:rPr>
        <w:t>VAL_EXPR</w:t>
      </w:r>
      <w:r>
        <w:t xml:space="preserve"> value by enclosing it in a pair of double quotes (</w:t>
      </w:r>
      <w:r>
        <w:rPr>
          <w:rStyle w:val="af4"/>
        </w:rPr>
        <w:t>" "</w:t>
      </w:r>
      <w:r>
        <w:t xml:space="preserve">). If the expression is </w:t>
      </w:r>
      <w:r>
        <w:rPr>
          <w:rStyle w:val="af4"/>
        </w:rPr>
        <w:t>null</w:t>
      </w:r>
      <w:r>
        <w:t xml:space="preserve">, the function returns </w:t>
      </w:r>
      <w:r>
        <w:rPr>
          <w:rStyle w:val="af4"/>
        </w:rPr>
        <w:t>false</w:t>
      </w:r>
      <w:r>
        <w:t>.</w:t>
      </w:r>
    </w:p>
    <w:p>
      <w:pPr>
        <w:pStyle w:val="4"/>
      </w:pPr>
      <w:r>
        <w:t>Usage</w:t>
      </w:r>
    </w:p>
    <w:p>
      <w:pPr>
        <w:pStyle w:val="ae"/>
      </w:pPr>
      <w:r>
        <w:t xml:space="preserve">json "{}" </w:t>
        <w:cr/>
      </w:r>
      <w:r>
        <w:t>| eval match=match("8 miles", "\\d+ [a-z]+") =&gt; true</w:t>
        <w:cr/>
      </w:r>
      <w:r>
        <w:t/>
        <w:cr/>
      </w:r>
      <w:r>
        <w:t>json "{}"</w:t>
        <w:cr/>
      </w:r>
      <w:r>
        <w:t>| eval match=match(" 8 miles ", "^\\d+ [a-z]+$") =&gt; false</w:t>
        <w:cr/>
      </w:r>
      <w:r>
        <w:t/>
        <w:cr/>
      </w:r>
      <w:r>
        <w:t>json "{}"</w:t>
        <w:cr/>
      </w:r>
      <w:r>
        <w:t>| eval match=match("sample", "\\d+ [a-z]+") =&gt; false</w:t>
        <w:cr/>
      </w:r>
      <w:r>
        <w:t/>
        <w:cr/>
      </w:r>
      <w:r>
        <w:t>json "{}"</w:t>
        <w:cr/>
      </w:r>
      <w:r>
        <w:t>| eval match=match(123, "\\d+") =&gt; true</w:t>
        <w:cr/>
      </w:r>
      <w:r>
        <w:t/>
        <w:cr/>
      </w:r>
      <w:r>
        <w:t>json "{}"</w:t>
        <w:cr/>
      </w:r>
      <w:r>
        <w:t>| eval match=match(null, "\\d+") =&gt; false</w:t>
      </w:r>
    </w:p>
    <w:p>
      <w:pPr>
        <w:pStyle w:val="3"/>
      </w:pPr>
      <w:r>
        <w:t>nvl()</w:t>
      </w:r>
    </w:p>
    <w:p>
      <w:r>
        <w:t xml:space="preserve">If the expression to be evaluated is not </w:t>
      </w:r>
      <w:r>
        <w:rPr>
          <w:rStyle w:val="af4"/>
        </w:rPr>
        <w:t>null</w:t>
      </w:r>
      <w:r>
        <w:t xml:space="preserve">, this returns the value of the expression, and if it is </w:t>
      </w:r>
      <w:r>
        <w:rPr>
          <w:rStyle w:val="af4"/>
        </w:rPr>
        <w:t>null</w:t>
      </w:r>
      <w:r>
        <w:t>, it returns the default value.</w:t>
      </w:r>
    </w:p>
    <w:p>
      <w:pPr>
        <w:pStyle w:val="4"/>
      </w:pPr>
      <w:r>
        <w:t>Syntax</w:t>
      </w:r>
    </w:p>
    <w:p>
      <w:pPr>
        <w:pStyle w:val="ab"/>
      </w:pPr>
      <w:r>
        <w:t>nvl(VAL_EXPR, DEFAULT_EXPR)</w:t>
      </w:r>
    </w:p>
    <w:p>
      <w:pPr>
        <w:pStyle w:val="a7"/>
      </w:pPr>
      <w:r>
        <w:t>Required Parameter</w:t>
      </w:r>
    </w:p>
    <w:p>
      <w:r>
        <w:rPr>
          <w:rStyle w:val="af4"/>
          <w:b w:val="on"/>
        </w:rPr>
        <w:t>VAL_EXPR</w:t>
      </w:r>
    </w:p>
    <w:p>
      <w:pPr>
        <w:ind w:left="400"/>
      </w:pPr>
      <w:r>
        <w:t xml:space="preserve">Expression to be evaluated. If the evaluated value is not </w:t>
      </w:r>
      <w:r>
        <w:rPr>
          <w:rStyle w:val="af4"/>
        </w:rPr>
        <w:t>null</w:t>
      </w:r>
      <w:r>
        <w:t>, the function returns the evaluated value.</w:t>
      </w:r>
    </w:p>
    <w:p>
      <w:r>
        <w:rPr>
          <w:rStyle w:val="af4"/>
          <w:b w:val="on"/>
        </w:rPr>
        <w:t>DEFAULT_EXPR</w:t>
      </w:r>
    </w:p>
    <w:p>
      <w:pPr>
        <w:ind w:left="400"/>
      </w:pPr>
      <w:r>
        <w:t xml:space="preserve">Value to be returned when the </w:t>
      </w:r>
      <w:r>
        <w:rPr>
          <w:rStyle w:val="af4"/>
        </w:rPr>
        <w:t>VAL_EXPR</w:t>
      </w:r>
      <w:r>
        <w:t xml:space="preserve"> value is </w:t>
      </w:r>
      <w:r>
        <w:rPr>
          <w:rStyle w:val="af4"/>
        </w:rPr>
        <w:t>null</w:t>
      </w:r>
      <w:r>
        <w:t>.</w:t>
      </w:r>
    </w:p>
    <w:p>
      <w:pPr>
        <w:pStyle w:val="4"/>
      </w:pPr>
      <w:r>
        <w:t>Usage</w:t>
      </w:r>
    </w:p>
    <w:p>
      <w:pPr>
        <w:pStyle w:val="ae"/>
      </w:pPr>
      <w:r>
        <w:t>json "{}" | eval nvl=nvl("hello", "") =&gt; "hello"</w:t>
        <w:cr/>
      </w:r>
      <w:r>
        <w:t>json "{}" | eval nvl=nvl(null, "") =&gt; ""</w:t>
      </w:r>
    </w:p>
    <w:p>
      <w:pPr>
        <w:pStyle w:val="2"/>
      </w:pPr>
      <w:r>
        <w:t>String Functions</w:t>
      </w:r>
    </w:p>
    <w:p>
      <w:pPr>
        <w:pStyle w:val="3"/>
      </w:pPr>
      <w:r>
        <w:t>concat</w:t>
      </w:r>
    </w:p>
    <w:p>
      <w:r>
        <w:t>Concatenates multiple strings into a single string. Expressions other than strings are first converted into strings and then concatenated.</w:t>
      </w:r>
    </w:p>
    <w:p>
      <w:pPr>
        <w:pStyle w:val="4"/>
      </w:pPr>
      <w:r>
        <w:t>Syntax</w:t>
      </w:r>
    </w:p>
    <w:p>
      <w:pPr>
        <w:pStyle w:val="ab"/>
      </w:pPr>
      <w:r>
        <w:t>concat(EXPR, ...)</w:t>
      </w:r>
    </w:p>
    <w:p>
      <w:pPr>
        <w:pStyle w:val="a7"/>
      </w:pPr>
      <w:r>
        <w:t>Required Parameter</w:t>
      </w:r>
    </w:p>
    <w:p>
      <w:r>
        <w:rPr>
          <w:rStyle w:val="af4"/>
          <w:b w:val="on"/>
        </w:rPr>
        <w:t>EXPR, ...</w:t>
      </w:r>
    </w:p>
    <w:p>
      <w:pPr>
        <w:ind w:left="400"/>
      </w:pPr>
      <w:r>
        <w:t>Expressions that return strings, separated by commas (</w:t>
      </w:r>
      <w:r>
        <w:rPr>
          <w:rStyle w:val="af4"/>
        </w:rPr>
        <w:t>,</w:t>
      </w:r>
      <w:r>
        <w:t>). The function combines all strings returned by the expression into one string.</w:t>
      </w:r>
    </w:p>
    <w:p>
      <w:pPr>
        <w:pStyle w:val="4"/>
      </w:pPr>
      <w:r>
        <w:t>Usage</w:t>
      </w:r>
    </w:p>
    <w:p>
      <w:pPr>
        <w:pStyle w:val="ae"/>
      </w:pPr>
      <w:r>
        <w:t xml:space="preserve">json "{}" </w:t>
        <w:cr/>
      </w:r>
      <w:r>
        <w:t>| eval str=concat("hello", ", ", "world")</w:t>
        <w:cr/>
      </w:r>
      <w:r>
        <w:t xml:space="preserve">  =&gt; "hello, world"</w:t>
      </w:r>
    </w:p>
    <w:p>
      <w:pPr>
        <w:pStyle w:val="3"/>
      </w:pPr>
      <w:r>
        <w:t>contains()</w:t>
      </w:r>
    </w:p>
    <w:p>
      <w:r>
        <w:t>Returns whether the target string contains a specific substring.</w:t>
      </w:r>
    </w:p>
    <w:p>
      <w:pPr>
        <w:pStyle w:val="4"/>
      </w:pPr>
      <w:r>
        <w:t>Syntax</w:t>
      </w:r>
    </w:p>
    <w:p>
      <w:pPr>
        <w:pStyle w:val="ab"/>
      </w:pPr>
      <w:r>
        <w:t>contains(STR_EXPR, SEARCH_STR)</w:t>
      </w:r>
    </w:p>
    <w:p>
      <w:pPr>
        <w:pStyle w:val="a7"/>
      </w:pPr>
      <w:r>
        <w:t>Required Parameter</w:t>
      </w:r>
    </w:p>
    <w:p>
      <w:r>
        <w:rPr>
          <w:rStyle w:val="af4"/>
          <w:b w:val="on"/>
        </w:rPr>
        <w:t>STR_EXPR</w:t>
      </w:r>
    </w:p>
    <w:p>
      <w:pPr>
        <w:ind w:left="400"/>
      </w:pPr>
      <w:r>
        <w:t>String expression.</w:t>
      </w:r>
    </w:p>
    <w:p>
      <w:r>
        <w:rPr>
          <w:rStyle w:val="af4"/>
          <w:b w:val="on"/>
        </w:rPr>
        <w:t>SEARCH_STR</w:t>
      </w:r>
    </w:p>
    <w:p>
      <w:pPr>
        <w:ind w:left="400"/>
      </w:pPr>
      <w:r>
        <w:t>String to be checked if it is included in the string value of STR_EXPR.</w:t>
      </w:r>
    </w:p>
    <w:p>
      <w:pPr>
        <w:pStyle w:val="4"/>
      </w:pPr>
      <w:r>
        <w:t>Usage</w:t>
      </w:r>
    </w:p>
    <w:p>
      <w:pPr>
        <w:pStyle w:val="ae"/>
      </w:pPr>
      <w:r>
        <w:t>json "{}" | eval isInclude=contains("foo", "o") =&gt; true</w:t>
        <w:cr/>
      </w:r>
      <w:r>
        <w:t/>
        <w:cr/>
      </w:r>
      <w:r>
        <w:t>json "{}" | eval isInclude=contains("bar", "o") =&gt; false</w:t>
        <w:cr/>
      </w:r>
      <w:r>
        <w:t/>
        <w:cr/>
      </w:r>
      <w:r>
        <w:t>json "{}" | eval isInclude=contains("baz", null) =&gt; false</w:t>
        <w:cr/>
      </w:r>
      <w:r>
        <w:t/>
        <w:cr/>
      </w:r>
      <w:r>
        <w:t>json "{}" | eval isInclude=contains(null, null) =&gt; false</w:t>
      </w:r>
    </w:p>
    <w:p>
      <w:pPr>
        <w:pStyle w:val="3"/>
      </w:pPr>
      <w:r>
        <w:t>format()</w:t>
      </w:r>
    </w:p>
    <w:p>
      <w:r>
        <w:t>Returns a new string created using given arguments.</w:t>
      </w:r>
    </w:p>
    <w:p>
      <w:pPr>
        <w:pStyle w:val="4"/>
      </w:pPr>
      <w:r>
        <w:t>Syntax</w:t>
      </w:r>
    </w:p>
    <w:p>
      <w:pPr>
        <w:pStyle w:val="ab"/>
      </w:pPr>
      <w:r>
        <w:t>format(STR_FMT, PARAM[, ...])</w:t>
        <w:cr/>
      </w:r>
      <w:r>
        <w:t>format(STR_FMT, ARRAY_EXPR)</w:t>
      </w:r>
    </w:p>
    <w:p>
      <w:pPr>
        <w:pStyle w:val="a7"/>
      </w:pPr>
      <w:r>
        <w:t>Required Parameter</w:t>
      </w:r>
    </w:p>
    <w:p>
      <w:r>
        <w:rPr>
          <w:rStyle w:val="af4"/>
          <w:b w:val="on"/>
        </w:rPr>
        <w:t>STR_FMT</w:t>
      </w:r>
    </w:p>
    <w:p>
      <w:pPr>
        <w:ind w:left="400"/>
      </w:pPr>
      <w:r>
        <w:t>Format string including the format specifier.</w:t>
      </w:r>
    </w:p>
    <w:p>
      <w:pPr>
        <w:ind w:left="400"/>
      </w:pPr>
      <w:r>
        <w:t xml:space="preserve">For available format specifiers, refer to the Class Formatter document at the following address: </w:t>
      </w:r>
      <w:hyperlink r:id="rId153">
        <w:r>
          <w:rPr>
            <w:rStyle w:val="a6"/>
          </w:rPr>
          <w:t>https://docs.oracle.com/en/java/javase/11/docs/api/java.base/java/util/Formatter.html</w:t>
        </w:r>
      </w:hyperlink>
    </w:p>
    <w:p>
      <w:r>
        <w:rPr>
          <w:rStyle w:val="af4"/>
          <w:b w:val="on"/>
        </w:rPr>
        <w:t>PARAM, ...</w:t>
      </w:r>
      <w:r>
        <w:t xml:space="preserve"> or </w:t>
      </w:r>
      <w:r>
        <w:rPr>
          <w:rStyle w:val="af4"/>
        </w:rPr>
        <w:t>ARRAY_EXPR</w:t>
      </w:r>
    </w:p>
    <w:p>
      <w:pPr>
        <w:ind w:left="400"/>
      </w:pPr>
      <w:r>
        <w:t xml:space="preserve">Input value to be represented in a specified format. You can use an expression that returns an array (such as an expression that uses </w:t>
      </w:r>
      <w:hyperlink r:id="rId154">
        <w:r>
          <w:rPr>
            <w:rStyle w:val="a6"/>
          </w:rPr>
          <w:t>array()</w:t>
        </w:r>
      </w:hyperlink>
      <w:r>
        <w:t xml:space="preserve"> and </w:t>
      </w:r>
      <w:hyperlink r:id="rId155">
        <w:r>
          <w:rPr>
            <w:rStyle w:val="a6"/>
          </w:rPr>
          <w:t>groups()</w:t>
        </w:r>
      </w:hyperlink>
      <w:r>
        <w:t>) to return the arguments to be applied to the format string.</w:t>
      </w:r>
    </w:p>
    <w:p>
      <w:pPr>
        <w:pStyle w:val="4"/>
      </w:pPr>
      <w:r>
        <w:t>Usage</w:t>
      </w:r>
    </w:p>
    <w:p>
      <w:pPr>
        <w:pStyle w:val="ae"/>
      </w:pPr>
      <w:r>
        <w:t xml:space="preserve">json "{}" </w:t>
        <w:cr/>
      </w:r>
      <w:r>
        <w:t>| eval str=format("date: %04d-%02d-%02d", 2004, 3, 29)</w:t>
        <w:cr/>
      </w:r>
      <w:r>
        <w:t xml:space="preserve">  =&gt; "date: 2004-03-29"</w:t>
        <w:cr/>
      </w:r>
      <w:r>
        <w:t/>
        <w:cr/>
      </w:r>
      <w:r>
        <w:t xml:space="preserve">json "{}"  </w:t>
        <w:cr/>
      </w:r>
      <w:r>
        <w:t>| eval  str=format("%3$s-%1$s-%2$s", groups("Mar 29 2004", "(.*?) (.*?) (.*)"))</w:t>
        <w:cr/>
      </w:r>
      <w:r>
        <w:t xml:space="preserve">  =&gt; "2004-Mar-29"</w:t>
      </w:r>
    </w:p>
    <w:p>
      <w:pPr>
        <w:pStyle w:val="3"/>
      </w:pPr>
      <w:r>
        <w:t>guid()</w:t>
      </w:r>
    </w:p>
    <w:p>
      <w:r>
        <w:t>Always creates the GUID string value and returns it.</w:t>
      </w:r>
    </w:p>
    <w:p>
      <w:pPr>
        <w:pStyle w:val="4"/>
      </w:pPr>
      <w:r>
        <w:t>Syntax</w:t>
      </w:r>
    </w:p>
    <w:p>
      <w:pPr>
        <w:pStyle w:val="ab"/>
      </w:pPr>
      <w:r>
        <w:t>guid()</w:t>
      </w:r>
    </w:p>
    <w:p>
      <w:pPr>
        <w:pStyle w:val="4"/>
      </w:pPr>
      <w:r>
        <w:t>Usage</w:t>
      </w:r>
    </w:p>
    <w:p>
      <w:pPr>
        <w:pStyle w:val="ae"/>
      </w:pPr>
      <w:r>
        <w:t>guid() =&gt; "a1189dda-870e-4aea-8742-76dcb8398b49"</w:t>
      </w:r>
    </w:p>
    <w:p>
      <w:pPr>
        <w:pStyle w:val="3"/>
      </w:pPr>
      <w:r>
        <w:t>indexof()</w:t>
      </w:r>
    </w:p>
    <w:p>
      <w:r>
        <w:t xml:space="preserve">Returns the position of the first occurrence of the specific pattern in the specified string. It returns </w:t>
      </w:r>
      <w:r>
        <w:rPr>
          <w:rStyle w:val="af4"/>
        </w:rPr>
        <w:t>-1</w:t>
      </w:r>
      <w:r>
        <w:t xml:space="preserve"> if the pattern is not found, and </w:t>
      </w:r>
      <w:r>
        <w:rPr>
          <w:rStyle w:val="af4"/>
        </w:rPr>
        <w:t>null</w:t>
      </w:r>
      <w:r>
        <w:t xml:space="preserve"> if the string or the pattern to be matched in the string is </w:t>
      </w:r>
      <w:r>
        <w:rPr>
          <w:rStyle w:val="af4"/>
        </w:rPr>
        <w:t>null</w:t>
      </w:r>
      <w:r>
        <w:t>.</w:t>
      </w:r>
    </w:p>
    <w:p>
      <w:pPr>
        <w:pStyle w:val="4"/>
      </w:pPr>
      <w:r>
        <w:t>Syntax</w:t>
      </w:r>
    </w:p>
    <w:p>
      <w:pPr>
        <w:pStyle w:val="ab"/>
      </w:pPr>
      <w:r>
        <w:t>indexof(STR_EXPR, SEARCH_EXPR[, BEGIN_EXPR])</w:t>
      </w:r>
    </w:p>
    <w:p>
      <w:pPr>
        <w:pStyle w:val="a7"/>
      </w:pPr>
      <w:r>
        <w:t>Required Parameter</w:t>
      </w:r>
    </w:p>
    <w:p>
      <w:r>
        <w:rPr>
          <w:rStyle w:val="af4"/>
          <w:b w:val="on"/>
        </w:rPr>
        <w:t>STR_EXPR</w:t>
      </w:r>
    </w:p>
    <w:p>
      <w:pPr>
        <w:ind w:left="400"/>
      </w:pPr>
      <w:r>
        <w:t>String expression.</w:t>
      </w:r>
    </w:p>
    <w:p>
      <w:r>
        <w:rPr>
          <w:rStyle w:val="af4"/>
          <w:b w:val="on"/>
        </w:rPr>
        <w:t>SEARCH_EXPR</w:t>
      </w:r>
    </w:p>
    <w:p>
      <w:pPr>
        <w:ind w:left="400"/>
      </w:pPr>
      <w:r>
        <w:t xml:space="preserve">String to be checked if it is included in the string value of </w:t>
      </w:r>
      <w:r>
        <w:rPr>
          <w:rStyle w:val="af4"/>
        </w:rPr>
        <w:t>STR_EXPR</w:t>
      </w:r>
      <w:r>
        <w:t>.</w:t>
      </w:r>
    </w:p>
    <w:p>
      <w:pPr>
        <w:pStyle w:val="a7"/>
      </w:pPr>
      <w:r>
        <w:t>Optional Parameter</w:t>
      </w:r>
    </w:p>
    <w:p>
      <w:r>
        <w:rPr>
          <w:rStyle w:val="af4"/>
          <w:b w:val="on"/>
        </w:rPr>
        <w:t>BEGIN_EXPR</w:t>
      </w:r>
    </w:p>
    <w:p>
      <w:pPr>
        <w:ind w:left="400"/>
      </w:pPr>
      <w:r>
        <w:t xml:space="preserve">Position index to start searching. The index indicating the position starts with </w:t>
      </w:r>
      <w:r>
        <w:rPr>
          <w:rStyle w:val="af4"/>
        </w:rPr>
        <w:t>0</w:t>
      </w:r>
      <w:r>
        <w:t xml:space="preserve">. The function finds the </w:t>
      </w:r>
      <w:r>
        <w:rPr>
          <w:rStyle w:val="af4"/>
        </w:rPr>
        <w:t>SEARCH_EXPR</w:t>
      </w:r>
      <w:r>
        <w:t xml:space="preserve"> value from the specified position.</w:t>
      </w:r>
    </w:p>
    <w:p>
      <w:pPr>
        <w:pStyle w:val="4"/>
      </w:pPr>
      <w:r>
        <w:t>Usage</w:t>
      </w:r>
    </w:p>
    <w:p>
      <w:pPr>
        <w:pStyle w:val="ae"/>
      </w:pPr>
      <w:r>
        <w:t>indexof("hello world", "world") =&gt; 6</w:t>
        <w:cr/>
      </w:r>
      <w:r>
        <w:t>indexof("hello world", "foo") =&gt; -1</w:t>
        <w:cr/>
      </w:r>
      <w:r>
        <w:t>indexof("hello world", null) =&gt; null</w:t>
        <w:cr/>
      </w:r>
      <w:r>
        <w:t>indexof(null, "world") =&gt; null</w:t>
        <w:cr/>
      </w:r>
      <w:r>
        <w:t>indexof(null, null) =&gt; null</w:t>
        <w:cr/>
      </w:r>
      <w:r>
        <w:t>indexof("hello world", "o", 5) =&gt; 7</w:t>
      </w:r>
    </w:p>
    <w:p>
      <w:pPr>
        <w:pStyle w:val="3"/>
      </w:pPr>
      <w:r>
        <w:t>kvjoin()</w:t>
      </w:r>
    </w:p>
    <w:p>
      <w:r>
        <w:t>Concatenates all keys and values ​​into a single string.</w:t>
      </w:r>
    </w:p>
    <w:p>
      <w:pPr>
        <w:pStyle w:val="4"/>
      </w:pPr>
      <w:r>
        <w:t>Syntax</w:t>
      </w:r>
    </w:p>
    <w:p>
      <w:pPr>
        <w:pStyle w:val="ab"/>
      </w:pPr>
      <w:r>
        <w:t>kvjoin(KV_DELIMIT, PAIR_DELIMIT[, REGEX])</w:t>
      </w:r>
    </w:p>
    <w:p>
      <w:pPr>
        <w:pStyle w:val="a7"/>
      </w:pPr>
      <w:r>
        <w:t>Required Parameter</w:t>
      </w:r>
    </w:p>
    <w:p>
      <w:r>
        <w:rPr>
          <w:rStyle w:val="af4"/>
          <w:b w:val="on"/>
        </w:rPr>
        <w:t>KV_DELIMIT</w:t>
      </w:r>
    </w:p>
    <w:p>
      <w:pPr>
        <w:ind w:left="400"/>
      </w:pPr>
      <w:r>
        <w:t>String that delimits the key and the value.</w:t>
      </w:r>
    </w:p>
    <w:p>
      <w:r>
        <w:rPr>
          <w:rStyle w:val="af4"/>
          <w:b w:val="on"/>
        </w:rPr>
        <w:t>PAIR_DELIMIT</w:t>
      </w:r>
    </w:p>
    <w:p>
      <w:pPr>
        <w:ind w:left="400"/>
      </w:pPr>
      <w:r>
        <w:t>String that delimits each key-value pair.</w:t>
      </w:r>
    </w:p>
    <w:p>
      <w:pPr>
        <w:pStyle w:val="a7"/>
      </w:pPr>
      <w:r>
        <w:t>Optional Parameter</w:t>
      </w:r>
    </w:p>
    <w:p>
      <w:r>
        <w:rPr>
          <w:rStyle w:val="af4"/>
          <w:b w:val="on"/>
        </w:rPr>
        <w:t>REGEX</w:t>
      </w:r>
    </w:p>
    <w:p>
      <w:pPr>
        <w:ind w:left="400"/>
      </w:pPr>
      <w:r>
        <w:t>Regular expression to match against the key. The function concatenates a key and a value only if the key matches the regular expression. If you do not specify the expression, the function concatenates all key-value pairs.</w:t>
      </w:r>
    </w:p>
    <w:p>
      <w:pPr>
        <w:pStyle w:val="4"/>
      </w:pPr>
      <w:r>
        <w:t>Usage</w:t>
      </w:r>
    </w:p>
    <w:p>
      <w:r>
        <w:t>Combine strings by using colons (</w:t>
      </w:r>
      <w:r>
        <w:rPr>
          <w:rStyle w:val="af4"/>
        </w:rPr>
        <w:t>:</w:t>
      </w:r>
      <w:r>
        <w:t xml:space="preserve">) as key-value delimiter and </w:t>
      </w:r>
      <w:r>
        <w:rPr>
          <w:rStyle w:val="af4"/>
        </w:rPr>
        <w:t>^</w:t>
      </w:r>
      <w:r>
        <w:t xml:space="preserve"> as a key-value pair delimiter.</w:t>
      </w:r>
    </w:p>
    <w:p>
      <w:pPr>
        <w:pStyle w:val="ae"/>
      </w:pPr>
      <w:r>
        <w:t xml:space="preserve">json "{}" </w:t>
        <w:cr/>
      </w:r>
      <w:r>
        <w:t xml:space="preserve">    | eval name="Kim", age=30 </w:t>
        <w:cr/>
      </w:r>
      <w:r>
        <w:t xml:space="preserve">    | eval result=kvjoin(":", "^") =&gt; "name:Kim^age:30"</w:t>
      </w:r>
    </w:p>
    <w:p>
      <w:r>
        <w:t>Concatenate strings using colons (</w:t>
      </w:r>
      <w:r>
        <w:rPr>
          <w:rStyle w:val="af4"/>
        </w:rPr>
        <w:t>:</w:t>
      </w:r>
      <w:r>
        <w:t xml:space="preserve">) as key-value delimiter and </w:t>
      </w:r>
      <w:r>
        <w:rPr>
          <w:rStyle w:val="af4"/>
        </w:rPr>
        <w:t>^</w:t>
      </w:r>
      <w:r>
        <w:t xml:space="preserve"> as a pair delimiter by extracting only fields that match </w:t>
      </w:r>
      <w:r>
        <w:rPr>
          <w:rStyle w:val="af4"/>
        </w:rPr>
        <w:t>src.*</w:t>
      </w:r>
      <w:r>
        <w:t xml:space="preserve"> regular expression.</w:t>
      </w:r>
    </w:p>
    <w:p>
      <w:pPr>
        <w:pStyle w:val="ae"/>
      </w:pPr>
      <w:r>
        <w:t>json "{</w:t>
        <w:cr/>
      </w:r>
      <w:r>
        <w:t xml:space="preserve">        'src_ip':'1.2.3.4', 'src_port':45667,</w:t>
        <w:cr/>
      </w:r>
      <w:r>
        <w:t xml:space="preserve">        'dst_ip':'5.6.7.8', 'dst_port':80,</w:t>
        <w:cr/>
      </w:r>
      <w:r>
        <w:t xml:space="preserve">        'protocol':'TCP'</w:t>
        <w:cr/>
      </w:r>
      <w:r>
        <w:t xml:space="preserve">    }" </w:t>
        <w:cr/>
      </w:r>
      <w:r>
        <w:t xml:space="preserve">    | eval result=kvjoin(":", "^",  "src.*")</w:t>
        <w:cr/>
      </w:r>
      <w:r>
        <w:t xml:space="preserve">    =&gt; "src_ip:1.2.3.4^src_port:45667"</w:t>
      </w:r>
    </w:p>
    <w:p>
      <w:pPr>
        <w:pStyle w:val="3"/>
      </w:pPr>
      <w:r>
        <w:t>lastindexof()</w:t>
      </w:r>
    </w:p>
    <w:p>
      <w:r>
        <w:t xml:space="preserve">Returns the index of the last occurrence of a substring in a given string. It returns </w:t>
      </w:r>
      <w:r>
        <w:rPr>
          <w:rStyle w:val="af4"/>
        </w:rPr>
        <w:t>-1</w:t>
      </w:r>
      <w:r>
        <w:t xml:space="preserve"> if the substring is not found; </w:t>
      </w:r>
      <w:r>
        <w:rPr>
          <w:rStyle w:val="af4"/>
        </w:rPr>
        <w:t>null</w:t>
      </w:r>
      <w:r>
        <w:t xml:space="preserve"> if either the substring or the string is </w:t>
      </w:r>
      <w:r>
        <w:rPr>
          <w:rStyle w:val="af4"/>
        </w:rPr>
        <w:t>null</w:t>
      </w:r>
      <w:r>
        <w:t>.</w:t>
      </w:r>
    </w:p>
    <w:p>
      <w:pPr>
        <w:pStyle w:val="4"/>
      </w:pPr>
      <w:r>
        <w:t>Syntax</w:t>
      </w:r>
    </w:p>
    <w:p>
      <w:pPr>
        <w:pStyle w:val="ab"/>
      </w:pPr>
      <w:r>
        <w:t>lastindexof(STR_EXPR, SEARCH_EXPR, [FROM_EXPR])</w:t>
      </w:r>
    </w:p>
    <w:p>
      <w:pPr>
        <w:pStyle w:val="a7"/>
      </w:pPr>
      <w:r>
        <w:t>Required Parameter</w:t>
      </w:r>
    </w:p>
    <w:p>
      <w:r>
        <w:rPr>
          <w:rStyle w:val="af4"/>
          <w:b w:val="on"/>
        </w:rPr>
        <w:t>STR_EXPR</w:t>
      </w:r>
    </w:p>
    <w:p>
      <w:pPr>
        <w:ind w:left="400"/>
      </w:pPr>
      <w:r>
        <w:t>String expression</w:t>
      </w:r>
    </w:p>
    <w:p>
      <w:r>
        <w:rPr>
          <w:rStyle w:val="af4"/>
          <w:b w:val="on"/>
        </w:rPr>
        <w:t>SEARCH_EXPR</w:t>
      </w:r>
    </w:p>
    <w:p>
      <w:pPr>
        <w:ind w:left="400"/>
      </w:pPr>
      <w:r>
        <w:t>Substring to search for in the string value of STR_EXPR</w:t>
      </w:r>
    </w:p>
    <w:p>
      <w:pPr>
        <w:pStyle w:val="a7"/>
      </w:pPr>
      <w:r>
        <w:t>Optional Parameter</w:t>
      </w:r>
    </w:p>
    <w:p>
      <w:r>
        <w:rPr>
          <w:rStyle w:val="af4"/>
          <w:b w:val="on"/>
        </w:rPr>
        <w:t>FROM_EXPR</w:t>
      </w:r>
    </w:p>
    <w:p>
      <w:pPr>
        <w:ind w:left="400"/>
      </w:pPr>
      <w:r>
        <w:t>Index (position) from which to start the search. The index counter starts from 0. lastindexof() returns the index of the last occurrence of a substring within a given string, searching backwards to index position 0 starting at a specified index.</w:t>
      </w:r>
    </w:p>
    <w:p>
      <w:pPr>
        <w:ind w:left="400"/>
      </w:pPr>
      <w:r>
        <w:t xml:space="preserve">The </w:t>
      </w:r>
      <w:r>
        <w:rPr>
          <w:rStyle w:val="af4"/>
        </w:rPr>
        <w:t>SEARCH_EXPR</w:t>
      </w:r>
      <w:r>
        <w:t xml:space="preserve"> string does not have to be completely between index 0 and </w:t>
      </w:r>
      <w:r>
        <w:rPr>
          <w:rStyle w:val="af4"/>
        </w:rPr>
        <w:t>FROM_EXPR</w:t>
      </w:r>
      <w:r>
        <w:t xml:space="preserve">. As long as the first index of the </w:t>
      </w:r>
      <w:r>
        <w:rPr>
          <w:rStyle w:val="af4"/>
        </w:rPr>
        <w:t>SEARCH_EXPR</w:t>
      </w:r>
      <w:r>
        <w:t xml:space="preserve"> string is within the index range, it will be searched. In usage 5, with </w:t>
      </w:r>
      <w:r>
        <w:rPr>
          <w:rStyle w:val="af4"/>
        </w:rPr>
        <w:t>FROM_EXPR</w:t>
      </w:r>
      <w:r>
        <w:t xml:space="preserve"> set to </w:t>
      </w:r>
      <w:r>
        <w:rPr>
          <w:rStyle w:val="af4"/>
        </w:rPr>
        <w:t>30</w:t>
      </w:r>
      <w:r>
        <w:t xml:space="preserve"> (corresponding to "L"), the range of the "Lo" string is from 30 to 31. But "L" of "Lo" is found at index 30, resulting in the return of </w:t>
      </w:r>
      <w:r>
        <w:rPr>
          <w:rStyle w:val="af4"/>
        </w:rPr>
        <w:t>30</w:t>
      </w:r>
      <w:r>
        <w:t>.</w:t>
      </w:r>
    </w:p>
    <w:p>
      <w:pPr>
        <w:pStyle w:val="4"/>
      </w:pPr>
      <w:r>
        <w:t>Usages</w:t>
      </w:r>
    </w:p>
    <w:p>
      <w:r>
        <w:t>Find the last index of " ".</w:t>
      </w:r>
    </w:p>
    <w:p>
      <w:pPr>
        <w:pStyle w:val="ae"/>
      </w:pPr>
      <w:r>
        <w:t>json "{}"</w:t>
        <w:cr/>
      </w:r>
      <w:r>
        <w:t xml:space="preserve">    | eval STR_EXPR="Life is short. Use Logpresso."</w:t>
        <w:cr/>
      </w:r>
      <w:r>
        <w:t xml:space="preserve">    | eval LAST_INDEX=lastindexof(STR_EXPR, " ")</w:t>
        <w:cr/>
      </w:r>
      <w:r>
        <w:t xml:space="preserve">    | # Result: LAST_INDEX = 18</w:t>
      </w:r>
    </w:p>
    <w:p>
      <w:r>
        <w:t>Find the index of the last occurrence of "Logpresso".</w:t>
      </w:r>
    </w:p>
    <w:p>
      <w:pPr>
        <w:pStyle w:val="ae"/>
      </w:pPr>
      <w:r>
        <w:t>json "{}"</w:t>
        <w:cr/>
      </w:r>
      <w:r>
        <w:t xml:space="preserve">    | eval STR_EXPR="Life is short. Use Logpresso."</w:t>
        <w:cr/>
      </w:r>
      <w:r>
        <w:t xml:space="preserve">    | eval LAST_INDEX=lastindexof(STR_EXPR, "Logpresso")</w:t>
        <w:cr/>
      </w:r>
      <w:r>
        <w:t xml:space="preserve">    | # Result: LAST_INDEX = 19</w:t>
      </w:r>
    </w:p>
    <w:p>
      <w:r>
        <w:t>When a string does not contain a given substring.</w:t>
      </w:r>
    </w:p>
    <w:p>
      <w:pPr>
        <w:pStyle w:val="ae"/>
      </w:pPr>
      <w:r>
        <w:t>json "{}"</w:t>
        <w:cr/>
      </w:r>
      <w:r>
        <w:t xml:space="preserve">    | eval STR_EXPR="Life is short. Use Logpresso."</w:t>
        <w:cr/>
      </w:r>
      <w:r>
        <w:t xml:space="preserve">    | eval LAST_INDEX=lastindexof(STR_EXPR, "Python")</w:t>
        <w:cr/>
      </w:r>
      <w:r>
        <w:t xml:space="preserve">    | # Result: LAST_INDEX = -1</w:t>
      </w:r>
    </w:p>
    <w:p>
      <w:r>
        <w:t xml:space="preserve">Specify the search starting position (index) and find the index of the last occurrence of a substring "Lo". Try changing the </w:t>
      </w:r>
      <w:r>
        <w:rPr>
          <w:rStyle w:val="af4"/>
        </w:rPr>
        <w:t>FROM_EXPR</w:t>
      </w:r>
      <w:r>
        <w:t xml:space="preserve"> value to get different results.</w:t>
      </w:r>
    </w:p>
    <w:p>
      <w:pPr>
        <w:pStyle w:val="ae"/>
      </w:pPr>
      <w:r>
        <w:t># String: Life is short. Use Logpresso. Long live Logpresso!</w:t>
        <w:cr/>
      </w:r>
      <w:r>
        <w:t xml:space="preserve">      Index:  0123456789012345678901234567890</w:t>
        <w:cr/>
      </w:r>
      <w:r>
        <w:t xml:space="preserve">      Range:  ^^^^^^^^^^^^^^^^^^^^^^^^^^^^^^^ (0-30)</w:t>
        <w:cr/>
      </w:r>
      <w:r>
        <w:t xml:space="preserve">    | json "{}"</w:t>
        <w:cr/>
      </w:r>
      <w:r>
        <w:t xml:space="preserve">    | eval STR_EXPR="Life is short. Use Logpresso. Long Live Logpresso!"</w:t>
        <w:cr/>
      </w:r>
      <w:r>
        <w:t xml:space="preserve">    | eval SEARCH_EXPR="Lo"</w:t>
        <w:cr/>
      </w:r>
      <w:r>
        <w:t xml:space="preserve">    | eval FROM_EXPR=30</w:t>
        <w:cr/>
      </w:r>
      <w:r>
        <w:t xml:space="preserve">    | eval LAST_INDEX=lastindexof(STR_EXPR, SEARCH_EXPR, FROM_EXPR)</w:t>
        <w:cr/>
      </w:r>
      <w:r>
        <w:t xml:space="preserve">    | # Result: LAST_INDEX = 30</w:t>
      </w:r>
    </w:p>
    <w:p>
      <w:r>
        <w:t xml:space="preserve">Try the function </w:t>
      </w:r>
      <w:hyperlink r:id="rId156">
        <w:r>
          <w:rPr>
            <w:rStyle w:val="a6"/>
          </w:rPr>
          <w:t>indexof()</w:t>
        </w:r>
      </w:hyperlink>
      <w:r>
        <w:t xml:space="preserve"> to compare its result with the lastindexof() function.</w:t>
      </w:r>
    </w:p>
    <w:p>
      <w:pPr>
        <w:pStyle w:val="ae"/>
      </w:pPr>
      <w:r>
        <w:t>json "{}"</w:t>
        <w:cr/>
      </w:r>
      <w:r>
        <w:t xml:space="preserve">    | eval STR_EXPR = "Life is short. Use Logpresso."</w:t>
        <w:cr/>
      </w:r>
      <w:r>
        <w:t xml:space="preserve">    | eval FIRST_INDEX = indexof(STR_EXPR, " ")</w:t>
        <w:cr/>
      </w:r>
      <w:r>
        <w:t xml:space="preserve">    | eval LAST_INDEX = lastindexof(STR_EXPR, " ")</w:t>
        <w:cr/>
      </w:r>
      <w:r>
        <w:t xml:space="preserve">    | # Result: FIRST_INDEX =  4,</w:t>
        <w:cr/>
      </w:r>
      <w:r>
        <w:t xml:space="preserve">                LAST_INDEX  = 18</w:t>
      </w:r>
    </w:p>
    <w:p>
      <w:pPr>
        <w:pStyle w:val="4"/>
      </w:pPr>
      <w:r>
        <w:t>Compatibility</w:t>
      </w:r>
    </w:p>
    <w:p>
      <w:r>
        <w:t>lastindexof() function is available starting from the release 4.0.2312.0.</w:t>
      </w:r>
    </w:p>
    <w:p>
      <w:pPr>
        <w:pStyle w:val="3"/>
      </w:pPr>
      <w:r>
        <w:t>left()</w:t>
      </w:r>
    </w:p>
    <w:p>
      <w:r>
        <w:t xml:space="preserve">Extracts the substring with the specified length from the left side of the given string. If the length of the string is shorter than the specified length, this returns the entire string. If the argument is </w:t>
      </w:r>
      <w:r>
        <w:rPr>
          <w:rStyle w:val="af4"/>
        </w:rPr>
        <w:t>null</w:t>
      </w:r>
      <w:r>
        <w:t xml:space="preserve">, this returns </w:t>
      </w:r>
      <w:r>
        <w:rPr>
          <w:rStyle w:val="af4"/>
        </w:rPr>
        <w:t>null</w:t>
      </w:r>
      <w:r>
        <w:t>, and if this receives a value other than the string, it evaluates the value after converting it to a string.</w:t>
      </w:r>
    </w:p>
    <w:p>
      <w:pPr>
        <w:pStyle w:val="4"/>
      </w:pPr>
      <w:r>
        <w:t>Syntax</w:t>
      </w:r>
    </w:p>
    <w:p>
      <w:pPr>
        <w:pStyle w:val="ab"/>
      </w:pPr>
      <w:r>
        <w:t>left(STR_EXPR, CHAR_LENGTH)</w:t>
      </w:r>
    </w:p>
    <w:p>
      <w:pPr>
        <w:pStyle w:val="a7"/>
      </w:pPr>
      <w:r>
        <w:t>Required Parameter</w:t>
      </w:r>
    </w:p>
    <w:p>
      <w:r>
        <w:rPr>
          <w:rStyle w:val="af4"/>
          <w:b w:val="on"/>
        </w:rPr>
        <w:t>STR_EXPR</w:t>
      </w:r>
    </w:p>
    <w:p>
      <w:pPr>
        <w:ind w:left="400"/>
      </w:pPr>
      <w:r>
        <w:t>String expression</w:t>
      </w:r>
    </w:p>
    <w:p>
      <w:r>
        <w:rPr>
          <w:rStyle w:val="af4"/>
          <w:b w:val="on"/>
        </w:rPr>
        <w:t>CHAR_LENGTH</w:t>
      </w:r>
    </w:p>
    <w:p>
      <w:pPr>
        <w:ind w:left="400"/>
      </w:pPr>
      <w:r>
        <w:t xml:space="preserve">Number of characters to be extracted. The function returns the string after truncating as many characters from the left of the string as you specified. If the length of the string is shorter than the specified length, the function returns the entire string. You can only provide constants greater than or equal to </w:t>
      </w:r>
      <w:r>
        <w:rPr>
          <w:rStyle w:val="af4"/>
        </w:rPr>
        <w:t>0</w:t>
      </w:r>
      <w:r>
        <w:t>.</w:t>
      </w:r>
    </w:p>
    <w:p>
      <w:pPr>
        <w:pStyle w:val="4"/>
      </w:pPr>
      <w:r>
        <w:t>Usage</w:t>
      </w:r>
    </w:p>
    <w:p>
      <w:pPr>
        <w:pStyle w:val="ae"/>
      </w:pPr>
      <w:r>
        <w:t>left("0123456789", 4) =&gt; "0123"</w:t>
        <w:cr/>
      </w:r>
      <w:r>
        <w:t>left("0123456789", 11) =&gt; "0123456789"</w:t>
        <w:cr/>
      </w:r>
      <w:r>
        <w:t>left("0123456789", 0) =&gt; ""</w:t>
        <w:cr/>
      </w:r>
      <w:r>
        <w:t>left(1234, 2) =&gt; "12"</w:t>
        <w:cr/>
      </w:r>
      <w:r>
        <w:t>left(1.23, 3) =&gt; "1.2"</w:t>
        <w:cr/>
      </w:r>
      <w:r>
        <w:t>left(null, 3) =&gt; null</w:t>
      </w:r>
    </w:p>
    <w:p>
      <w:pPr>
        <w:pStyle w:val="3"/>
      </w:pPr>
      <w:r>
        <w:t>len()</w:t>
      </w:r>
    </w:p>
    <w:p>
      <w:r>
        <w:t xml:space="preserve">Returns the length of the string. If the argument is </w:t>
      </w:r>
      <w:r>
        <w:rPr>
          <w:rStyle w:val="af4"/>
        </w:rPr>
        <w:t>null</w:t>
      </w:r>
      <w:r>
        <w:t xml:space="preserve">, it returns </w:t>
      </w:r>
      <w:r>
        <w:rPr>
          <w:rStyle w:val="af4"/>
        </w:rPr>
        <w:t>0</w:t>
      </w:r>
      <w:r>
        <w:t>, and if it receives a value other than the string, it evaluates the value after converting it to a string.</w:t>
      </w:r>
    </w:p>
    <w:p>
      <w:pPr>
        <w:pStyle w:val="4"/>
      </w:pPr>
      <w:r>
        <w:t>Syntax</w:t>
      </w:r>
    </w:p>
    <w:p>
      <w:pPr>
        <w:pStyle w:val="ab"/>
      </w:pPr>
      <w:r>
        <w:t>len(STR_EXPR)</w:t>
      </w:r>
    </w:p>
    <w:p>
      <w:pPr>
        <w:pStyle w:val="a7"/>
      </w:pPr>
      <w:r>
        <w:t>Required Parameter</w:t>
      </w:r>
    </w:p>
    <w:p>
      <w:r>
        <w:rPr>
          <w:rStyle w:val="af4"/>
          <w:b w:val="on"/>
        </w:rPr>
        <w:t>STR_EXPR</w:t>
      </w:r>
    </w:p>
    <w:p>
      <w:pPr>
        <w:ind w:left="400"/>
      </w:pPr>
      <w:r>
        <w:t>String expression</w:t>
      </w:r>
    </w:p>
    <w:p>
      <w:pPr>
        <w:pStyle w:val="4"/>
      </w:pPr>
      <w:r>
        <w:t>Usage</w:t>
      </w:r>
    </w:p>
    <w:p>
      <w:pPr>
        <w:pStyle w:val="ae"/>
      </w:pPr>
      <w:r>
        <w:t>json "{}" | eval length=len("sample") =&gt; 6</w:t>
        <w:cr/>
      </w:r>
      <w:r>
        <w:t/>
        <w:cr/>
      </w:r>
      <w:r>
        <w:t>json "{}" | eval length=len(null) =&gt; 0</w:t>
        <w:cr/>
      </w:r>
      <w:r>
        <w:t/>
        <w:cr/>
      </w:r>
      <w:r>
        <w:t>json "{}" | eval length=len(123) =&gt; 3</w:t>
        <w:cr/>
      </w:r>
      <w:r>
        <w:t/>
        <w:cr/>
      </w:r>
      <w:r>
        <w:t>json "{}" | eval length=len(1.2) =&gt; 3</w:t>
      </w:r>
    </w:p>
    <w:p>
      <w:pPr>
        <w:pStyle w:val="3"/>
      </w:pPr>
      <w:r>
        <w:t>lower()</w:t>
      </w:r>
    </w:p>
    <w:p>
      <w:r>
        <w:t xml:space="preserve">Converts a string to lowercase. If the argument is </w:t>
      </w:r>
      <w:r>
        <w:rPr>
          <w:rStyle w:val="af4"/>
        </w:rPr>
        <w:t>null</w:t>
      </w:r>
      <w:r>
        <w:t xml:space="preserve">, it returns </w:t>
      </w:r>
      <w:r>
        <w:rPr>
          <w:rStyle w:val="af4"/>
        </w:rPr>
        <w:t>null</w:t>
      </w:r>
      <w:r>
        <w:t>. If this receives a value other than the string, it evaluates that value after converting it to a string.</w:t>
      </w:r>
    </w:p>
    <w:p>
      <w:pPr>
        <w:pStyle w:val="4"/>
      </w:pPr>
      <w:r>
        <w:t>Syntax</w:t>
      </w:r>
    </w:p>
    <w:p>
      <w:pPr>
        <w:pStyle w:val="ab"/>
      </w:pPr>
      <w:r>
        <w:t>lower(STR_EXPR)</w:t>
      </w:r>
    </w:p>
    <w:p>
      <w:pPr>
        <w:pStyle w:val="a7"/>
      </w:pPr>
      <w:r>
        <w:t>Required Parameter</w:t>
      </w:r>
    </w:p>
    <w:p>
      <w:r>
        <w:rPr>
          <w:rStyle w:val="af4"/>
          <w:b w:val="on"/>
        </w:rPr>
        <w:t>STR_EXPR</w:t>
      </w:r>
    </w:p>
    <w:p>
      <w:pPr>
        <w:ind w:left="400"/>
      </w:pPr>
      <w:r>
        <w:t>String expression</w:t>
      </w:r>
    </w:p>
    <w:p>
      <w:pPr>
        <w:pStyle w:val="4"/>
      </w:pPr>
      <w:r>
        <w:t>Usage</w:t>
      </w:r>
    </w:p>
    <w:p>
      <w:pPr>
        <w:pStyle w:val="ae"/>
      </w:pPr>
      <w:r>
        <w:t>json "{}" | eval str=lower("Hello World") =&gt; "hello world"</w:t>
        <w:cr/>
      </w:r>
      <w:r>
        <w:t>json "{}" | eval str=lower(1234) =&gt; "1234"</w:t>
        <w:cr/>
      </w:r>
      <w:r>
        <w:t>json "{}" | eval str=lower(null) =&gt; null</w:t>
      </w:r>
    </w:p>
    <w:p>
      <w:pPr>
        <w:pStyle w:val="3"/>
      </w:pPr>
      <w:r>
        <w:t>lpad()</w:t>
      </w:r>
    </w:p>
    <w:p>
      <w:r>
        <w:t xml:space="preserve">Creates a string of a given length by inserting padding characters to the left of the string. If the argument is </w:t>
      </w:r>
      <w:r>
        <w:rPr>
          <w:rStyle w:val="af4"/>
        </w:rPr>
        <w:t>null</w:t>
      </w:r>
      <w:r>
        <w:t xml:space="preserve">, it returns </w:t>
      </w:r>
      <w:r>
        <w:rPr>
          <w:rStyle w:val="af4"/>
        </w:rPr>
        <w:t>0</w:t>
      </w:r>
      <w:r>
        <w:t>, and if it receives a value other than the string, it evaluates the value after converting it to a string.</w:t>
      </w:r>
    </w:p>
    <w:p>
      <w:pPr>
        <w:pStyle w:val="4"/>
      </w:pPr>
      <w:r>
        <w:t>Syntax</w:t>
      </w:r>
    </w:p>
    <w:p>
      <w:pPr>
        <w:pStyle w:val="ab"/>
      </w:pPr>
      <w:r>
        <w:t>lpad(STR_EXPR, OUTPUT_LENGTH, [PADDING_EXPR])</w:t>
      </w:r>
    </w:p>
    <w:p>
      <w:pPr>
        <w:pStyle w:val="a7"/>
      </w:pPr>
      <w:r>
        <w:t>Required Parameter</w:t>
      </w:r>
    </w:p>
    <w:p>
      <w:r>
        <w:rPr>
          <w:rStyle w:val="af4"/>
          <w:b w:val="on"/>
        </w:rPr>
        <w:t>STR_EXPR</w:t>
      </w:r>
    </w:p>
    <w:p>
      <w:pPr>
        <w:ind w:left="400"/>
      </w:pPr>
      <w:r>
        <w:t>String expression</w:t>
      </w:r>
    </w:p>
    <w:p>
      <w:r>
        <w:rPr>
          <w:rStyle w:val="af4"/>
        </w:rPr>
        <w:t>OUTPUT_LENGTH</w:t>
      </w:r>
      <w:r>
        <w:t xml:space="preserve">Expression to specify the length of the result string after padding If the </w:t>
      </w:r>
      <w:r>
        <w:rPr>
          <w:rStyle w:val="af4"/>
        </w:rPr>
        <w:t>STR_EXPR</w:t>
      </w:r>
      <w:r>
        <w:t xml:space="preserve"> value is longer than </w:t>
      </w:r>
      <w:r>
        <w:rPr>
          <w:rStyle w:val="af4"/>
        </w:rPr>
        <w:t>OUTPUT_LENGTH</w:t>
      </w:r>
      <w:r>
        <w:t xml:space="preserve">, the function cuts the string according to </w:t>
      </w:r>
      <w:r>
        <w:rPr>
          <w:rStyle w:val="af4"/>
        </w:rPr>
        <w:t>OUTPUT_LENGTH</w:t>
      </w:r>
      <w:r>
        <w:t xml:space="preserve"> and returns it.</w:t>
      </w:r>
    </w:p>
    <w:p>
      <w:pPr>
        <w:pStyle w:val="a7"/>
      </w:pPr>
      <w:r>
        <w:t>Optional Parameter</w:t>
      </w:r>
    </w:p>
    <w:p>
      <w:r>
        <w:rPr>
          <w:rStyle w:val="af4"/>
          <w:b w:val="on"/>
        </w:rPr>
        <w:t>PADDING_EXPR</w:t>
      </w:r>
    </w:p>
    <w:p>
      <w:pPr>
        <w:ind w:left="400"/>
      </w:pPr>
      <w:r>
        <w:t>Expression to specify the padding character (default: whitespace).</w:t>
      </w:r>
    </w:p>
    <w:p>
      <w:pPr>
        <w:pStyle w:val="4"/>
      </w:pPr>
      <w:r>
        <w:t>Usage</w:t>
      </w:r>
    </w:p>
    <w:p>
      <w:pPr>
        <w:pStyle w:val="ae"/>
      </w:pPr>
      <w:r>
        <w:t>json "{}" | eval lpadded=lpad("string", 10) =&gt; "     string"</w:t>
        <w:cr/>
      </w:r>
      <w:r>
        <w:t/>
        <w:cr/>
      </w:r>
      <w:r>
        <w:t>json "{}" | eval lpadded=lpad("string", 10, "p") =&gt; "ppppstring"</w:t>
        <w:cr/>
      </w:r>
      <w:r>
        <w:t/>
        <w:cr/>
      </w:r>
      <w:r>
        <w:t>json "{}" | eval lpadded=lpad("string", 10, "pad") =&gt; "padpstring"</w:t>
        <w:cr/>
      </w:r>
      <w:r>
        <w:t/>
        <w:cr/>
      </w:r>
      <w:r>
        <w:t>json "{}" | eval lpadded=lpad("string", 3, "pad") =&gt; "str"</w:t>
        <w:cr/>
      </w:r>
      <w:r>
        <w:t/>
        <w:cr/>
      </w:r>
      <w:r>
        <w:t>json "{}" | eval lpadded=lpad("string", null, "pad") =&gt; null</w:t>
        <w:cr/>
      </w:r>
      <w:r>
        <w:t/>
        <w:cr/>
      </w:r>
      <w:r>
        <w:t>json "{}" | eval lpadded=lpad("string", 3, null) =&gt; null</w:t>
      </w:r>
    </w:p>
    <w:p>
      <w:pPr>
        <w:pStyle w:val="3"/>
      </w:pPr>
      <w:r>
        <w:t>replace()</w:t>
      </w:r>
    </w:p>
    <w:p>
      <w:r>
        <w:t>Finds all the specified patterns in the string, replaces them with the specified string.</w:t>
      </w:r>
    </w:p>
    <w:p>
      <w:pPr>
        <w:pStyle w:val="4"/>
      </w:pPr>
      <w:r>
        <w:t>Syntax</w:t>
      </w:r>
    </w:p>
    <w:p>
      <w:pPr>
        <w:pStyle w:val="ae"/>
      </w:pPr>
      <w:r>
        <w:t>replace(STR_EXPR, PATTERN, REPLACE_WITH_THIS[, REGEX_FLAG])</w:t>
      </w:r>
    </w:p>
    <w:p>
      <w:pPr>
        <w:pStyle w:val="a7"/>
      </w:pPr>
      <w:r>
        <w:t>Required Parameter</w:t>
      </w:r>
    </w:p>
    <w:p>
      <w:r>
        <w:rPr>
          <w:rStyle w:val="af4"/>
          <w:b w:val="on"/>
        </w:rPr>
        <w:t>STR_EXPR</w:t>
      </w:r>
    </w:p>
    <w:p>
      <w:pPr>
        <w:ind w:left="400"/>
      </w:pPr>
      <w:r>
        <w:t>Source string expression</w:t>
      </w:r>
    </w:p>
    <w:p>
      <w:r>
        <w:rPr>
          <w:rStyle w:val="af4"/>
          <w:b w:val="on"/>
        </w:rPr>
        <w:t>PATTERN</w:t>
      </w:r>
    </w:p>
    <w:p>
      <w:pPr>
        <w:ind w:left="400"/>
      </w:pPr>
      <w:r>
        <w:t xml:space="preserve">String to search for a match. If you specify </w:t>
      </w:r>
      <w:r>
        <w:rPr>
          <w:rStyle w:val="af4"/>
        </w:rPr>
        <w:t>"re"</w:t>
      </w:r>
      <w:r>
        <w:t xml:space="preserve"> as </w:t>
      </w:r>
      <w:r>
        <w:rPr>
          <w:rStyle w:val="af4"/>
        </w:rPr>
        <w:t>REGEX_FLAG</w:t>
      </w:r>
      <w:r>
        <w:t>, you can use the regular expression to search for patterns.</w:t>
      </w:r>
    </w:p>
    <w:p>
      <w:r>
        <w:rPr>
          <w:rStyle w:val="af4"/>
          <w:b w:val="on"/>
        </w:rPr>
        <w:t>REPLACE_WITH_THIS</w:t>
      </w:r>
    </w:p>
    <w:p>
      <w:pPr>
        <w:ind w:left="400"/>
      </w:pPr>
      <w:r>
        <w:t>Replacement string.</w:t>
      </w:r>
    </w:p>
    <w:p>
      <w:pPr>
        <w:pStyle w:val="a7"/>
      </w:pPr>
      <w:r>
        <w:t>Optional Parameter</w:t>
      </w:r>
    </w:p>
    <w:p>
      <w:r>
        <w:rPr>
          <w:rStyle w:val="af4"/>
          <w:b w:val="on"/>
        </w:rPr>
        <w:t>REGEX_FLAG</w:t>
      </w:r>
    </w:p>
    <w:p>
      <w:pPr>
        <w:ind w:left="400"/>
      </w:pPr>
      <w:r>
        <w:t xml:space="preserve">If you provide </w:t>
      </w:r>
      <w:r>
        <w:rPr>
          <w:rStyle w:val="af4"/>
        </w:rPr>
        <w:t>"re"</w:t>
      </w:r>
      <w:r>
        <w:t xml:space="preserve"> as a regular expression pattern flag, the function uses the regular expression to search for patterns.</w:t>
      </w:r>
    </w:p>
    <w:p>
      <w:pPr>
        <w:pStyle w:val="4"/>
      </w:pPr>
      <w:r>
        <w:t>Usage</w:t>
      </w:r>
    </w:p>
    <w:p>
      <w:pPr>
        <w:pStyle w:val="ae"/>
      </w:pPr>
      <w:r>
        <w:t xml:space="preserve">json "{}" </w:t>
        <w:cr/>
      </w:r>
      <w:r>
        <w:t>| eval new=replace("hello world", "world" , "logpresso")</w:t>
        <w:cr/>
      </w:r>
      <w:r>
        <w:t xml:space="preserve">  =&gt; "hello logpresso"</w:t>
        <w:cr/>
      </w:r>
      <w:r>
        <w:t/>
        <w:cr/>
      </w:r>
      <w:r>
        <w:t xml:space="preserve">json "{}" </w:t>
        <w:cr/>
      </w:r>
      <w:r>
        <w:t>| eval new=replace("123412345", "12" , "!")</w:t>
        <w:cr/>
      </w:r>
      <w:r>
        <w:t xml:space="preserve">  =&gt; "!34!345"</w:t>
        <w:cr/>
      </w:r>
      <w:r>
        <w:t/>
        <w:cr/>
      </w:r>
      <w:r>
        <w:t xml:space="preserve">json "{}" </w:t>
        <w:cr/>
      </w:r>
      <w:r>
        <w:t>| eval new=replace("google", "^g" , "b", "re")</w:t>
        <w:cr/>
      </w:r>
      <w:r>
        <w:t xml:space="preserve">  =&gt; "boogle"</w:t>
        <w:cr/>
      </w:r>
      <w:r>
        <w:t/>
        <w:cr/>
      </w:r>
      <w:r>
        <w:t xml:space="preserve">json "{}" </w:t>
        <w:cr/>
      </w:r>
      <w:r>
        <w:t>| eval</w:t>
        <w:cr/>
      </w:r>
      <w:r>
        <w:t xml:space="preserve">  new=replace(</w:t>
        <w:cr/>
      </w:r>
      <w:r>
        <w:t xml:space="preserve">    "A:2 B:3 C:5 hahaha A:12 B:13 C:15",</w:t>
        <w:cr/>
      </w:r>
      <w:r>
        <w:t xml:space="preserve">    "A:(\\d+) B:\\d+ C:(\\d+)",</w:t>
        <w:cr/>
      </w:r>
      <w:r>
        <w:t xml:space="preserve">    "$1 $2 \\$1", "re"</w:t>
        <w:cr/>
      </w:r>
      <w:r>
        <w:t xml:space="preserve">  )</w:t>
        <w:cr/>
      </w:r>
      <w:r>
        <w:t xml:space="preserve">  =&gt; "2 5 $1 hahaha 12 15 $1"</w:t>
      </w:r>
    </w:p>
    <w:p>
      <w:pPr>
        <w:pStyle w:val="3"/>
      </w:pPr>
      <w:r>
        <w:t>reverseip()</w:t>
      </w:r>
    </w:p>
    <w:p>
      <w:r>
        <w:t xml:space="preserve">Returns the octets of the given IP address in reverse order. For example, if you provide </w:t>
      </w:r>
      <w:r>
        <w:rPr>
          <w:rStyle w:val="af4"/>
        </w:rPr>
        <w:t>127.0.0.1</w:t>
      </w:r>
      <w:r>
        <w:t xml:space="preserve">, it returns </w:t>
      </w:r>
      <w:r>
        <w:rPr>
          <w:rStyle w:val="af4"/>
        </w:rPr>
        <w:t>1.0.0.127</w:t>
      </w:r>
      <w:r>
        <w:t xml:space="preserve">. This returns </w:t>
      </w:r>
      <w:r>
        <w:rPr>
          <w:rStyle w:val="af4"/>
        </w:rPr>
        <w:t>null</w:t>
      </w:r>
      <w:r>
        <w:t xml:space="preserve"> if any invalid IPv4 address string is provided.</w:t>
      </w:r>
    </w:p>
    <w:p>
      <w:pPr>
        <w:pStyle w:val="4"/>
      </w:pPr>
      <w:r>
        <w:t>Syntax</w:t>
      </w:r>
    </w:p>
    <w:p>
      <w:pPr>
        <w:pStyle w:val="ab"/>
      </w:pPr>
      <w:r>
        <w:t>reverseip(EXPR)</w:t>
      </w:r>
    </w:p>
    <w:p>
      <w:pPr>
        <w:pStyle w:val="a7"/>
      </w:pPr>
      <w:r>
        <w:t>Required Parameter</w:t>
      </w:r>
    </w:p>
    <w:p>
      <w:r>
        <w:rPr>
          <w:rStyle w:val="af4"/>
          <w:b w:val="on"/>
        </w:rPr>
        <w:t>EXPR</w:t>
      </w:r>
    </w:p>
    <w:p>
      <w:pPr>
        <w:ind w:left="400"/>
      </w:pPr>
      <w:r>
        <w:t>IP address type value or an expression that returns a string in an IPv4 address format</w:t>
      </w:r>
    </w:p>
    <w:p>
      <w:pPr>
        <w:pStyle w:val="4"/>
      </w:pPr>
      <w:r>
        <w:t>Usage</w:t>
      </w:r>
    </w:p>
    <w:p>
      <w:r>
        <w:t xml:space="preserve">Reverse the octet order of an IP address and concatenate it with </w:t>
      </w:r>
      <w:r>
        <w:rPr>
          <w:rStyle w:val="af4"/>
        </w:rPr>
        <w:t>.in-addr.arpa</w:t>
      </w:r>
      <w:r>
        <w:t xml:space="preserve"> for reverse domain lookup.</w:t>
      </w:r>
    </w:p>
    <w:p>
      <w:pPr>
        <w:pStyle w:val="ae"/>
      </w:pPr>
      <w:r>
        <w:t xml:space="preserve">json "{}" </w:t>
        <w:cr/>
      </w:r>
      <w:r>
        <w:t xml:space="preserve">| eval ip = "172.217.14.238" </w:t>
        <w:cr/>
      </w:r>
      <w:r>
        <w:t xml:space="preserve">| eval domain = concat(reverseip(ip), ".in-addr.arpa") </w:t>
        <w:cr/>
      </w:r>
      <w:r>
        <w:t>| nslookup ns="1.1.1.1" type=PTR domain output status, answers</w:t>
      </w:r>
    </w:p>
    <w:p>
      <w:r>
        <w:t>The output fields are as follows:</w:t>
      </w:r>
    </w:p>
    <w:p>
      <w:pPr>
        <w:numPr>
          <w:numId w:val="275"/>
        </w:numPr>
        <w:spacing w:before="0" w:after="0"/>
        <w:ind w:left="360" w:hanging="360"/>
      </w:pPr>
      <w:r>
        <w:t>ip: 172.217.14.238</w:t>
      </w:r>
    </w:p>
    <w:p>
      <w:pPr>
        <w:numPr>
          <w:numId w:val="275"/>
        </w:numPr>
        <w:spacing w:before="0" w:after="0"/>
        <w:ind w:left="360" w:hanging="360"/>
      </w:pPr>
      <w:r>
        <w:t>domain: 238.14.217.172.in-addr.arpa</w:t>
      </w:r>
    </w:p>
    <w:p>
      <w:pPr>
        <w:numPr>
          <w:numId w:val="275"/>
        </w:numPr>
        <w:spacing w:before="0" w:after="0"/>
        <w:ind w:left="360" w:hanging="360"/>
      </w:pPr>
      <w:r>
        <w:t>status: NO_ERROR</w:t>
      </w:r>
    </w:p>
    <w:p>
      <w:pPr>
        <w:numPr>
          <w:numId w:val="275"/>
        </w:numPr>
        <w:spacing w:before="0" w:after="0"/>
        <w:ind w:left="360" w:hanging="360"/>
      </w:pPr>
      <w:r>
        <w:t xml:space="preserve">answers: </w:t>
      </w:r>
      <w:r>
        <w:t>"PTR sea30s02-in-f14.1e100.net"</w:t>
      </w:r>
    </w:p>
    <w:p>
      <w:pPr>
        <w:pStyle w:val="4"/>
      </w:pPr>
      <w:r>
        <w:t>See Also</w:t>
      </w:r>
    </w:p>
    <w:p>
      <w:pPr>
        <w:numPr>
          <w:numId w:val="276"/>
        </w:numPr>
        <w:spacing w:before="0" w:after="0"/>
        <w:ind w:left="360" w:hanging="360"/>
      </w:pPr>
      <w:hyperlink r:id="rId157">
        <w:r>
          <w:rPr>
            <w:rStyle w:val="a6"/>
          </w:rPr>
          <w:t>concat()</w:t>
        </w:r>
      </w:hyperlink>
    </w:p>
    <w:p>
      <w:pPr>
        <w:numPr>
          <w:numId w:val="276"/>
        </w:numPr>
        <w:spacing w:before="0" w:after="0"/>
        <w:ind w:left="360" w:hanging="360"/>
      </w:pPr>
      <w:hyperlink r:id="rId158">
        <w:r>
          <w:rPr>
            <w:rStyle w:val="a6"/>
          </w:rPr>
          <w:t>nslookup</w:t>
        </w:r>
      </w:hyperlink>
    </w:p>
    <w:p>
      <w:pPr>
        <w:pStyle w:val="3"/>
      </w:pPr>
      <w:r>
        <w:t>right()</w:t>
      </w:r>
    </w:p>
    <w:p>
      <w:r>
        <w:t xml:space="preserve">Extracts the substring with the specified length from the right side of the given string. If the length of the string is shorter than the specified length, this returns the entire string. If the argument is </w:t>
      </w:r>
      <w:r>
        <w:rPr>
          <w:rStyle w:val="af4"/>
        </w:rPr>
        <w:t>null</w:t>
      </w:r>
      <w:r>
        <w:t xml:space="preserve">, this returns </w:t>
      </w:r>
      <w:r>
        <w:rPr>
          <w:rStyle w:val="af4"/>
        </w:rPr>
        <w:t>null</w:t>
      </w:r>
      <w:r>
        <w:t>, and if it receives a value other than the string, it evaluates that value after converting it to a string.</w:t>
      </w:r>
    </w:p>
    <w:p>
      <w:pPr>
        <w:pStyle w:val="4"/>
      </w:pPr>
      <w:r>
        <w:t>Syntax</w:t>
      </w:r>
    </w:p>
    <w:p>
      <w:pPr>
        <w:pStyle w:val="ab"/>
      </w:pPr>
      <w:r>
        <w:t>right(EXPR, LENGTH)</w:t>
      </w:r>
    </w:p>
    <w:p>
      <w:pPr>
        <w:pStyle w:val="a7"/>
      </w:pPr>
      <w:r>
        <w:t>Required Parameter</w:t>
      </w:r>
    </w:p>
    <w:p>
      <w:r>
        <w:rPr>
          <w:rStyle w:val="af4"/>
          <w:b w:val="on"/>
        </w:rPr>
        <w:t>STR_EXPR</w:t>
      </w:r>
    </w:p>
    <w:p>
      <w:pPr>
        <w:ind w:left="400"/>
      </w:pPr>
      <w:r>
        <w:t>Source string expression</w:t>
      </w:r>
    </w:p>
    <w:p>
      <w:r>
        <w:rPr>
          <w:rStyle w:val="af4"/>
          <w:b w:val="on"/>
        </w:rPr>
        <w:t>LENGTH</w:t>
      </w:r>
    </w:p>
    <w:p>
      <w:pPr>
        <w:ind w:left="400"/>
      </w:pPr>
      <w:r>
        <w:t xml:space="preserve">Number of characters to be extracted. The function returns the string after truncating as many characters from the right of the string as you specified. If the length of the string is shorter than the specified length, the function returns the entire string. You can only provide constants greater than or equal to </w:t>
      </w:r>
      <w:r>
        <w:rPr>
          <w:rStyle w:val="af4"/>
        </w:rPr>
        <w:t>0</w:t>
      </w:r>
      <w:r>
        <w:t>.</w:t>
      </w:r>
    </w:p>
    <w:p>
      <w:pPr>
        <w:pStyle w:val="4"/>
      </w:pPr>
      <w:r>
        <w:t>Usage</w:t>
      </w:r>
    </w:p>
    <w:p>
      <w:pPr>
        <w:pStyle w:val="ae"/>
      </w:pPr>
      <w:r>
        <w:t xml:space="preserve">json "{}" </w:t>
        <w:cr/>
      </w:r>
      <w:r>
        <w:t>| eval right=right("0123456789", 4)</w:t>
        <w:cr/>
      </w:r>
      <w:r>
        <w:t xml:space="preserve">  =&gt; "6789"</w:t>
        <w:cr/>
      </w:r>
      <w:r>
        <w:t/>
        <w:cr/>
      </w:r>
      <w:r>
        <w:t xml:space="preserve">json "{}" </w:t>
        <w:cr/>
      </w:r>
      <w:r>
        <w:t>| eval right=right("0123456789", 11)</w:t>
        <w:cr/>
      </w:r>
      <w:r>
        <w:t xml:space="preserve">  =&gt; "0123456789"</w:t>
        <w:cr/>
      </w:r>
      <w:r>
        <w:t/>
        <w:cr/>
      </w:r>
      <w:r>
        <w:t xml:space="preserve">json "{}" </w:t>
        <w:cr/>
      </w:r>
      <w:r>
        <w:t>| eval right=right("0123456789", 0)</w:t>
        <w:cr/>
      </w:r>
      <w:r>
        <w:t xml:space="preserve">  =&gt; ""</w:t>
        <w:cr/>
      </w:r>
      <w:r>
        <w:t/>
        <w:cr/>
      </w:r>
      <w:r>
        <w:t xml:space="preserve">json "{}" </w:t>
        <w:cr/>
      </w:r>
      <w:r>
        <w:t>| eval right=right(1234, 2)</w:t>
        <w:cr/>
      </w:r>
      <w:r>
        <w:t xml:space="preserve">  =&gt; "34"</w:t>
        <w:cr/>
      </w:r>
      <w:r>
        <w:t/>
        <w:cr/>
      </w:r>
      <w:r>
        <w:t xml:space="preserve">json "{}" </w:t>
        <w:cr/>
      </w:r>
      <w:r>
        <w:t>| eval right=right(1.23, 3)</w:t>
        <w:cr/>
      </w:r>
      <w:r>
        <w:t xml:space="preserve">  =&gt; ".23"</w:t>
        <w:cr/>
      </w:r>
      <w:r>
        <w:t/>
        <w:cr/>
      </w:r>
      <w:r>
        <w:t xml:space="preserve">json "{}" </w:t>
        <w:cr/>
      </w:r>
      <w:r>
        <w:t>| eval right=right(null, 3)</w:t>
        <w:cr/>
      </w:r>
      <w:r>
        <w:t xml:space="preserve">  =&gt; null</w:t>
      </w:r>
    </w:p>
    <w:p>
      <w:pPr>
        <w:pStyle w:val="3"/>
      </w:pPr>
      <w:r>
        <w:t>rpad()</w:t>
      </w:r>
    </w:p>
    <w:p>
      <w:r>
        <w:t xml:space="preserve">Creates a string of a given length by inserting padding characters to the right of the string. If the argument is </w:t>
      </w:r>
      <w:r>
        <w:rPr>
          <w:rStyle w:val="af4"/>
        </w:rPr>
        <w:t>null</w:t>
      </w:r>
      <w:r>
        <w:t xml:space="preserve">, this returns </w:t>
      </w:r>
      <w:r>
        <w:rPr>
          <w:rStyle w:val="af4"/>
        </w:rPr>
        <w:t>0</w:t>
      </w:r>
      <w:r>
        <w:t>, and if it receives a value other than the string, it evaluates that value after converting it to a string.</w:t>
      </w:r>
    </w:p>
    <w:p>
      <w:pPr>
        <w:pStyle w:val="4"/>
      </w:pPr>
      <w:r>
        <w:t>Syntax</w:t>
      </w:r>
    </w:p>
    <w:p>
      <w:pPr>
        <w:pStyle w:val="ab"/>
      </w:pPr>
      <w:r>
        <w:t>rpad(STR_EXPR, OUTPUT_LENGTH, [PADDING_EXPR])</w:t>
      </w:r>
    </w:p>
    <w:p>
      <w:pPr>
        <w:pStyle w:val="a7"/>
      </w:pPr>
      <w:r>
        <w:t>Required Parameter</w:t>
      </w:r>
    </w:p>
    <w:p>
      <w:r>
        <w:rPr>
          <w:rStyle w:val="af4"/>
          <w:b w:val="on"/>
        </w:rPr>
        <w:t>STR_EXPR</w:t>
      </w:r>
    </w:p>
    <w:p>
      <w:pPr>
        <w:ind w:left="400"/>
      </w:pPr>
      <w:r>
        <w:t>String expression</w:t>
      </w:r>
    </w:p>
    <w:p>
      <w:r>
        <w:rPr>
          <w:rStyle w:val="af4"/>
          <w:b w:val="on"/>
        </w:rPr>
        <w:t>OUTPUT_LENGTH</w:t>
      </w:r>
    </w:p>
    <w:p>
      <w:pPr>
        <w:ind w:left="400"/>
      </w:pPr>
      <w:r>
        <w:t xml:space="preserve">Expression to specify the length of the result string after padding. If the </w:t>
      </w:r>
      <w:r>
        <w:rPr>
          <w:rStyle w:val="af4"/>
        </w:rPr>
        <w:t>STR_EXPR</w:t>
      </w:r>
      <w:r>
        <w:t xml:space="preserve"> value is longer than </w:t>
      </w:r>
      <w:r>
        <w:rPr>
          <w:rStyle w:val="af4"/>
        </w:rPr>
        <w:t>OUTPUT_LENGTH</w:t>
      </w:r>
      <w:r>
        <w:t xml:space="preserve">, the function cuts the string according to </w:t>
      </w:r>
      <w:r>
        <w:rPr>
          <w:rStyle w:val="af4"/>
        </w:rPr>
        <w:t>OUTPUT_LENGTH</w:t>
      </w:r>
      <w:r>
        <w:t xml:space="preserve"> and returns it.</w:t>
      </w:r>
    </w:p>
    <w:p>
      <w:pPr>
        <w:pStyle w:val="a7"/>
      </w:pPr>
      <w:r>
        <w:t>Optional Parameter</w:t>
      </w:r>
    </w:p>
    <w:p>
      <w:r>
        <w:rPr>
          <w:rStyle w:val="af4"/>
          <w:b w:val="on"/>
        </w:rPr>
        <w:t>PADDING_EXPR</w:t>
      </w:r>
    </w:p>
    <w:p>
      <w:pPr>
        <w:ind w:left="400"/>
      </w:pPr>
      <w:r>
        <w:t>Expression to specify the padding character (default: whitespace).</w:t>
      </w:r>
    </w:p>
    <w:p>
      <w:pPr>
        <w:pStyle w:val="4"/>
      </w:pPr>
      <w:r>
        <w:t>Usage</w:t>
      </w:r>
    </w:p>
    <w:p>
      <w:pPr>
        <w:pStyle w:val="ae"/>
      </w:pPr>
      <w:r>
        <w:t xml:space="preserve">json "{}" </w:t>
        <w:cr/>
      </w:r>
      <w:r>
        <w:t>| eval rpadded=rpad("string", 10)</w:t>
        <w:cr/>
      </w:r>
      <w:r>
        <w:t xml:space="preserve">  =&gt; "string     "</w:t>
        <w:cr/>
      </w:r>
      <w:r>
        <w:t/>
        <w:cr/>
      </w:r>
      <w:r>
        <w:t xml:space="preserve">json "{}" </w:t>
        <w:cr/>
      </w:r>
      <w:r>
        <w:t>| eval rpadded=rpad("string", 10, "p")</w:t>
        <w:cr/>
      </w:r>
      <w:r>
        <w:t xml:space="preserve">  =&gt; "stringpppp"</w:t>
        <w:cr/>
      </w:r>
      <w:r>
        <w:t/>
        <w:cr/>
      </w:r>
      <w:r>
        <w:t xml:space="preserve">json "{}" </w:t>
        <w:cr/>
      </w:r>
      <w:r>
        <w:t>| eval rpadded=rpad("string", 10, "pad")</w:t>
        <w:cr/>
      </w:r>
      <w:r>
        <w:t xml:space="preserve">  =&gt; "stringpadp"</w:t>
        <w:cr/>
      </w:r>
      <w:r>
        <w:t/>
        <w:cr/>
      </w:r>
      <w:r>
        <w:t xml:space="preserve">json "{}" </w:t>
        <w:cr/>
      </w:r>
      <w:r>
        <w:t>| eval rpadded=rpad("string", 3, "pad")</w:t>
        <w:cr/>
      </w:r>
      <w:r>
        <w:t xml:space="preserve">  =&gt; "str"</w:t>
        <w:cr/>
      </w:r>
      <w:r>
        <w:t/>
        <w:cr/>
      </w:r>
      <w:r>
        <w:t xml:space="preserve">json "{}" </w:t>
        <w:cr/>
      </w:r>
      <w:r>
        <w:t>| eval rpadded=rpad("string", null, "pad")</w:t>
        <w:cr/>
      </w:r>
      <w:r>
        <w:t xml:space="preserve">  =&gt; null</w:t>
        <w:cr/>
      </w:r>
      <w:r>
        <w:t/>
        <w:cr/>
      </w:r>
      <w:r>
        <w:t xml:space="preserve">json "{}" </w:t>
        <w:cr/>
      </w:r>
      <w:r>
        <w:t>| eval rpadded=rpad("string", 3, null)</w:t>
        <w:cr/>
      </w:r>
      <w:r>
        <w:t xml:space="preserve">  =&gt; null</w:t>
      </w:r>
    </w:p>
    <w:p>
      <w:pPr>
        <w:pStyle w:val="3"/>
      </w:pPr>
      <w:r>
        <w:t>split()</w:t>
      </w:r>
    </w:p>
    <w:p>
      <w:r>
        <w:t>Splits a string into an array of substrings based on a delimiter.</w:t>
      </w:r>
    </w:p>
    <w:p>
      <w:pPr>
        <w:pStyle w:val="4"/>
      </w:pPr>
      <w:r>
        <w:t>Syntax</w:t>
      </w:r>
    </w:p>
    <w:p>
      <w:pPr>
        <w:pStyle w:val="ab"/>
      </w:pPr>
      <w:r>
        <w:t>split(STR_EXPR, DELIMITER_EXPR)</w:t>
      </w:r>
    </w:p>
    <w:p>
      <w:pPr>
        <w:pStyle w:val="a7"/>
      </w:pPr>
      <w:r>
        <w:t>Required Parameter</w:t>
      </w:r>
    </w:p>
    <w:p>
      <w:r>
        <w:rPr>
          <w:rStyle w:val="af4"/>
          <w:b w:val="on"/>
        </w:rPr>
        <w:t>STR_EXPR</w:t>
      </w:r>
    </w:p>
    <w:p>
      <w:pPr>
        <w:ind w:left="400"/>
      </w:pPr>
      <w:r>
        <w:t>Source string expression</w:t>
      </w:r>
    </w:p>
    <w:p>
      <w:r>
        <w:rPr>
          <w:rStyle w:val="af4"/>
          <w:b w:val="on"/>
        </w:rPr>
        <w:t>DELIMITER_EXPR</w:t>
      </w:r>
    </w:p>
    <w:p>
      <w:pPr>
        <w:ind w:left="400"/>
      </w:pPr>
      <w:r>
        <w:t xml:space="preserve">String to be used as an array element separator in </w:t>
      </w:r>
      <w:r>
        <w:rPr>
          <w:rStyle w:val="af4"/>
        </w:rPr>
        <w:t>STR_EXPR</w:t>
      </w:r>
      <w:r>
        <w:t>. The function separates the strings by using it as separators.</w:t>
      </w:r>
    </w:p>
    <w:p>
      <w:pPr>
        <w:pStyle w:val="4"/>
      </w:pPr>
      <w:r>
        <w:t>Usage</w:t>
      </w:r>
    </w:p>
    <w:p>
      <w:pPr>
        <w:pStyle w:val="ae"/>
      </w:pPr>
      <w:r>
        <w:t xml:space="preserve">json "{'url': 'ko.logpresso.com/documents'}" </w:t>
        <w:cr/>
      </w:r>
      <w:r>
        <w:t>| eval array=split(field("url"), "/")</w:t>
        <w:cr/>
      </w:r>
      <w:r>
        <w:t xml:space="preserve">  =&gt; ["ko.logpresso.com", "documents"]</w:t>
        <w:cr/>
      </w:r>
      <w:r>
        <w:t/>
        <w:cr/>
      </w:r>
      <w:r>
        <w:t xml:space="preserve">json "{}" </w:t>
        <w:cr/>
      </w:r>
      <w:r>
        <w:t>| eval array=split("logpresso", "a")</w:t>
        <w:cr/>
      </w:r>
      <w:r>
        <w:t xml:space="preserve">  =&gt; ["logpresso"]</w:t>
        <w:cr/>
      </w:r>
      <w:r>
        <w:t/>
        <w:cr/>
      </w:r>
      <w:r>
        <w:t xml:space="preserve">json "{}" </w:t>
        <w:cr/>
      </w:r>
      <w:r>
        <w:t>| eval array=split("a,b,c,d", ",")</w:t>
        <w:cr/>
      </w:r>
      <w:r>
        <w:t xml:space="preserve">  =&gt; ["a","b","c","d"]</w:t>
      </w:r>
    </w:p>
    <w:p>
      <w:pPr>
        <w:pStyle w:val="3"/>
      </w:pPr>
      <w:r>
        <w:t>strjoin()</w:t>
      </w:r>
    </w:p>
    <w:p>
      <w:r>
        <w:t>Joins the elements of the given array into a single string. The elements of the string are separated with a specified separator.</w:t>
      </w:r>
    </w:p>
    <w:p>
      <w:pPr>
        <w:pStyle w:val="4"/>
      </w:pPr>
      <w:r>
        <w:t>Syntax</w:t>
      </w:r>
    </w:p>
    <w:p>
      <w:pPr>
        <w:pStyle w:val="ab"/>
      </w:pPr>
      <w:r>
        <w:t>strjoin(DELIMIT_CHAR, ARRAY)</w:t>
      </w:r>
    </w:p>
    <w:p>
      <w:pPr>
        <w:pStyle w:val="a7"/>
      </w:pPr>
      <w:r>
        <w:t>Required Parameter</w:t>
      </w:r>
    </w:p>
    <w:p>
      <w:r>
        <w:rPr>
          <w:rStyle w:val="af4"/>
          <w:b w:val="on"/>
        </w:rPr>
        <w:t>DELIMIT_CHAR</w:t>
      </w:r>
    </w:p>
    <w:p>
      <w:pPr>
        <w:ind w:left="400"/>
      </w:pPr>
      <w:r>
        <w:t>String to use as an element separator. If the separator contains an expression instead of a constant, a syntax error occurs.</w:t>
      </w:r>
    </w:p>
    <w:p>
      <w:r>
        <w:rPr>
          <w:rStyle w:val="af4"/>
          <w:b w:val="on"/>
        </w:rPr>
        <w:t>ARRAY</w:t>
      </w:r>
    </w:p>
    <w:p>
      <w:pPr>
        <w:ind w:left="400"/>
      </w:pPr>
      <w:r>
        <w:t xml:space="preserve">Array whose elements are to be joined. The function returns </w:t>
      </w:r>
      <w:r>
        <w:rPr>
          <w:rStyle w:val="af4"/>
        </w:rPr>
        <w:t>null</w:t>
      </w:r>
      <w:r>
        <w:t xml:space="preserve"> if the array is </w:t>
      </w:r>
      <w:r>
        <w:rPr>
          <w:rStyle w:val="af4"/>
        </w:rPr>
        <w:t>null</w:t>
      </w:r>
      <w:r>
        <w:t xml:space="preserve">, and if the element of the array is </w:t>
      </w:r>
      <w:r>
        <w:rPr>
          <w:rStyle w:val="af4"/>
        </w:rPr>
        <w:t>null</w:t>
      </w:r>
      <w:r>
        <w:t xml:space="preserve">, </w:t>
      </w:r>
      <w:r>
        <w:rPr>
          <w:rStyle w:val="af4"/>
        </w:rPr>
        <w:t>null</w:t>
      </w:r>
      <w:r>
        <w:t xml:space="preserve"> is displayed in the merged string.</w:t>
      </w:r>
    </w:p>
    <w:p>
      <w:pPr>
        <w:pStyle w:val="4"/>
      </w:pPr>
      <w:r>
        <w:t>Usage</w:t>
      </w:r>
    </w:p>
    <w:p>
      <w:pPr>
        <w:pStyle w:val="ae"/>
      </w:pPr>
      <w:r>
        <w:t>json "{}" | eval merged=strjoin(",", null)</w:t>
        <w:cr/>
      </w:r>
      <w:r>
        <w:t xml:space="preserve">  =&gt; null</w:t>
        <w:cr/>
      </w:r>
      <w:r>
        <w:t/>
        <w:cr/>
      </w:r>
      <w:r>
        <w:t>json "{}" | eval merged=strjoin(",", array(1, 2, 3))</w:t>
        <w:cr/>
      </w:r>
      <w:r>
        <w:t xml:space="preserve">  =&gt; "1,2,3"</w:t>
      </w:r>
    </w:p>
    <w:p>
      <w:pPr>
        <w:pStyle w:val="3"/>
      </w:pPr>
      <w:r>
        <w:t>substr()</w:t>
      </w:r>
    </w:p>
    <w:p>
      <w:r>
        <w:t>Returns the substring of the source string starting at the specified position. If this receives a value other than the string, it evaluates the value after converting it to a string.</w:t>
      </w:r>
    </w:p>
    <w:p>
      <w:pPr>
        <w:pStyle w:val="4"/>
      </w:pPr>
      <w:r>
        <w:t>Syntax</w:t>
      </w:r>
    </w:p>
    <w:p>
      <w:pPr>
        <w:pStyle w:val="ab"/>
      </w:pPr>
      <w:r>
        <w:t>substr(STR_EXPR, START_INDEX[, END_INDEX])</w:t>
      </w:r>
    </w:p>
    <w:p>
      <w:pPr>
        <w:pStyle w:val="a7"/>
      </w:pPr>
      <w:r>
        <w:t>Required Parameter</w:t>
      </w:r>
    </w:p>
    <w:p>
      <w:r>
        <w:rPr>
          <w:rStyle w:val="af4"/>
          <w:b w:val="on"/>
        </w:rPr>
        <w:t>STR_EXPR</w:t>
      </w:r>
    </w:p>
    <w:p>
      <w:pPr>
        <w:ind w:left="400"/>
      </w:pPr>
      <w:r>
        <w:t xml:space="preserve">Source string expression. If the expression is </w:t>
      </w:r>
      <w:r>
        <w:rPr>
          <w:rStyle w:val="af4"/>
        </w:rPr>
        <w:t>null</w:t>
      </w:r>
      <w:r>
        <w:t xml:space="preserve">, the function returns </w:t>
      </w:r>
      <w:r>
        <w:rPr>
          <w:rStyle w:val="af4"/>
        </w:rPr>
        <w:t>null</w:t>
      </w:r>
      <w:r>
        <w:t>.</w:t>
      </w:r>
    </w:p>
    <w:p>
      <w:r>
        <w:rPr>
          <w:rStyle w:val="af4"/>
          <w:b w:val="on"/>
        </w:rPr>
        <w:t>START_INDEX</w:t>
      </w:r>
    </w:p>
    <w:p>
      <w:pPr>
        <w:ind w:left="400"/>
      </w:pPr>
      <w:r>
        <w:t xml:space="preserve">Starting index of the substring. The index starts at </w:t>
      </w:r>
      <w:r>
        <w:rPr>
          <w:rStyle w:val="af4"/>
        </w:rPr>
        <w:t>0</w:t>
      </w:r>
      <w:r>
        <w:t xml:space="preserve">. If the index is negative, the position is calculated from the end of the string. The function returns </w:t>
      </w:r>
      <w:r>
        <w:rPr>
          <w:rStyle w:val="af4"/>
        </w:rPr>
        <w:t>null</w:t>
      </w:r>
      <w:r>
        <w:t xml:space="preserve"> if the start position is greater than the length of the string.</w:t>
      </w:r>
    </w:p>
    <w:p>
      <w:pPr>
        <w:pStyle w:val="a7"/>
      </w:pPr>
      <w:r>
        <w:t>Optional Parameter</w:t>
      </w:r>
    </w:p>
    <w:p>
      <w:r>
        <w:rPr>
          <w:rStyle w:val="af4"/>
          <w:b w:val="on"/>
        </w:rPr>
        <w:t>END_INDEX</w:t>
      </w:r>
    </w:p>
    <w:p>
      <w:pPr>
        <w:ind w:left="400"/>
      </w:pPr>
      <w:r>
        <w:t>Last index of the substring. The character at the last index is not included in the returned substring. Omitting this index means that the last index of the substring is the same as the last index of the source string. If the index is negative, the position is calculated from the end of the string. If the end position is greater than the length of the string, it returns from the start position to the end of the string.</w:t>
      </w:r>
    </w:p>
    <w:p>
      <w:pPr>
        <w:pStyle w:val="4"/>
      </w:pPr>
      <w:r>
        <w:t>Usage</w:t>
      </w:r>
    </w:p>
    <w:p>
      <w:pPr>
        <w:pStyle w:val="ae"/>
      </w:pPr>
      <w:r>
        <w:t>json "{}" | eval partion_str=substr("0123456789", 2)</w:t>
        <w:cr/>
      </w:r>
      <w:r>
        <w:t xml:space="preserve">  =&gt; "23456789"</w:t>
        <w:cr/>
      </w:r>
      <w:r>
        <w:t/>
        <w:cr/>
      </w:r>
      <w:r>
        <w:t>json "{}" | eval partion_str=substr("0123456789", -2)</w:t>
        <w:cr/>
      </w:r>
      <w:r>
        <w:t xml:space="preserve">  =&gt; "89"</w:t>
        <w:cr/>
      </w:r>
      <w:r>
        <w:t/>
        <w:cr/>
      </w:r>
      <w:r>
        <w:t>json "{}" | eval partion_str=substr("0123456789", 0, 3)</w:t>
        <w:cr/>
      </w:r>
      <w:r>
        <w:t xml:space="preserve">  =&gt; "012"</w:t>
        <w:cr/>
      </w:r>
      <w:r>
        <w:t/>
        <w:cr/>
      </w:r>
      <w:r>
        <w:t>json "{}" | eval partion_str=substr("0123456789", 4, 12)</w:t>
        <w:cr/>
      </w:r>
      <w:r>
        <w:t xml:space="preserve">  =&gt; "456789"</w:t>
        <w:cr/>
      </w:r>
      <w:r>
        <w:t/>
        <w:cr/>
      </w:r>
      <w:r>
        <w:t>json "{}" | eval partion_str=substr("0123456789", 5, 5)</w:t>
        <w:cr/>
      </w:r>
      <w:r>
        <w:t xml:space="preserve">  =&gt; ""</w:t>
        <w:cr/>
      </w:r>
      <w:r>
        <w:t/>
        <w:cr/>
      </w:r>
      <w:r>
        <w:t>json "{}" | eval partion_str=substr("0123456789", 10, 11)</w:t>
        <w:cr/>
      </w:r>
      <w:r>
        <w:t xml:space="preserve">  =&gt; null</w:t>
        <w:cr/>
      </w:r>
      <w:r>
        <w:t/>
        <w:cr/>
      </w:r>
      <w:r>
        <w:t>json "{}" | eval partion_str=substr("0123456789", -1, 11)</w:t>
        <w:cr/>
      </w:r>
      <w:r>
        <w:t xml:space="preserve">  =&gt; "9"</w:t>
        <w:cr/>
      </w:r>
      <w:r>
        <w:t/>
        <w:cr/>
      </w:r>
      <w:r>
        <w:t>json "{}" | eval partion_str=substr(null, 0, 3)</w:t>
        <w:cr/>
      </w:r>
      <w:r>
        <w:t>=&gt; null</w:t>
      </w:r>
    </w:p>
    <w:p>
      <w:pPr>
        <w:pStyle w:val="3"/>
      </w:pPr>
      <w:r>
        <w:t>trim()</w:t>
      </w:r>
    </w:p>
    <w:p>
      <w:r>
        <w:t>Removes whitespaces (including tabs and newlines) from the left and right of the string. If it receives a value other than the string, it trims the value after converting it to a string.</w:t>
      </w:r>
    </w:p>
    <w:p>
      <w:pPr>
        <w:pStyle w:val="4"/>
      </w:pPr>
      <w:r>
        <w:t>Syntax</w:t>
      </w:r>
    </w:p>
    <w:p>
      <w:pPr>
        <w:pStyle w:val="ab"/>
      </w:pPr>
      <w:r>
        <w:t>trim(STR_EXPR)</w:t>
      </w:r>
    </w:p>
    <w:p>
      <w:pPr>
        <w:pStyle w:val="a7"/>
      </w:pPr>
      <w:r>
        <w:t>Required Parameter</w:t>
      </w:r>
    </w:p>
    <w:p>
      <w:r>
        <w:rPr>
          <w:rStyle w:val="af4"/>
          <w:b w:val="on"/>
        </w:rPr>
        <w:t>STR_EXPR</w:t>
      </w:r>
    </w:p>
    <w:p>
      <w:pPr>
        <w:ind w:left="400"/>
      </w:pPr>
      <w:r>
        <w:t xml:space="preserve">Source string expression. If the expression is </w:t>
      </w:r>
      <w:r>
        <w:rPr>
          <w:rStyle w:val="af4"/>
        </w:rPr>
        <w:t>null</w:t>
      </w:r>
      <w:r>
        <w:t xml:space="preserve">, the function returns </w:t>
      </w:r>
      <w:r>
        <w:rPr>
          <w:rStyle w:val="af4"/>
        </w:rPr>
        <w:t>null</w:t>
      </w:r>
      <w:r>
        <w:t>.</w:t>
      </w:r>
    </w:p>
    <w:p>
      <w:pPr>
        <w:pStyle w:val="4"/>
      </w:pPr>
      <w:r>
        <w:t>Usage</w:t>
      </w:r>
    </w:p>
    <w:p>
      <w:pPr>
        <w:pStyle w:val="ae"/>
      </w:pPr>
      <w:r>
        <w:t>json "{}" | eval trimed=trim(" hello world ")</w:t>
        <w:cr/>
      </w:r>
      <w:r>
        <w:t xml:space="preserve">  =&gt; "hello world"</w:t>
        <w:cr/>
      </w:r>
      <w:r>
        <w:t/>
        <w:cr/>
      </w:r>
      <w:r>
        <w:t>json "{}" | eval trimed=trim(123)</w:t>
        <w:cr/>
      </w:r>
      <w:r>
        <w:t xml:space="preserve">  =&gt; "123"</w:t>
        <w:cr/>
      </w:r>
      <w:r>
        <w:t/>
        <w:cr/>
      </w:r>
      <w:r>
        <w:t>json "{}" | eval trimed=trim(null)</w:t>
        <w:cr/>
      </w:r>
      <w:r>
        <w:t xml:space="preserve">  =&gt; null</w:t>
      </w:r>
    </w:p>
    <w:p>
      <w:pPr>
        <w:pStyle w:val="3"/>
      </w:pPr>
      <w:r>
        <w:t>upper()</w:t>
      </w:r>
    </w:p>
    <w:p>
      <w:r>
        <w:t>Converts a string to uppercases. If it receives a value other than the string, it evaluates the value after converting it to a string.</w:t>
      </w:r>
    </w:p>
    <w:p>
      <w:pPr>
        <w:pStyle w:val="4"/>
      </w:pPr>
      <w:r>
        <w:t>Syntax</w:t>
      </w:r>
    </w:p>
    <w:p>
      <w:pPr>
        <w:pStyle w:val="ab"/>
      </w:pPr>
      <w:r>
        <w:t>upper(STR_EXPR)</w:t>
      </w:r>
    </w:p>
    <w:p>
      <w:pPr>
        <w:pStyle w:val="a7"/>
      </w:pPr>
      <w:r>
        <w:t>Required Parameter</w:t>
      </w:r>
    </w:p>
    <w:p>
      <w:r>
        <w:rPr>
          <w:rStyle w:val="af4"/>
          <w:b w:val="on"/>
        </w:rPr>
        <w:t>STR_EXPR</w:t>
      </w:r>
    </w:p>
    <w:p>
      <w:pPr>
        <w:ind w:left="400"/>
      </w:pPr>
      <w:r>
        <w:t xml:space="preserve">Source string expression. If the expression is </w:t>
      </w:r>
      <w:r>
        <w:rPr>
          <w:rStyle w:val="af4"/>
        </w:rPr>
        <w:t>null</w:t>
      </w:r>
      <w:r>
        <w:t xml:space="preserve">, the function returns </w:t>
      </w:r>
      <w:r>
        <w:rPr>
          <w:rStyle w:val="af4"/>
        </w:rPr>
        <w:t>null</w:t>
      </w:r>
      <w:r>
        <w:t>.</w:t>
      </w:r>
    </w:p>
    <w:p>
      <w:pPr>
        <w:pStyle w:val="4"/>
      </w:pPr>
      <w:r>
        <w:t>Usage</w:t>
      </w:r>
    </w:p>
    <w:p>
      <w:pPr>
        <w:pStyle w:val="ae"/>
      </w:pPr>
      <w:r>
        <w:t>json "{}" | eval UPPER=upper("Hello World")</w:t>
        <w:cr/>
      </w:r>
      <w:r>
        <w:t xml:space="preserve">  =&gt; "HELLO WORLD"</w:t>
        <w:cr/>
      </w:r>
      <w:r>
        <w:t/>
        <w:cr/>
      </w:r>
      <w:r>
        <w:t>json "{}" | eval UPPER=upper(1234)</w:t>
        <w:cr/>
      </w:r>
      <w:r>
        <w:t xml:space="preserve">  =&gt; "1234"</w:t>
        <w:cr/>
      </w:r>
      <w:r>
        <w:t/>
        <w:cr/>
      </w:r>
      <w:r>
        <w:t>json "{}" | eval UPPER=upper(null)</w:t>
        <w:cr/>
      </w:r>
      <w:r>
        <w:t xml:space="preserve">  =&gt; null</w:t>
      </w:r>
    </w:p>
    <w:p>
      <w:pPr>
        <w:pStyle w:val="3"/>
      </w:pPr>
      <w:r>
        <w:t>urldecode()</w:t>
      </w:r>
    </w:p>
    <w:p>
      <w:r>
        <w:t xml:space="preserve">Decodes the given URL. For example, </w:t>
      </w:r>
      <w:r>
        <w:rPr>
          <w:rStyle w:val="af4"/>
        </w:rPr>
        <w:t>%20</w:t>
      </w:r>
      <w:r>
        <w:t xml:space="preserve"> is converted to a whitespace.</w:t>
      </w:r>
    </w:p>
    <w:p>
      <w:pPr>
        <w:pStyle w:val="4"/>
      </w:pPr>
      <w:r>
        <w:t>Syntax</w:t>
      </w:r>
    </w:p>
    <w:p>
      <w:pPr>
        <w:pStyle w:val="ab"/>
      </w:pPr>
      <w:r>
        <w:t>urldecode(STR_EXPR[, CHARSET])</w:t>
      </w:r>
    </w:p>
    <w:p>
      <w:pPr>
        <w:pStyle w:val="a7"/>
      </w:pPr>
      <w:r>
        <w:t>Required Parameter</w:t>
      </w:r>
    </w:p>
    <w:p>
      <w:r>
        <w:rPr>
          <w:rStyle w:val="af4"/>
          <w:b w:val="on"/>
        </w:rPr>
        <w:t>STR_EXPR</w:t>
      </w:r>
    </w:p>
    <w:p>
      <w:pPr>
        <w:ind w:left="400"/>
      </w:pPr>
      <w:r>
        <w:t xml:space="preserve">Source string expression. If the expression is </w:t>
      </w:r>
      <w:r>
        <w:rPr>
          <w:rStyle w:val="af4"/>
        </w:rPr>
        <w:t>null</w:t>
      </w:r>
      <w:r>
        <w:t xml:space="preserve">, the function returns </w:t>
      </w:r>
      <w:r>
        <w:rPr>
          <w:rStyle w:val="af4"/>
        </w:rPr>
        <w:t>null</w:t>
      </w:r>
      <w:r>
        <w:t>.</w:t>
      </w:r>
    </w:p>
    <w:p>
      <w:pPr>
        <w:pStyle w:val="a7"/>
      </w:pPr>
      <w:r>
        <w:t>Optional Parameter</w:t>
      </w:r>
    </w:p>
    <w:p>
      <w:r>
        <w:rPr>
          <w:rStyle w:val="af4"/>
          <w:b w:val="on"/>
        </w:rPr>
        <w:t>CHARSET</w:t>
      </w:r>
    </w:p>
    <w:p>
      <w:pPr>
        <w:ind w:left="400"/>
      </w:pPr>
      <w:r>
        <w:t xml:space="preserve">Character set (default: utf-8). Use the preferred MIME name or aliases registered in the following document: </w:t>
      </w:r>
      <w:hyperlink r:id="rId159">
        <w:r>
          <w:rPr>
            <w:rStyle w:val="a6"/>
          </w:rPr>
          <w:t>http://www.iana.org/assignments/character-sets/character-sets.xhtml</w:t>
        </w:r>
      </w:hyperlink>
    </w:p>
    <w:p>
      <w:pPr>
        <w:pStyle w:val="4"/>
      </w:pPr>
      <w:r>
        <w:t>Usage</w:t>
      </w:r>
    </w:p>
    <w:p>
      <w:pPr>
        <w:pStyle w:val="ae"/>
      </w:pPr>
      <w:r>
        <w:t>json "{</w:t>
        <w:cr/>
      </w:r>
      <w:r>
        <w:t xml:space="preserve">  'url': 'ko.logpresso.com/documents/%B7%CE%B1%D7%BA%D0%BC%AE'</w:t>
        <w:cr/>
      </w:r>
      <w:r>
        <w:t xml:space="preserve">}" </w:t>
        <w:cr/>
      </w:r>
      <w:r>
        <w:t>| eval decode=urldecode(field("url"), "EUC-KR")</w:t>
        <w:cr/>
      </w:r>
      <w:r>
        <w:t xml:space="preserve">  =&gt; ko.logpresso.com/documents/로그분석</w:t>
        <w:cr/>
      </w:r>
      <w:r>
        <w:t/>
        <w:cr/>
      </w:r>
      <w:r>
        <w:t>json "{</w:t>
        <w:cr/>
      </w:r>
      <w:r>
        <w:t xml:space="preserve">  'url': 'ko.logpresso.com/documents/%EB%A1%9C%EA%B7%B8%EB%B6%84%EC%84%9D'</w:t>
        <w:cr/>
      </w:r>
      <w:r>
        <w:t xml:space="preserve">}" </w:t>
        <w:cr/>
      </w:r>
      <w:r>
        <w:t>| eval decode=urldecode(field("url"))</w:t>
        <w:cr/>
      </w:r>
      <w:r>
        <w:t xml:space="preserve">  =&gt; ko.logpresso.com/documents/로그분석</w:t>
        <w:cr/>
      </w:r>
      <w:r>
        <w:t/>
        <w:cr/>
      </w:r>
      <w:r>
        <w:t>json "{}" | eval _line=urldecode(null) =&gt; null</w:t>
      </w:r>
    </w:p>
    <w:p>
      <w:pPr>
        <w:pStyle w:val="3"/>
      </w:pPr>
      <w:r>
        <w:t>urlencode()</w:t>
      </w:r>
    </w:p>
    <w:p>
      <w:r>
        <w:t>Translates a string into application/x-www-form-urlencoded format using a specific encoding scheme.</w:t>
      </w:r>
    </w:p>
    <w:p>
      <w:pPr>
        <w:pStyle w:val="4"/>
      </w:pPr>
      <w:r>
        <w:t>Syntax</w:t>
      </w:r>
    </w:p>
    <w:p>
      <w:pPr>
        <w:pStyle w:val="ab"/>
      </w:pPr>
      <w:r>
        <w:t>urlencode(STR_EXPR[, CHARSET])</w:t>
      </w:r>
    </w:p>
    <w:p>
      <w:pPr>
        <w:pStyle w:val="a7"/>
      </w:pPr>
      <w:r>
        <w:t>Required Parameter</w:t>
      </w:r>
    </w:p>
    <w:p>
      <w:r>
        <w:rPr>
          <w:rStyle w:val="af4"/>
          <w:b w:val="on"/>
        </w:rPr>
        <w:t>STR_EXPR</w:t>
      </w:r>
    </w:p>
    <w:p>
      <w:pPr>
        <w:ind w:left="400"/>
      </w:pPr>
      <w:r>
        <w:t xml:space="preserve">Source string expression. If the expression is </w:t>
      </w:r>
      <w:r>
        <w:rPr>
          <w:rStyle w:val="af4"/>
        </w:rPr>
        <w:t>null</w:t>
      </w:r>
      <w:r>
        <w:t xml:space="preserve">, the function returns </w:t>
      </w:r>
      <w:r>
        <w:rPr>
          <w:rStyle w:val="af4"/>
        </w:rPr>
        <w:t>null</w:t>
      </w:r>
      <w:r>
        <w:t>.</w:t>
      </w:r>
    </w:p>
    <w:p>
      <w:pPr>
        <w:pStyle w:val="a7"/>
      </w:pPr>
      <w:r>
        <w:t>Optional Parameter</w:t>
      </w:r>
    </w:p>
    <w:p>
      <w:r>
        <w:rPr>
          <w:rStyle w:val="af4"/>
          <w:b w:val="on"/>
        </w:rPr>
        <w:t>CHARSET</w:t>
      </w:r>
    </w:p>
    <w:p>
      <w:pPr>
        <w:ind w:left="400"/>
      </w:pPr>
      <w:r>
        <w:t xml:space="preserve">Character set (default: utf-8). Use the preferred MIME name or aliases registered in the following document: </w:t>
      </w:r>
      <w:hyperlink r:id="rId160">
        <w:r>
          <w:rPr>
            <w:rStyle w:val="a6"/>
          </w:rPr>
          <w:t>http://www.iana.org/assignments/character-sets/character-sets.xhtml</w:t>
        </w:r>
      </w:hyperlink>
    </w:p>
    <w:p>
      <w:pPr>
        <w:pStyle w:val="4"/>
      </w:pPr>
      <w:r>
        <w:t>Usage</w:t>
      </w:r>
    </w:p>
    <w:p>
      <w:pPr>
        <w:pStyle w:val="ae"/>
      </w:pPr>
      <w:r>
        <w:t xml:space="preserve">json "{'uri': '퍼센트_인코딩'}" </w:t>
        <w:cr/>
      </w:r>
      <w:r>
        <w:t>| eval</w:t>
        <w:cr/>
      </w:r>
      <w:r>
        <w:t xml:space="preserve">  decode=concat(</w:t>
        <w:cr/>
      </w:r>
      <w:r>
        <w:t xml:space="preserve">    "https://ko.wikipedia.org/wiki/",</w:t>
        <w:cr/>
      </w:r>
      <w:r>
        <w:t xml:space="preserve">    urlencode(field("uri"), "utf-8")</w:t>
        <w:cr/>
      </w:r>
      <w:r>
        <w:t xml:space="preserve">  )</w:t>
        <w:cr/>
      </w:r>
      <w:r>
        <w:t xml:space="preserve"> =&gt; https://ko.wikipedia.org/wiki/%ED%8D%BC%EC%84%BC%ED%8A%B8_%EC%9D%B8%EC%BD%94%EB%94%A9</w:t>
        <w:cr/>
      </w:r>
      <w:r>
        <w:t/>
        <w:cr/>
      </w:r>
      <w:r>
        <w:t>json "{}" | eval _line=urlencode(null) =&gt; null</w:t>
      </w:r>
    </w:p>
    <w:p>
      <w:pPr>
        <w:pStyle w:val="2"/>
      </w:pPr>
      <w:r>
        <w:t>Mathmatical Functions</w:t>
      </w:r>
    </w:p>
    <w:p>
      <w:pPr>
        <w:pStyle w:val="3"/>
      </w:pPr>
      <w:r>
        <w:t>abs()</w:t>
      </w:r>
    </w:p>
    <w:p>
      <w:r>
        <w:t>Returns the absolute value of any number.</w:t>
      </w:r>
    </w:p>
    <w:p>
      <w:pPr>
        <w:pStyle w:val="4"/>
      </w:pPr>
      <w:r>
        <w:t>Syntax</w:t>
      </w:r>
    </w:p>
    <w:p>
      <w:pPr>
        <w:pStyle w:val="ab"/>
      </w:pPr>
      <w:r>
        <w:t>abs(NUM_EXPR)</w:t>
      </w:r>
    </w:p>
    <w:p>
      <w:pPr>
        <w:pStyle w:val="a7"/>
      </w:pPr>
      <w:r>
        <w:t>Required Parameter</w:t>
      </w:r>
    </w:p>
    <w:p>
      <w:r>
        <w:rPr>
          <w:rStyle w:val="af4"/>
          <w:b w:val="on"/>
        </w:rPr>
        <w:t>NUM_EXPR</w:t>
      </w:r>
    </w:p>
    <w:p>
      <w:pPr>
        <w:ind w:left="400"/>
      </w:pPr>
      <w:r>
        <w:t xml:space="preserve">Expression that returns int, short, long, float, and double. This returns </w:t>
      </w:r>
      <w:r>
        <w:rPr>
          <w:rStyle w:val="af4"/>
        </w:rPr>
        <w:t>null</w:t>
      </w:r>
      <w:r>
        <w:t xml:space="preserve"> when it receives an argument value that is not a number.</w:t>
      </w:r>
    </w:p>
    <w:p>
      <w:pPr>
        <w:pStyle w:val="4"/>
      </w:pPr>
      <w:r>
        <w:t>Usage</w:t>
      </w:r>
    </w:p>
    <w:p>
      <w:pPr>
        <w:pStyle w:val="ae"/>
      </w:pPr>
      <w:r>
        <w:t>json "{}" | eval abs=abs(-1) =&gt; 1</w:t>
        <w:cr/>
      </w:r>
      <w:r>
        <w:t/>
        <w:cr/>
      </w:r>
      <w:r>
        <w:t>json "{}" | eval abs=abs(1) =&gt; 1</w:t>
        <w:cr/>
      </w:r>
      <w:r>
        <w:t/>
        <w:cr/>
      </w:r>
      <w:r>
        <w:t>json "{}" | eval abs=abs(-1.234) =&gt; 1.234</w:t>
        <w:cr/>
      </w:r>
      <w:r>
        <w:t/>
        <w:cr/>
      </w:r>
      <w:r>
        <w:t>json "{}" | eval abs=abs(1 – 43) =&gt; 42</w:t>
      </w:r>
    </w:p>
    <w:p>
      <w:pPr>
        <w:pStyle w:val="3"/>
      </w:pPr>
      <w:r>
        <w:t>acos()</w:t>
      </w:r>
    </w:p>
    <w:p>
      <w:r>
        <w:t>Returns the angle, in radians, whose cosine is the specified radian expression. This is also called arccosine.</w:t>
      </w:r>
    </w:p>
    <w:p>
      <w:pPr>
        <w:pStyle w:val="4"/>
      </w:pPr>
      <w:r>
        <w:t>Syntax</w:t>
      </w:r>
    </w:p>
    <w:p>
      <w:pPr>
        <w:pStyle w:val="ab"/>
      </w:pPr>
      <w:r>
        <w:t>acos(RADIAN_EXPR)</w:t>
      </w:r>
    </w:p>
    <w:p>
      <w:pPr>
        <w:pStyle w:val="a7"/>
      </w:pPr>
      <w:r>
        <w:t>Required Parameter</w:t>
      </w:r>
    </w:p>
    <w:p>
      <w:r>
        <w:rPr>
          <w:rStyle w:val="af4"/>
          <w:b w:val="on"/>
        </w:rPr>
        <w:t>RADIAN_EXPR</w:t>
      </w:r>
    </w:p>
    <w:p>
      <w:pPr>
        <w:ind w:left="400"/>
      </w:pPr>
      <w:r>
        <w:t xml:space="preserve">Radian expression. This function returns </w:t>
      </w:r>
      <w:r>
        <w:rPr>
          <w:rStyle w:val="af4"/>
        </w:rPr>
        <w:t>null</w:t>
      </w:r>
      <w:r>
        <w:t xml:space="preserve"> when it receives an argument value that is not a number.</w:t>
      </w:r>
    </w:p>
    <w:p>
      <w:pPr>
        <w:pStyle w:val="4"/>
      </w:pPr>
      <w:r>
        <w:t>Usage</w:t>
      </w:r>
    </w:p>
    <w:p>
      <w:pPr>
        <w:pStyle w:val="ae"/>
      </w:pPr>
      <w:r>
        <w:t>json "{}" | eval acos=acos(0.866158094405463)</w:t>
        <w:cr/>
      </w:r>
      <w:r>
        <w:t xml:space="preserve">  =&gt; 0.5233333333333333 (30 * 3.14 / 180)</w:t>
        <w:cr/>
      </w:r>
      <w:r>
        <w:t/>
        <w:cr/>
      </w:r>
      <w:r>
        <w:t>json "{}" | eval acos=acos(1) =&gt; 0</w:t>
        <w:cr/>
      </w:r>
      <w:r>
        <w:t/>
        <w:cr/>
      </w:r>
      <w:r>
        <w:t>json "{}" | eval acos=acos("0") =&gt; null</w:t>
      </w:r>
    </w:p>
    <w:p>
      <w:pPr>
        <w:pStyle w:val="3"/>
      </w:pPr>
      <w:r>
        <w:t>asin()</w:t>
      </w:r>
    </w:p>
    <w:p>
      <w:r>
        <w:t>Returns the angle, in radians, whose sine is the specified radian expression. This is also called arcsine.</w:t>
      </w:r>
    </w:p>
    <w:p>
      <w:pPr>
        <w:pStyle w:val="4"/>
      </w:pPr>
      <w:r>
        <w:t>Syntax</w:t>
      </w:r>
    </w:p>
    <w:p>
      <w:pPr>
        <w:pStyle w:val="ab"/>
      </w:pPr>
      <w:r>
        <w:t>asin(RADIAN_EXPR)</w:t>
      </w:r>
    </w:p>
    <w:p>
      <w:pPr>
        <w:pStyle w:val="a7"/>
      </w:pPr>
      <w:r>
        <w:t>Required Parameter</w:t>
      </w:r>
    </w:p>
    <w:p>
      <w:r>
        <w:rPr>
          <w:rStyle w:val="af4"/>
          <w:b w:val="on"/>
        </w:rPr>
        <w:t>RADIAN_EXPR</w:t>
      </w:r>
    </w:p>
    <w:p>
      <w:pPr>
        <w:ind w:left="400"/>
      </w:pPr>
      <w:r>
        <w:t xml:space="preserve">Radian expression. This function returns </w:t>
      </w:r>
      <w:r>
        <w:rPr>
          <w:rStyle w:val="af4"/>
        </w:rPr>
        <w:t>null</w:t>
      </w:r>
      <w:r>
        <w:t xml:space="preserve"> when it receives an argument value that is not a number.</w:t>
      </w:r>
    </w:p>
    <w:p>
      <w:pPr>
        <w:pStyle w:val="4"/>
      </w:pPr>
      <w:r>
        <w:t>Usage</w:t>
      </w:r>
    </w:p>
    <w:p>
      <w:pPr>
        <w:pStyle w:val="ae"/>
      </w:pPr>
      <w:r>
        <w:t>json "{}" | eval asin=asin(0.4997701026431024)</w:t>
        <w:cr/>
      </w:r>
      <w:r>
        <w:t>=&gt; 0.5233333333333333 (30 * 3.14 / 180)</w:t>
        <w:cr/>
      </w:r>
      <w:r>
        <w:t/>
        <w:cr/>
      </w:r>
      <w:r>
        <w:t>json "{}" | eval asin=asin(0.8657598394923444)</w:t>
        <w:cr/>
      </w:r>
      <w:r>
        <w:t>=&gt; 1.0466666666666666 (60 * 3.14 / 180)</w:t>
        <w:cr/>
      </w:r>
      <w:r>
        <w:t/>
        <w:cr/>
      </w:r>
      <w:r>
        <w:t>json "{}" | eval asin=asin(0.9999996829318346)</w:t>
        <w:cr/>
      </w:r>
      <w:r>
        <w:t>=&gt; 1.5699999999999876 (90 * 3.14 / 180)</w:t>
        <w:cr/>
      </w:r>
      <w:r>
        <w:t/>
        <w:cr/>
      </w:r>
      <w:r>
        <w:t>json "{}" | eval asin=asin(0) =&gt; 0</w:t>
        <w:cr/>
      </w:r>
      <w:r>
        <w:t/>
        <w:cr/>
      </w:r>
      <w:r>
        <w:t>json "{}" | eval asin=asin("0") =&gt; null</w:t>
      </w:r>
    </w:p>
    <w:p>
      <w:pPr>
        <w:pStyle w:val="3"/>
      </w:pPr>
      <w:r>
        <w:t>atan()</w:t>
      </w:r>
    </w:p>
    <w:p>
      <w:r>
        <w:t>Returns the angle, in radians, whose tangent is the specified radian expression. This is also called arctangent.</w:t>
      </w:r>
    </w:p>
    <w:p>
      <w:pPr>
        <w:pStyle w:val="4"/>
      </w:pPr>
      <w:r>
        <w:t>Syntax</w:t>
      </w:r>
    </w:p>
    <w:p>
      <w:pPr>
        <w:pStyle w:val="ab"/>
      </w:pPr>
      <w:r>
        <w:t>atan(RADIAN_EXPR)</w:t>
      </w:r>
    </w:p>
    <w:p>
      <w:pPr>
        <w:pStyle w:val="a7"/>
      </w:pPr>
      <w:r>
        <w:t>Required Parameter</w:t>
      </w:r>
    </w:p>
    <w:p>
      <w:r>
        <w:rPr>
          <w:rStyle w:val="af4"/>
          <w:b w:val="on"/>
        </w:rPr>
        <w:t>RADIAN_EXPR</w:t>
      </w:r>
    </w:p>
    <w:p>
      <w:pPr>
        <w:ind w:left="400"/>
      </w:pPr>
      <w:r>
        <w:t xml:space="preserve">Radian expression. This function returns </w:t>
      </w:r>
      <w:r>
        <w:rPr>
          <w:rStyle w:val="af4"/>
        </w:rPr>
        <w:t>null</w:t>
      </w:r>
      <w:r>
        <w:t xml:space="preserve"> when it receives an argument value that is not a number.</w:t>
      </w:r>
    </w:p>
    <w:p>
      <w:pPr>
        <w:pStyle w:val="4"/>
      </w:pPr>
      <w:r>
        <w:t>Usage</w:t>
      </w:r>
    </w:p>
    <w:p>
      <w:pPr>
        <w:pStyle w:val="ae"/>
      </w:pPr>
      <w:r>
        <w:t>json "{}" | eval atan=atan(0.5769964003928729)</w:t>
        <w:cr/>
      </w:r>
      <w:r>
        <w:t>=&gt; 0.5233333333333333 (30 * 3.14 / 180)</w:t>
        <w:cr/>
      </w:r>
      <w:r>
        <w:t/>
        <w:cr/>
      </w:r>
      <w:r>
        <w:t>json "{}" | eval atan=atan(1.7299292200897902)</w:t>
        <w:cr/>
      </w:r>
      <w:r>
        <w:t>=&gt; 1.0466666666666666 (60 * 3.14 / 180)</w:t>
        <w:cr/>
      </w:r>
      <w:r>
        <w:t/>
        <w:cr/>
      </w:r>
      <w:r>
        <w:t>json "{}" | eval atan=atan(0) =&gt; 0</w:t>
        <w:cr/>
      </w:r>
      <w:r>
        <w:t/>
        <w:cr/>
      </w:r>
      <w:r>
        <w:t>json "{}" | eval atan=atan("0") =&gt; null</w:t>
      </w:r>
    </w:p>
    <w:p>
      <w:pPr>
        <w:pStyle w:val="3"/>
      </w:pPr>
      <w:r>
        <w:t>ceil()</w:t>
      </w:r>
    </w:p>
    <w:p>
      <w:r>
        <w:t xml:space="preserve">Returns the smallest integer value that is bigger than or equal to a given number. If you specify a digit after the decimal point, it rounds up from that digit. If the argument value is an integer, it returns the input as it is. This function takes only the numeric data type as an argument. If it received any other type, it returns </w:t>
      </w:r>
      <w:r>
        <w:rPr>
          <w:rStyle w:val="af4"/>
        </w:rPr>
        <w:t>null</w:t>
      </w:r>
      <w:r>
        <w:t>.</w:t>
      </w:r>
    </w:p>
    <w:p>
      <w:pPr>
        <w:pStyle w:val="4"/>
      </w:pPr>
      <w:r>
        <w:t>Syntax</w:t>
      </w:r>
    </w:p>
    <w:p>
      <w:pPr>
        <w:pStyle w:val="ab"/>
      </w:pPr>
      <w:r>
        <w:t>ceil(NUM_EXPR[, NUM_DIGITS])</w:t>
      </w:r>
    </w:p>
    <w:p>
      <w:pPr>
        <w:pStyle w:val="a7"/>
      </w:pPr>
      <w:r>
        <w:t>Required Parameter</w:t>
      </w:r>
    </w:p>
    <w:p>
      <w:r>
        <w:rPr>
          <w:rStyle w:val="af4"/>
          <w:b w:val="on"/>
        </w:rPr>
        <w:t>NUM_EXPR</w:t>
      </w:r>
    </w:p>
    <w:p>
      <w:pPr>
        <w:ind w:left="400"/>
      </w:pPr>
      <w:r>
        <w:t>An expression that returns int, short, long, float, or double.</w:t>
      </w:r>
    </w:p>
    <w:p>
      <w:r>
        <w:rPr>
          <w:rStyle w:val="af4"/>
          <w:b w:val="on"/>
        </w:rPr>
        <w:t>NUM_DIGITS</w:t>
      </w:r>
    </w:p>
    <w:p>
      <w:pPr>
        <w:ind w:left="400"/>
      </w:pPr>
      <w:r>
        <w:t xml:space="preserve">Number of digits to which you want to round up the number. If you specify a negative number as </w:t>
      </w:r>
      <w:r>
        <w:rPr>
          <w:rStyle w:val="af4"/>
        </w:rPr>
        <w:t>NUM_DIGITS</w:t>
      </w:r>
      <w:r>
        <w:t>, the function rounds to the left of the decimal point.</w:t>
      </w:r>
    </w:p>
    <w:p>
      <w:pPr>
        <w:pStyle w:val="4"/>
      </w:pPr>
      <w:r>
        <w:t>Usage</w:t>
      </w:r>
    </w:p>
    <w:p>
      <w:pPr>
        <w:pStyle w:val="ae"/>
      </w:pPr>
      <w:r>
        <w:t>json "{}" | eval ceiling=ceil(1.1) =&gt; 2</w:t>
        <w:cr/>
      </w:r>
      <w:r>
        <w:t/>
        <w:cr/>
      </w:r>
      <w:r>
        <w:t>json "{}" | eval ceiling=ceil(1.6) =&gt; 2</w:t>
        <w:cr/>
      </w:r>
      <w:r>
        <w:t/>
        <w:cr/>
      </w:r>
      <w:r>
        <w:t>json "{}" | eval ceiling=ceil(1.61, 1) =&gt; 1.7</w:t>
        <w:cr/>
      </w:r>
      <w:r>
        <w:t/>
        <w:cr/>
      </w:r>
      <w:r>
        <w:t>json "{}" | eval ceiling=ceil(1.0) =&gt; 1</w:t>
        <w:cr/>
      </w:r>
      <w:r>
        <w:t/>
        <w:cr/>
      </w:r>
      <w:r>
        <w:t>json "{}" | eval ceiling=ceil(5) =&gt; 5</w:t>
        <w:cr/>
      </w:r>
      <w:r>
        <w:t/>
        <w:cr/>
      </w:r>
      <w:r>
        <w:t>json "{}" | eval ceiling=ceil(297.5, -2) =&gt; 300</w:t>
        <w:cr/>
      </w:r>
      <w:r>
        <w:t/>
        <w:cr/>
      </w:r>
      <w:r>
        <w:t>json "{}" | eval ceiling=ceil("asdf") =&gt; null</w:t>
        <w:cr/>
      </w:r>
      <w:r>
        <w:t/>
        <w:cr/>
      </w:r>
      <w:r>
        <w:t>json "{}" | eval ceiling=ceil("1.1") =&gt; null</w:t>
        <w:cr/>
      </w:r>
      <w:r>
        <w:t/>
        <w:cr/>
      </w:r>
      <w:r>
        <w:t>json "{}" | eval ceiling=ceil(1.1, "eediom") =&gt; null</w:t>
      </w:r>
    </w:p>
    <w:p>
      <w:pPr>
        <w:pStyle w:val="3"/>
      </w:pPr>
      <w:r>
        <w:t>cos()</w:t>
      </w:r>
    </w:p>
    <w:p>
      <w:r>
        <w:t>Returns the cosine of the specified angle.</w:t>
      </w:r>
    </w:p>
    <w:p>
      <w:pPr>
        <w:pStyle w:val="4"/>
      </w:pPr>
      <w:r>
        <w:t>Syntax</w:t>
      </w:r>
    </w:p>
    <w:p>
      <w:pPr>
        <w:pStyle w:val="ab"/>
      </w:pPr>
      <w:r>
        <w:t>cos(RADIAN_EXPR)</w:t>
      </w:r>
    </w:p>
    <w:p>
      <w:pPr>
        <w:pStyle w:val="a7"/>
      </w:pPr>
      <w:r>
        <w:t>Required Parameter</w:t>
      </w:r>
    </w:p>
    <w:p>
      <w:r>
        <w:rPr>
          <w:rStyle w:val="af4"/>
          <w:b w:val="on"/>
        </w:rPr>
        <w:t>RADIAN_EXPR</w:t>
      </w:r>
    </w:p>
    <w:p>
      <w:pPr>
        <w:ind w:left="400"/>
      </w:pPr>
      <w:r>
        <w:t xml:space="preserve">Radian expression. This function returns </w:t>
      </w:r>
      <w:r>
        <w:rPr>
          <w:rStyle w:val="af4"/>
        </w:rPr>
        <w:t>null</w:t>
      </w:r>
      <w:r>
        <w:t xml:space="preserve"> when it receives an argument value that is not a number.</w:t>
      </w:r>
    </w:p>
    <w:p>
      <w:pPr>
        <w:pStyle w:val="4"/>
      </w:pPr>
      <w:r>
        <w:t>Usage</w:t>
      </w:r>
    </w:p>
    <w:p>
      <w:pPr>
        <w:pStyle w:val="ae"/>
      </w:pPr>
      <w:r>
        <w:t>json "{}" | eval cos=cos(0) =&gt; 1</w:t>
        <w:cr/>
      </w:r>
      <w:r>
        <w:t/>
        <w:cr/>
      </w:r>
      <w:r>
        <w:t>json "{}" | eval cos=cos(30 * 3.14 / 180) =&gt; 0.866158094405463</w:t>
        <w:cr/>
      </w:r>
      <w:r>
        <w:t/>
        <w:cr/>
      </w:r>
      <w:r>
        <w:t>json "{}" | eval cos=cos(60 * 3.14 / 180) =&gt; 0.5004596890082058</w:t>
        <w:cr/>
      </w:r>
      <w:r>
        <w:t/>
        <w:cr/>
      </w:r>
      <w:r>
        <w:t>json "{}" | eval cos=cos(90 * 3.14 / 180) =&gt; 0.0007963267107332633</w:t>
        <w:cr/>
      </w:r>
      <w:r>
        <w:t/>
        <w:cr/>
      </w:r>
      <w:r>
        <w:t>json "{}" | eval cos=cos("0") =&gt; null</w:t>
      </w:r>
    </w:p>
    <w:p>
      <w:pPr>
        <w:pStyle w:val="3"/>
      </w:pPr>
      <w:r>
        <w:t>exp()</w:t>
      </w:r>
    </w:p>
    <w:p>
      <w:r>
        <w:t xml:space="preserve">Returns the Euler's number(𝑒) raised to the power of the specified number. It returns </w:t>
      </w:r>
      <w:r>
        <w:rPr>
          <w:rStyle w:val="af4"/>
        </w:rPr>
        <w:t>null</w:t>
      </w:r>
      <w:r>
        <w:t xml:space="preserve"> when it receives an argument value that is not a number.</w:t>
      </w:r>
    </w:p>
    <w:p>
      <w:pPr>
        <w:pStyle w:val="4"/>
      </w:pPr>
      <w:r>
        <w:t>Syntax</w:t>
      </w:r>
    </w:p>
    <w:p>
      <w:pPr>
        <w:pStyle w:val="ab"/>
      </w:pPr>
      <w:r>
        <w:t>exp(NUM_EXPR)</w:t>
      </w:r>
    </w:p>
    <w:p>
      <w:pPr>
        <w:pStyle w:val="a7"/>
      </w:pPr>
      <w:r>
        <w:t>Required Parameter</w:t>
      </w:r>
    </w:p>
    <w:p>
      <w:r>
        <w:rPr>
          <w:rStyle w:val="af4"/>
          <w:b w:val="on"/>
        </w:rPr>
        <w:t>NUM_EXPR</w:t>
      </w:r>
    </w:p>
    <w:p>
      <w:pPr>
        <w:ind w:left="400"/>
      </w:pPr>
      <w:r>
        <w:t>Expression that returns an exponent</w:t>
      </w:r>
    </w:p>
    <w:p>
      <w:pPr>
        <w:pStyle w:val="4"/>
      </w:pPr>
      <w:r>
        <w:t>Usage</w:t>
      </w:r>
    </w:p>
    <w:p>
      <w:pPr>
        <w:pStyle w:val="ae"/>
      </w:pPr>
      <w:r>
        <w:t>json "{}" | eval exp=exp(1) =&gt; 2.718281828459045</w:t>
        <w:cr/>
      </w:r>
      <w:r>
        <w:t/>
        <w:cr/>
      </w:r>
      <w:r>
        <w:t>json "{}" | eval exp=exp(2) =&gt; 7.38905609893065</w:t>
        <w:cr/>
      </w:r>
      <w:r>
        <w:t/>
        <w:cr/>
      </w:r>
      <w:r>
        <w:t>json "{}" | eval exp=exp(-1) =&gt; 0.36787944117144233</w:t>
        <w:cr/>
      </w:r>
      <w:r>
        <w:t/>
        <w:cr/>
      </w:r>
      <w:r>
        <w:t>json "{}" | eval exp=exp("2") =&gt; null</w:t>
      </w:r>
    </w:p>
    <w:p>
      <w:pPr>
        <w:pStyle w:val="3"/>
      </w:pPr>
      <w:r>
        <w:t>floor()</w:t>
      </w:r>
    </w:p>
    <w:p>
      <w:r>
        <w:t xml:space="preserve">Returns the largest integer that is less than or equal to a given number, Numbers with decimal places are rounded down to the nearest integer by default. This function takes only the numeric data type as an argument. If an integer comes in as an argument, this returns the input as it is. If it receives any other type, it returns </w:t>
      </w:r>
      <w:r>
        <w:rPr>
          <w:rStyle w:val="af4"/>
        </w:rPr>
        <w:t>null</w:t>
      </w:r>
      <w:r>
        <w:t>.</w:t>
      </w:r>
    </w:p>
    <w:p>
      <w:pPr>
        <w:pStyle w:val="4"/>
      </w:pPr>
      <w:r>
        <w:t>Syntax</w:t>
      </w:r>
    </w:p>
    <w:p>
      <w:pPr>
        <w:pStyle w:val="ab"/>
      </w:pPr>
      <w:r>
        <w:t>floor(NUM_EXPR[, NUM_DIGITS])</w:t>
      </w:r>
    </w:p>
    <w:p>
      <w:pPr>
        <w:pStyle w:val="a7"/>
      </w:pPr>
      <w:r>
        <w:t>Required Parameter</w:t>
      </w:r>
    </w:p>
    <w:p>
      <w:r>
        <w:rPr>
          <w:rStyle w:val="af4"/>
          <w:b w:val="on"/>
        </w:rPr>
        <w:t>NUM_EXPR</w:t>
      </w:r>
    </w:p>
    <w:p>
      <w:pPr>
        <w:ind w:left="400"/>
      </w:pPr>
      <w:r>
        <w:t>Expression that returns int, short, long, float, or double.</w:t>
      </w:r>
    </w:p>
    <w:p>
      <w:r>
        <w:rPr>
          <w:rStyle w:val="af4"/>
          <w:b w:val="on"/>
        </w:rPr>
        <w:t>NUM_DIGITS</w:t>
      </w:r>
    </w:p>
    <w:p>
      <w:pPr>
        <w:ind w:left="400"/>
      </w:pPr>
      <w:r>
        <w:t xml:space="preserve">Number of digits to which you want to round down the number. If you specify a negative number as </w:t>
      </w:r>
      <w:r>
        <w:rPr>
          <w:rStyle w:val="af4"/>
        </w:rPr>
        <w:t>NUM_DIGITS</w:t>
      </w:r>
      <w:r>
        <w:t>, the function rounds down to the left of the decimal point.</w:t>
      </w:r>
    </w:p>
    <w:p>
      <w:pPr>
        <w:pStyle w:val="4"/>
      </w:pPr>
      <w:r>
        <w:t>Usage</w:t>
      </w:r>
    </w:p>
    <w:p>
      <w:pPr>
        <w:pStyle w:val="ae"/>
      </w:pPr>
      <w:r>
        <w:t>json "{}" | eval floor=floor(1.1) =&gt; 1</w:t>
        <w:cr/>
      </w:r>
      <w:r>
        <w:t/>
        <w:cr/>
      </w:r>
      <w:r>
        <w:t>json "{}" | eval floor=floor(1.61, 1) =&gt; 1.6</w:t>
        <w:cr/>
      </w:r>
      <w:r>
        <w:t/>
        <w:cr/>
      </w:r>
      <w:r>
        <w:t>json "{}" | eval floor=floor(531, -1) =&gt; 530</w:t>
        <w:cr/>
      </w:r>
      <w:r>
        <w:t/>
        <w:cr/>
      </w:r>
      <w:r>
        <w:t>json "{}" | eval floor=floor(5) =&gt; 5</w:t>
        <w:cr/>
      </w:r>
      <w:r>
        <w:t/>
        <w:cr/>
      </w:r>
      <w:r>
        <w:t>json "{}" | eval floor=floor("1.1") =&gt; null</w:t>
        <w:cr/>
      </w:r>
      <w:r>
        <w:t/>
        <w:cr/>
      </w:r>
      <w:r>
        <w:t>json "{}" | eval floor=floor("asdf") =&gt; null</w:t>
        <w:cr/>
      </w:r>
      <w:r>
        <w:t/>
        <w:cr/>
      </w:r>
      <w:r>
        <w:t>json "{}" | eval floor=floor(4.3, "eediom") =&gt; null</w:t>
      </w:r>
    </w:p>
    <w:p>
      <w:pPr>
        <w:pStyle w:val="3"/>
      </w:pPr>
      <w:r>
        <w:t>log()</w:t>
      </w:r>
    </w:p>
    <w:p>
      <w:r>
        <w:t xml:space="preserve">Returns a natural logarithm of the specified number. If a negative number is passed to the parameter, it returns </w:t>
      </w:r>
      <w:r>
        <w:rPr>
          <w:rStyle w:val="af4"/>
        </w:rPr>
        <w:t>NaN</w:t>
      </w:r>
      <w:r>
        <w:t xml:space="preserve"> (Not a Number). It returns null when it receives an argument value that is not a number.</w:t>
      </w:r>
    </w:p>
    <w:p>
      <w:pPr>
        <w:pStyle w:val="4"/>
      </w:pPr>
      <w:r>
        <w:t>Syntax</w:t>
      </w:r>
    </w:p>
    <w:p>
      <w:pPr>
        <w:pStyle w:val="ab"/>
      </w:pPr>
      <w:r>
        <w:t>log(NUM_EXPR)</w:t>
      </w:r>
    </w:p>
    <w:p>
      <w:pPr>
        <w:pStyle w:val="a7"/>
      </w:pPr>
      <w:r>
        <w:t>Required Parameter</w:t>
      </w:r>
    </w:p>
    <w:p>
      <w:r>
        <w:rPr>
          <w:rStyle w:val="af4"/>
          <w:b w:val="on"/>
        </w:rPr>
        <w:t>NUM_EXPR</w:t>
      </w:r>
    </w:p>
    <w:p>
      <w:pPr>
        <w:ind w:left="400"/>
      </w:pPr>
      <w:r>
        <w:t>Expression that returns int, short, long, float, or double.</w:t>
      </w:r>
    </w:p>
    <w:p>
      <w:pPr>
        <w:pStyle w:val="4"/>
      </w:pPr>
      <w:r>
        <w:t>Usage</w:t>
      </w:r>
    </w:p>
    <w:p>
      <w:pPr>
        <w:pStyle w:val="ae"/>
      </w:pPr>
      <w:r>
        <w:t>json "{}" | eval log=log(10) =&gt; 2.302585092994046</w:t>
      </w:r>
    </w:p>
    <w:p>
      <w:pPr>
        <w:pStyle w:val="3"/>
      </w:pPr>
      <w:r>
        <w:t>log10()</w:t>
      </w:r>
    </w:p>
    <w:p>
      <w:r>
        <w:t xml:space="preserve">Returns the base-10 logarithm of the specified number. If a negative number is passed to the parameter, this returns </w:t>
      </w:r>
      <w:r>
        <w:rPr>
          <w:rStyle w:val="af4"/>
        </w:rPr>
        <w:t>NaN</w:t>
      </w:r>
      <w:r>
        <w:t xml:space="preserve"> (Not a Number). It returns </w:t>
      </w:r>
      <w:r>
        <w:rPr>
          <w:rStyle w:val="af4"/>
        </w:rPr>
        <w:t>null</w:t>
      </w:r>
      <w:r>
        <w:t xml:space="preserve"> when it receives an argument value, not a number.</w:t>
      </w:r>
    </w:p>
    <w:p>
      <w:pPr>
        <w:pStyle w:val="4"/>
      </w:pPr>
      <w:r>
        <w:t>Syntax</w:t>
      </w:r>
    </w:p>
    <w:p>
      <w:pPr>
        <w:pStyle w:val="ab"/>
      </w:pPr>
      <w:r>
        <w:t>log10(NUM_EXPR)</w:t>
      </w:r>
    </w:p>
    <w:p>
      <w:pPr>
        <w:pStyle w:val="a7"/>
      </w:pPr>
      <w:r>
        <w:t>Required Parameter</w:t>
      </w:r>
    </w:p>
    <w:p>
      <w:r>
        <w:rPr>
          <w:rStyle w:val="af4"/>
          <w:b w:val="on"/>
        </w:rPr>
        <w:t>NUM_EXPR</w:t>
      </w:r>
    </w:p>
    <w:p>
      <w:pPr>
        <w:ind w:left="400"/>
      </w:pPr>
      <w:r>
        <w:t>Expression that returns int, short, long, float, or double.</w:t>
      </w:r>
    </w:p>
    <w:p>
      <w:pPr>
        <w:pStyle w:val="4"/>
      </w:pPr>
      <w:r>
        <w:t>Usage</w:t>
      </w:r>
    </w:p>
    <w:p>
      <w:pPr>
        <w:pStyle w:val="ae"/>
      </w:pPr>
      <w:r>
        <w:t>json "{}" | eval result=log10(10) =&gt; 1</w:t>
        <w:cr/>
      </w:r>
      <w:r>
        <w:t/>
        <w:cr/>
      </w:r>
      <w:r>
        <w:t>json "{}" | eval result=log10(100) =&gt; 2</w:t>
        <w:cr/>
      </w:r>
      <w:r>
        <w:t/>
        <w:cr/>
      </w:r>
      <w:r>
        <w:t>json "{}" | eval result=log10(-10) =&gt; NaN</w:t>
      </w:r>
    </w:p>
    <w:p>
      <w:pPr>
        <w:pStyle w:val="3"/>
      </w:pPr>
      <w:r>
        <w:t>max()</w:t>
      </w:r>
    </w:p>
    <w:p>
      <w:r>
        <w:t xml:space="preserve">Returns the maximum value of the given expression. It ignores any expression that is </w:t>
      </w:r>
      <w:r>
        <w:rPr>
          <w:rStyle w:val="af4"/>
        </w:rPr>
        <w:t>null</w:t>
      </w:r>
      <w:r>
        <w:t>.</w:t>
      </w:r>
    </w:p>
    <w:p>
      <w:pPr>
        <w:pStyle w:val="4"/>
      </w:pPr>
      <w:r>
        <w:t>Syntax</w:t>
      </w:r>
    </w:p>
    <w:p>
      <w:pPr>
        <w:pStyle w:val="ab"/>
      </w:pPr>
      <w:r>
        <w:t>max(NUM_EXPR, ...)</w:t>
      </w:r>
    </w:p>
    <w:p>
      <w:pPr>
        <w:pStyle w:val="a7"/>
      </w:pPr>
      <w:r>
        <w:t>Required Parameter</w:t>
      </w:r>
    </w:p>
    <w:p>
      <w:r>
        <w:rPr>
          <w:rStyle w:val="af4"/>
          <w:b w:val="on"/>
        </w:rPr>
        <w:t>NUMBER, ...</w:t>
      </w:r>
    </w:p>
    <w:p>
      <w:pPr>
        <w:ind w:left="400"/>
      </w:pPr>
      <w:r>
        <w:t>Expression list that returns int, short, long, float, or double</w:t>
      </w:r>
    </w:p>
    <w:p>
      <w:pPr>
        <w:pStyle w:val="4"/>
      </w:pPr>
      <w:r>
        <w:t>Usage</w:t>
      </w:r>
    </w:p>
    <w:p>
      <w:pPr>
        <w:pStyle w:val="ae"/>
      </w:pPr>
      <w:r>
        <w:t>json "{}" | eval max=max(1) =&gt; 1</w:t>
        <w:cr/>
      </w:r>
      <w:r>
        <w:t/>
        <w:cr/>
      </w:r>
      <w:r>
        <w:t>json "{}" | eval max=max(1, 2) =&gt; 2</w:t>
        <w:cr/>
      </w:r>
      <w:r>
        <w:t/>
        <w:cr/>
      </w:r>
      <w:r>
        <w:t>json "{}" | eval max=max(1, 2, null) =&gt; 2</w:t>
        <w:cr/>
      </w:r>
      <w:r>
        <w:t/>
        <w:cr/>
      </w:r>
      <w:r>
        <w:t>json "{}" | eval max=max(null) =&gt; null</w:t>
      </w:r>
    </w:p>
    <w:p>
      <w:pPr>
        <w:pStyle w:val="3"/>
      </w:pPr>
      <w:r>
        <w:t>min()</w:t>
      </w:r>
    </w:p>
    <w:p>
      <w:r>
        <w:t xml:space="preserve">Returns the minimum value of the given expression. It ignores any expression that is </w:t>
      </w:r>
      <w:r>
        <w:rPr>
          <w:rStyle w:val="af4"/>
        </w:rPr>
        <w:t>null</w:t>
      </w:r>
      <w:r>
        <w:t>.</w:t>
      </w:r>
    </w:p>
    <w:p>
      <w:pPr>
        <w:pStyle w:val="4"/>
      </w:pPr>
      <w:r>
        <w:t>Syntax</w:t>
      </w:r>
    </w:p>
    <w:p>
      <w:pPr>
        <w:pStyle w:val="ab"/>
      </w:pPr>
      <w:r>
        <w:t>min(NUM_EXPR, ...)</w:t>
      </w:r>
    </w:p>
    <w:p>
      <w:pPr>
        <w:pStyle w:val="a7"/>
      </w:pPr>
      <w:r>
        <w:t>Required Parameter</w:t>
      </w:r>
    </w:p>
    <w:p>
      <w:r>
        <w:rPr>
          <w:rStyle w:val="af4"/>
          <w:b w:val="on"/>
        </w:rPr>
        <w:t>NUMBER, ...</w:t>
      </w:r>
    </w:p>
    <w:p>
      <w:pPr>
        <w:ind w:left="400"/>
      </w:pPr>
      <w:r>
        <w:t>Expression list that returns int, short, long, float, or double</w:t>
      </w:r>
    </w:p>
    <w:p>
      <w:pPr>
        <w:pStyle w:val="4"/>
      </w:pPr>
      <w:r>
        <w:t>Usage</w:t>
      </w:r>
    </w:p>
    <w:p>
      <w:pPr>
        <w:pStyle w:val="ae"/>
      </w:pPr>
      <w:r>
        <w:t>json "{}" | eval min=min(1) =&gt; 1</w:t>
        <w:cr/>
      </w:r>
      <w:r>
        <w:t/>
        <w:cr/>
      </w:r>
      <w:r>
        <w:t>json "{}" | eval min=min(1, 2) =&gt; 1</w:t>
        <w:cr/>
      </w:r>
      <w:r>
        <w:t/>
        <w:cr/>
      </w:r>
      <w:r>
        <w:t>json "{}" | eval min=min(1, 2, null) =&gt; 1</w:t>
        <w:cr/>
      </w:r>
      <w:r>
        <w:t/>
        <w:cr/>
      </w:r>
      <w:r>
        <w:t>json "{}" | eval min=min(null) =&gt; null</w:t>
      </w:r>
    </w:p>
    <w:p>
      <w:pPr>
        <w:pStyle w:val="3"/>
      </w:pPr>
      <w:r>
        <w:t>mod()</w:t>
      </w:r>
    </w:p>
    <w:p>
      <w:r>
        <w:t>Returns the remainder after the number is divided by divisor.</w:t>
      </w:r>
    </w:p>
    <w:p>
      <w:pPr>
        <w:pStyle w:val="4"/>
      </w:pPr>
      <w:r>
        <w:t>Syntax</w:t>
      </w:r>
    </w:p>
    <w:p>
      <w:pPr>
        <w:pStyle w:val="ab"/>
      </w:pPr>
      <w:r>
        <w:t>mod(NUM_EXPR, DIVISOR)</w:t>
      </w:r>
    </w:p>
    <w:p>
      <w:pPr>
        <w:pStyle w:val="a7"/>
      </w:pPr>
      <w:r>
        <w:t>Required Parameter</w:t>
      </w:r>
    </w:p>
    <w:p>
      <w:r>
        <w:rPr>
          <w:rStyle w:val="af4"/>
          <w:b w:val="on"/>
        </w:rPr>
        <w:t>NUM_EXPR</w:t>
      </w:r>
    </w:p>
    <w:p>
      <w:pPr>
        <w:ind w:left="400"/>
      </w:pPr>
      <w:r>
        <w:t>Expression that returns int or long.</w:t>
      </w:r>
    </w:p>
    <w:p>
      <w:r>
        <w:rPr>
          <w:rStyle w:val="af4"/>
          <w:b w:val="on"/>
        </w:rPr>
        <w:t>DIVISOR</w:t>
      </w:r>
    </w:p>
    <w:p>
      <w:pPr>
        <w:ind w:left="400"/>
      </w:pPr>
      <w:r>
        <w:t>Divisor expression</w:t>
      </w:r>
    </w:p>
    <w:p>
      <w:pPr>
        <w:pStyle w:val="4"/>
      </w:pPr>
      <w:r>
        <w:t>Usage</w:t>
      </w:r>
    </w:p>
    <w:p>
      <w:pPr>
        <w:pStyle w:val="ae"/>
      </w:pPr>
      <w:r>
        <w:t>json "{}" | eval mod=mod(5, 2) =&gt; 1</w:t>
        <w:cr/>
      </w:r>
      <w:r>
        <w:t/>
        <w:cr/>
      </w:r>
      <w:r>
        <w:t>json "{}" | eval mod=mod(5, 0) =&gt; null</w:t>
        <w:cr/>
      </w:r>
      <w:r>
        <w:t/>
        <w:cr/>
      </w:r>
      <w:r>
        <w:t>json "{}" | eval mod=mod(null, 3) =&gt; null</w:t>
        <w:cr/>
      </w:r>
      <w:r>
        <w:t/>
        <w:cr/>
      </w:r>
      <w:r>
        <w:t>json "{}" | eval mod=mod("test", 3) =&gt; null</w:t>
      </w:r>
    </w:p>
    <w:p>
      <w:pPr>
        <w:pStyle w:val="3"/>
      </w:pPr>
      <w:r>
        <w:t>pow()</w:t>
      </w:r>
    </w:p>
    <w:p>
      <w:r>
        <w:t>Returns the result of a number raised to a power.</w:t>
      </w:r>
    </w:p>
    <w:p>
      <w:pPr>
        <w:pStyle w:val="4"/>
      </w:pPr>
      <w:r>
        <w:t>Syntax</w:t>
      </w:r>
    </w:p>
    <w:p>
      <w:pPr>
        <w:pStyle w:val="ab"/>
      </w:pPr>
      <w:r>
        <w:t>pow(NUM_EXPR, POWER)</w:t>
      </w:r>
    </w:p>
    <w:p>
      <w:pPr>
        <w:pStyle w:val="a7"/>
      </w:pPr>
      <w:r>
        <w:t>Required Parameter</w:t>
      </w:r>
    </w:p>
    <w:p>
      <w:r>
        <w:rPr>
          <w:rStyle w:val="af4"/>
          <w:b w:val="on"/>
        </w:rPr>
        <w:t>NUM_EXPR</w:t>
      </w:r>
    </w:p>
    <w:p>
      <w:pPr>
        <w:ind w:left="400"/>
      </w:pPr>
      <w:r>
        <w:t>Expression that returns a base number.</w:t>
      </w:r>
    </w:p>
    <w:p>
      <w:r>
        <w:rPr>
          <w:rStyle w:val="af4"/>
          <w:b w:val="on"/>
        </w:rPr>
        <w:t>POWER</w:t>
      </w:r>
    </w:p>
    <w:p>
      <w:pPr>
        <w:ind w:left="400"/>
      </w:pPr>
      <w:r>
        <w:t>Expression that returns a power exponent.</w:t>
      </w:r>
    </w:p>
    <w:p>
      <w:pPr>
        <w:pStyle w:val="4"/>
      </w:pPr>
      <w:r>
        <w:t>Usage</w:t>
      </w:r>
    </w:p>
    <w:p>
      <w:pPr>
        <w:pStyle w:val="ae"/>
      </w:pPr>
      <w:r>
        <w:t>json "{}" | eval pow=pow(2, 0) =&gt; 1</w:t>
        <w:cr/>
      </w:r>
      <w:r>
        <w:t/>
        <w:cr/>
      </w:r>
      <w:r>
        <w:t>json "{}" | eval pow=pow(2, 1) =&gt; 2</w:t>
        <w:cr/>
      </w:r>
      <w:r>
        <w:t/>
        <w:cr/>
      </w:r>
      <w:r>
        <w:t>json "{}" | eval pow=pow(2, 2) =&gt; 4</w:t>
      </w:r>
    </w:p>
    <w:p>
      <w:pPr>
        <w:pStyle w:val="3"/>
      </w:pPr>
      <w:r>
        <w:t>round()</w:t>
      </w:r>
    </w:p>
    <w:p>
      <w:r>
        <w:t>Rounds the number to the specified number of digits. It returns null if an argument value or the digit cannot be processed.</w:t>
      </w:r>
    </w:p>
    <w:p>
      <w:pPr>
        <w:pStyle w:val="4"/>
      </w:pPr>
      <w:r>
        <w:t>Syntax</w:t>
      </w:r>
    </w:p>
    <w:p>
      <w:pPr>
        <w:pStyle w:val="ab"/>
      </w:pPr>
      <w:r>
        <w:t>round(NUM_EXPR[, NUM_DIGITS])</w:t>
      </w:r>
    </w:p>
    <w:p>
      <w:pPr>
        <w:pStyle w:val="a7"/>
      </w:pPr>
      <w:r>
        <w:t>Required Parameter</w:t>
      </w:r>
    </w:p>
    <w:p>
      <w:r>
        <w:rPr>
          <w:rStyle w:val="af4"/>
          <w:b w:val="on"/>
        </w:rPr>
        <w:t>NUM_EXPR</w:t>
      </w:r>
    </w:p>
    <w:p>
      <w:pPr>
        <w:ind w:left="400"/>
      </w:pPr>
      <w:r>
        <w:t>Expression that returns int, short, long, float, or double</w:t>
      </w:r>
    </w:p>
    <w:p>
      <w:r>
        <w:rPr>
          <w:rStyle w:val="af4"/>
          <w:b w:val="on"/>
        </w:rPr>
        <w:t>NUM_DIGITS</w:t>
      </w:r>
    </w:p>
    <w:p>
      <w:pPr>
        <w:ind w:left="400"/>
      </w:pPr>
      <w:r>
        <w:t xml:space="preserve">Number of digits to which you want to round the number argument. If you specify a negative number as </w:t>
      </w:r>
      <w:r>
        <w:rPr>
          <w:rStyle w:val="af4"/>
        </w:rPr>
        <w:t>NUM_DIGITS</w:t>
      </w:r>
      <w:r>
        <w:t>, the function rounds to the left of the decimal point</w:t>
      </w:r>
    </w:p>
    <w:p>
      <w:pPr>
        <w:pStyle w:val="4"/>
      </w:pPr>
      <w:r>
        <w:t>Usage</w:t>
      </w:r>
    </w:p>
    <w:p>
      <w:pPr>
        <w:pStyle w:val="ae"/>
      </w:pPr>
      <w:r>
        <w:t>json "{}" | eval round=round(1.0) =&gt; 1</w:t>
        <w:cr/>
      </w:r>
      <w:r>
        <w:t/>
        <w:cr/>
      </w:r>
      <w:r>
        <w:t>json "{}" | eval round=round(1.6) =&gt; 2</w:t>
        <w:cr/>
      </w:r>
      <w:r>
        <w:t/>
        <w:cr/>
      </w:r>
      <w:r>
        <w:t>json "{}" | eval round=round(1.47, 1) =&gt; 1.5</w:t>
        <w:cr/>
      </w:r>
      <w:r>
        <w:t/>
        <w:cr/>
      </w:r>
      <w:r>
        <w:t>json "{}" | eval round=round(1837, -2) =&gt; 1800</w:t>
        <w:cr/>
      </w:r>
      <w:r>
        <w:t/>
        <w:cr/>
      </w:r>
      <w:r>
        <w:t>json "{}" | eval round=round(5) =&gt; 5</w:t>
      </w:r>
    </w:p>
    <w:p>
      <w:pPr>
        <w:pStyle w:val="3"/>
      </w:pPr>
      <w:r>
        <w:t>seq()</w:t>
      </w:r>
    </w:p>
    <w:p>
      <w:r>
        <w:t>Returns a number that increases sequentially from 1 each time it is called.</w:t>
      </w:r>
    </w:p>
    <w:p>
      <w:pPr>
        <w:pStyle w:val="4"/>
      </w:pPr>
      <w:r>
        <w:t>Syntax</w:t>
      </w:r>
    </w:p>
    <w:p>
      <w:pPr>
        <w:pStyle w:val="ab"/>
      </w:pPr>
      <w:r>
        <w:t>seq()</w:t>
      </w:r>
    </w:p>
    <w:p>
      <w:pPr>
        <w:pStyle w:val="3"/>
      </w:pPr>
      <w:r>
        <w:t>sin()</w:t>
      </w:r>
    </w:p>
    <w:p>
      <w:r>
        <w:t>Returns the sine of the specified angle.</w:t>
      </w:r>
    </w:p>
    <w:p>
      <w:pPr>
        <w:pStyle w:val="4"/>
      </w:pPr>
      <w:r>
        <w:t>Syntax</w:t>
      </w:r>
    </w:p>
    <w:p>
      <w:pPr>
        <w:pStyle w:val="ab"/>
      </w:pPr>
      <w:r>
        <w:t>sin(RADIAN_EXPR)</w:t>
      </w:r>
    </w:p>
    <w:p>
      <w:pPr>
        <w:pStyle w:val="a7"/>
      </w:pPr>
      <w:r>
        <w:t>Required Parameter</w:t>
      </w:r>
    </w:p>
    <w:p>
      <w:r>
        <w:rPr>
          <w:rStyle w:val="af4"/>
          <w:b w:val="on"/>
        </w:rPr>
        <w:t>RADIAN_EXPR</w:t>
      </w:r>
    </w:p>
    <w:p>
      <w:pPr>
        <w:ind w:left="400"/>
      </w:pPr>
      <w:r>
        <w:t xml:space="preserve">Radian expression. This function returns </w:t>
      </w:r>
      <w:r>
        <w:rPr>
          <w:rStyle w:val="af4"/>
        </w:rPr>
        <w:t>null</w:t>
      </w:r>
      <w:r>
        <w:t xml:space="preserve"> when it receives an argument value that is not a number.</w:t>
      </w:r>
    </w:p>
    <w:p>
      <w:pPr>
        <w:pStyle w:val="4"/>
      </w:pPr>
      <w:r>
        <w:t>Usage</w:t>
      </w:r>
    </w:p>
    <w:p>
      <w:pPr>
        <w:pStyle w:val="ae"/>
      </w:pPr>
      <w:r>
        <w:t>json "{}" | eval sin=sin(0) =&gt; 0</w:t>
        <w:cr/>
      </w:r>
      <w:r>
        <w:t/>
        <w:cr/>
      </w:r>
      <w:r>
        <w:t>json "{}" | eval sin=sin(30 * 3.14 / 180) =&gt; 0.4997701026431024</w:t>
        <w:cr/>
      </w:r>
      <w:r>
        <w:t/>
        <w:cr/>
      </w:r>
      <w:r>
        <w:t>json "{}" | eval sin=sin(60 * 3.14 / 180) =&gt; 0.8657598394923444</w:t>
        <w:cr/>
      </w:r>
      <w:r>
        <w:t/>
        <w:cr/>
      </w:r>
      <w:r>
        <w:t>json "{}" | eval sin=sin(90 * 3.14 / 180) =&gt; 0.9999996829318346</w:t>
        <w:cr/>
      </w:r>
      <w:r>
        <w:t/>
        <w:cr/>
      </w:r>
      <w:r>
        <w:t>json "{}" | eval sin=sin("0") =&gt; null</w:t>
      </w:r>
    </w:p>
    <w:p>
      <w:pPr>
        <w:pStyle w:val="3"/>
      </w:pPr>
      <w:r>
        <w:t>sqrt()</w:t>
      </w:r>
    </w:p>
    <w:p>
      <w:r>
        <w:t xml:space="preserve">Returns the square root of the specified number. If a negative number is passed to the parameter, this returns </w:t>
      </w:r>
      <w:r>
        <w:rPr>
          <w:rStyle w:val="af4"/>
        </w:rPr>
        <w:t>NaN</w:t>
      </w:r>
      <w:r>
        <w:t xml:space="preserve"> (Not a Number). It returns null when it receives an argument value that is not a number.</w:t>
      </w:r>
    </w:p>
    <w:p>
      <w:pPr>
        <w:pStyle w:val="4"/>
      </w:pPr>
      <w:r>
        <w:t>Syntax</w:t>
      </w:r>
    </w:p>
    <w:p>
      <w:pPr>
        <w:pStyle w:val="ab"/>
      </w:pPr>
      <w:r>
        <w:t>sqrt(NUM_EXPR)</w:t>
      </w:r>
    </w:p>
    <w:p>
      <w:pPr>
        <w:pStyle w:val="a7"/>
      </w:pPr>
      <w:r>
        <w:t>Required Parameter</w:t>
      </w:r>
    </w:p>
    <w:p>
      <w:r>
        <w:rPr>
          <w:rStyle w:val="af4"/>
          <w:b w:val="on"/>
        </w:rPr>
        <w:t>NUM_EXPR</w:t>
      </w:r>
    </w:p>
    <w:p>
      <w:pPr>
        <w:ind w:left="400"/>
      </w:pPr>
      <w:r>
        <w:t>Expression that returns int, short, long, float, or double</w:t>
      </w:r>
    </w:p>
    <w:p>
      <w:pPr>
        <w:pStyle w:val="4"/>
      </w:pPr>
      <w:r>
        <w:t>Usage</w:t>
      </w:r>
    </w:p>
    <w:p>
      <w:pPr>
        <w:pStyle w:val="ae"/>
      </w:pPr>
      <w:r>
        <w:t>sqrt(4) =&gt; 2</w:t>
        <w:cr/>
      </w:r>
      <w:r>
        <w:t>sqrt(-1) =&gt; NaN</w:t>
      </w:r>
    </w:p>
    <w:p>
      <w:pPr>
        <w:pStyle w:val="3"/>
      </w:pPr>
      <w:r>
        <w:t>tan()</w:t>
      </w:r>
    </w:p>
    <w:p>
      <w:r>
        <w:t>Returns the tangent of the specified angle.</w:t>
      </w:r>
    </w:p>
    <w:p>
      <w:pPr>
        <w:pStyle w:val="4"/>
      </w:pPr>
      <w:r>
        <w:t>Syntax</w:t>
      </w:r>
    </w:p>
    <w:p>
      <w:pPr>
        <w:pStyle w:val="ab"/>
      </w:pPr>
      <w:r>
        <w:t>tan(RADIAN_EXPR)</w:t>
      </w:r>
    </w:p>
    <w:p>
      <w:pPr>
        <w:pStyle w:val="a7"/>
      </w:pPr>
      <w:r>
        <w:t>Required Parameter</w:t>
      </w:r>
    </w:p>
    <w:p>
      <w:r>
        <w:rPr>
          <w:rStyle w:val="af4"/>
          <w:b w:val="on"/>
        </w:rPr>
        <w:t>RADIAN_EXPR</w:t>
      </w:r>
    </w:p>
    <w:p>
      <w:pPr>
        <w:ind w:left="400"/>
      </w:pPr>
      <w:r>
        <w:t xml:space="preserve">Radian expression. This function returns </w:t>
      </w:r>
      <w:r>
        <w:rPr>
          <w:rStyle w:val="af4"/>
        </w:rPr>
        <w:t>null</w:t>
      </w:r>
      <w:r>
        <w:t xml:space="preserve"> when it receives an argument value that is not a number.</w:t>
      </w:r>
    </w:p>
    <w:p>
      <w:pPr>
        <w:pStyle w:val="4"/>
      </w:pPr>
      <w:r>
        <w:t>Usage</w:t>
      </w:r>
    </w:p>
    <w:p>
      <w:pPr>
        <w:pStyle w:val="ae"/>
      </w:pPr>
      <w:r>
        <w:t>json "{}" | eval tan=tan(0) =&gt; 0</w:t>
        <w:cr/>
      </w:r>
      <w:r>
        <w:t/>
        <w:cr/>
      </w:r>
      <w:r>
        <w:t>json "{}" | eval tan=tan(30 * 3.14 / 180) =&gt; 0.5769964003928729</w:t>
        <w:cr/>
      </w:r>
      <w:r>
        <w:t/>
        <w:cr/>
      </w:r>
      <w:r>
        <w:t>json "{}" | eval tan=tan(60 * 3.14 / 180) =&gt; 1.7299292200897902</w:t>
        <w:cr/>
      </w:r>
      <w:r>
        <w:t/>
        <w:cr/>
      </w:r>
      <w:r>
        <w:t>json "{}" | eval tan=tan("0") =&gt; null</w:t>
      </w:r>
    </w:p>
    <w:p>
      <w:pPr>
        <w:pStyle w:val="2"/>
      </w:pPr>
      <w:r>
        <w:t>Time Functions</w:t>
      </w:r>
    </w:p>
    <w:p>
      <w:pPr>
        <w:pStyle w:val="3"/>
      </w:pPr>
      <w:r>
        <w:t>ago()</w:t>
      </w:r>
    </w:p>
    <w:p>
      <w:r>
        <w:t>Subtracts time (years, months, weeks, days, hours, minutes, and seconds) from the current date time.</w:t>
      </w:r>
    </w:p>
    <w:p>
      <w:pPr>
        <w:pStyle w:val="4"/>
      </w:pPr>
      <w:r>
        <w:t>Syntax</w:t>
      </w:r>
    </w:p>
    <w:p>
      <w:pPr>
        <w:pStyle w:val="ab"/>
      </w:pPr>
      <w:r>
        <w:t>ago("NUM{y|mon|w|d|h|m|s}")</w:t>
      </w:r>
    </w:p>
    <w:p>
      <w:pPr>
        <w:pStyle w:val="a7"/>
      </w:pPr>
      <w:r>
        <w:t>Required Parameter</w:t>
      </w:r>
    </w:p>
    <w:p>
      <w:r>
        <w:rPr>
          <w:rStyle w:val="af4"/>
          <w:b w:val="on"/>
        </w:rPr>
        <w:t>NUM{y|mon|w|d|h|m|s}</w:t>
      </w:r>
    </w:p>
    <w:p>
      <w:pPr>
        <w:ind w:left="400"/>
      </w:pPr>
      <w:r>
        <w:t xml:space="preserve">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w:t>
      </w:r>
    </w:p>
    <w:p>
      <w:pPr>
        <w:pStyle w:val="4"/>
      </w:pPr>
      <w:r>
        <w:t>Usage</w:t>
      </w:r>
    </w:p>
    <w:p>
      <w:r>
        <w:t>This is an example based on 2019-04-26 14:31:21.</w:t>
      </w:r>
    </w:p>
    <w:p>
      <w:pPr>
        <w:pStyle w:val="ae"/>
      </w:pPr>
      <w:r>
        <w:t>json "{}" | eval adjusted_time=ago("3d") =&gt; 2019-04-23 14:31:21</w:t>
        <w:cr/>
      </w:r>
      <w:r>
        <w:t/>
        <w:cr/>
      </w:r>
      <w:r>
        <w:t>json "{}" | eval adjusted_time=ago("5m") =&gt; 2019-04-26 14:26:21</w:t>
        <w:cr/>
      </w:r>
      <w:r>
        <w:t/>
        <w:cr/>
      </w:r>
      <w:r>
        <w:t>json "{}" | eval adjusted_time=ago("13h") =&gt; 2019-04-26 01:31:21</w:t>
        <w:cr/>
      </w:r>
      <w:r>
        <w:t/>
        <w:cr/>
      </w:r>
      <w:r>
        <w:t>json "{}" | eval adjusted_time=ago("1y") =&gt; 2018-04-26 14:31:21</w:t>
      </w:r>
    </w:p>
    <w:p>
      <w:pPr>
        <w:pStyle w:val="3"/>
      </w:pPr>
      <w:r>
        <w:t>dateadd()</w:t>
      </w:r>
    </w:p>
    <w:p>
      <w:r>
        <w:t>Adds time (years, months, weeks, days, hours, minutes, and seconds) to the current date-time.</w:t>
      </w:r>
    </w:p>
    <w:p>
      <w:pPr>
        <w:pStyle w:val="4"/>
      </w:pPr>
      <w:r>
        <w:t>Syntax</w:t>
      </w:r>
    </w:p>
    <w:p>
      <w:pPr>
        <w:pStyle w:val="ab"/>
      </w:pPr>
      <w:r>
        <w:t>dateadd(DATE, "{year|mon|day|hour|min|sec|msec}", INT)</w:t>
      </w:r>
    </w:p>
    <w:p>
      <w:pPr>
        <w:pStyle w:val="a7"/>
      </w:pPr>
      <w:r>
        <w:t>Required Parameter</w:t>
      </w:r>
    </w:p>
    <w:p>
      <w:r>
        <w:rPr>
          <w:rStyle w:val="af4"/>
          <w:b w:val="on"/>
        </w:rPr>
        <w:t>DATE</w:t>
      </w:r>
    </w:p>
    <w:p>
      <w:pPr>
        <w:ind w:left="400"/>
      </w:pPr>
      <w:r>
        <w:t>Expression that returns the time type.</w:t>
      </w:r>
    </w:p>
    <w:p>
      <w:r>
        <w:rPr>
          <w:rStyle w:val="af4"/>
          <w:b w:val="on"/>
        </w:rPr>
        <w:t>"{year|mon|day|hour|min|sec|msec}"</w:t>
      </w:r>
    </w:p>
    <w:p>
      <w:r>
        <w:t xml:space="preserve">Time unit to add to the </w:t>
      </w:r>
      <w:r>
        <w:rPr>
          <w:rStyle w:val="af4"/>
        </w:rPr>
        <w:t>INT</w:t>
      </w:r>
      <w:r>
        <w:t xml:space="preserve"> value, enclosed in a pair of double quotes(</w:t>
      </w:r>
      <w:r>
        <w:rPr>
          <w:rStyle w:val="af4"/>
        </w:rPr>
        <w:t>" "</w:t>
      </w:r>
      <w:r>
        <w:t>). For the meaning of each unit of time, refer to the table below.</w:t>
      </w:r>
    </w:p>
    <w:p>
      <w:r>
        <w:rPr>
          <w:b w:val="on"/>
        </w:rPr>
        <w:t>Unit of Time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Unit of Time</w:t>
            </w:r>
          </w:p>
        </w:tc>
        <w:tc>
          <w:tcPr>
            <w:shd w:fill="eeeeee"/>
          </w:tcPr>
          <w:p>
            <w:pPr>
              <w:spacing w:before="0" w:after="0"/>
            </w:pPr>
            <w:r>
              <w:rPr>
                <w:rFonts w:ascii="맑은 고딕" w:hAnsi="맑은 고딕" w:cs="맑은 고딕" w:eastAsia="맑은 고딕"/>
              </w:rPr>
              <w:t>Description</w:t>
            </w:r>
          </w:p>
        </w:tc>
      </w:tr>
      <w:tr>
        <w:tc>
          <w:p>
            <w:pPr>
              <w:spacing w:before="0" w:after="0"/>
            </w:pPr>
            <w:r>
              <w:t>year</w:t>
            </w:r>
          </w:p>
        </w:tc>
        <w:tc>
          <w:p>
            <w:pPr>
              <w:spacing w:before="0" w:after="0"/>
            </w:pPr>
            <w:r>
              <w:t>Year</w:t>
            </w:r>
          </w:p>
        </w:tc>
      </w:tr>
      <w:tr>
        <w:tc>
          <w:p>
            <w:pPr>
              <w:spacing w:before="0" w:after="0"/>
            </w:pPr>
            <w:r>
              <w:t>mon</w:t>
            </w:r>
          </w:p>
        </w:tc>
        <w:tc>
          <w:p>
            <w:pPr>
              <w:spacing w:before="0" w:after="0"/>
            </w:pPr>
            <w:r>
              <w:t>Month</w:t>
            </w:r>
          </w:p>
        </w:tc>
      </w:tr>
      <w:tr>
        <w:tc>
          <w:p>
            <w:pPr>
              <w:spacing w:before="0" w:after="0"/>
            </w:pPr>
            <w:r>
              <w:t>day</w:t>
            </w:r>
          </w:p>
        </w:tc>
        <w:tc>
          <w:p>
            <w:pPr>
              <w:spacing w:before="0" w:after="0"/>
            </w:pPr>
            <w:r>
              <w:t>Day</w:t>
            </w:r>
          </w:p>
        </w:tc>
      </w:tr>
      <w:tr>
        <w:tc>
          <w:p>
            <w:pPr>
              <w:spacing w:before="0" w:after="0"/>
            </w:pPr>
            <w:r>
              <w:t>hour</w:t>
            </w:r>
          </w:p>
        </w:tc>
        <w:tc>
          <w:p>
            <w:pPr>
              <w:spacing w:before="0" w:after="0"/>
            </w:pPr>
            <w:r>
              <w:t>Hour</w:t>
            </w:r>
          </w:p>
        </w:tc>
      </w:tr>
      <w:tr>
        <w:tc>
          <w:p>
            <w:pPr>
              <w:spacing w:before="0" w:after="0"/>
            </w:pPr>
            <w:r>
              <w:t>min</w:t>
            </w:r>
          </w:p>
        </w:tc>
        <w:tc>
          <w:p>
            <w:pPr>
              <w:spacing w:before="0" w:after="0"/>
            </w:pPr>
            <w:r>
              <w:t>Minute</w:t>
            </w:r>
          </w:p>
        </w:tc>
      </w:tr>
      <w:tr>
        <w:tc>
          <w:p>
            <w:pPr>
              <w:spacing w:before="0" w:after="0"/>
            </w:pPr>
            <w:r>
              <w:t>sec</w:t>
            </w:r>
          </w:p>
        </w:tc>
        <w:tc>
          <w:p>
            <w:pPr>
              <w:spacing w:before="0" w:after="0"/>
            </w:pPr>
            <w:r>
              <w:t>Second</w:t>
            </w:r>
          </w:p>
        </w:tc>
      </w:tr>
      <w:tr>
        <w:tc>
          <w:p>
            <w:pPr>
              <w:spacing w:before="0" w:after="0"/>
            </w:pPr>
            <w:r>
              <w:t>msec</w:t>
            </w:r>
          </w:p>
        </w:tc>
        <w:tc>
          <w:p>
            <w:pPr>
              <w:spacing w:before="0" w:after="0"/>
              <w:ind w:left="400"/>
            </w:pPr>
            <w:r>
              <w:t>Millisecond</w:t>
            </w:r>
          </w:p>
        </w:tc>
      </w:tr>
    </w:tbl>
    <w:p>
      <w:r>
        <w:rPr>
          <w:rStyle w:val="af4"/>
          <w:b w:val="on"/>
        </w:rPr>
        <w:t>INT</w:t>
      </w:r>
    </w:p>
    <w:p>
      <w:pPr>
        <w:ind w:left="400"/>
      </w:pPr>
      <w:r>
        <w:t>Integer value to add to the date in the given units.</w:t>
      </w:r>
    </w:p>
    <w:p>
      <w:pPr>
        <w:pStyle w:val="4"/>
      </w:pPr>
      <w:r>
        <w:t>Usage</w:t>
      </w:r>
    </w:p>
    <w:p>
      <w:pPr>
        <w:pStyle w:val="ae"/>
      </w:pPr>
      <w:r>
        <w:t xml:space="preserve">json "{}" </w:t>
        <w:cr/>
      </w:r>
      <w:r>
        <w:t>| eval</w:t>
        <w:cr/>
      </w:r>
      <w:r>
        <w:t xml:space="preserve">    _time           = date("2013-09-28 11:47:00", "yyyy-MM-dd HH:mm:ss"),</w:t>
        <w:cr/>
      </w:r>
      <w:r>
        <w:t xml:space="preserve">    add_1_year      = dateadd(date("2013-09-28 11:47:00", "yyyy-MM-dd HH:mm:ss"), "year", 1),</w:t>
        <w:cr/>
      </w:r>
      <w:r>
        <w:t xml:space="preserve">    subtract_1_mon  = dateadd(date("2013-09-28 11:47:00", "yyyy-MM-dd HH:mm:ss"), "mon", -1),</w:t>
        <w:cr/>
      </w:r>
      <w:r>
        <w:t xml:space="preserve">    subtract_3_days = dateadd(date("2013-09-28 11:47:00", "yyyy-MM-dd HH:mm:ss"), "day", -3),</w:t>
        <w:cr/>
      </w:r>
      <w:r>
        <w:t xml:space="preserve">    add_2_hours     = dateadd(date("2013-09-28 11:47:00", "yyyy-MM-dd HH:mm:ss"), "hour", 2),</w:t>
        <w:cr/>
      </w:r>
      <w:r>
        <w:t xml:space="preserve">    input_null      = dateadd(null, "sec", 10),</w:t>
        <w:cr/>
      </w:r>
      <w:r>
        <w:t xml:space="preserve">    input_str       = dateadd("invalid", "sec", 10)</w:t>
      </w:r>
    </w:p>
    <w:p>
      <w:pPr>
        <w:pStyle w:val="3"/>
      </w:pPr>
      <w:r>
        <w:t>datediff()</w:t>
      </w:r>
    </w:p>
    <w:p>
      <w:r>
        <w:t>Returns the difference between the start date and end date in the specified time unit.</w:t>
      </w:r>
    </w:p>
    <w:p>
      <w:pPr>
        <w:pStyle w:val="4"/>
      </w:pPr>
      <w:r>
        <w:t>Syntax</w:t>
      </w:r>
    </w:p>
    <w:p>
      <w:pPr>
        <w:pStyle w:val="ab"/>
      </w:pPr>
      <w:r>
        <w:t>datediff(START_DATE, END_DATE, "{year|mon|day|hour|min|sec|msec}")</w:t>
      </w:r>
    </w:p>
    <w:p>
      <w:pPr>
        <w:pStyle w:val="a7"/>
      </w:pPr>
      <w:r>
        <w:t>Required Parameter</w:t>
      </w:r>
    </w:p>
    <w:p>
      <w:r>
        <w:rPr>
          <w:rStyle w:val="af4"/>
          <w:b w:val="on"/>
        </w:rPr>
        <w:t>START_DATE</w:t>
      </w:r>
    </w:p>
    <w:p>
      <w:pPr>
        <w:ind w:left="400"/>
      </w:pPr>
      <w:r>
        <w:t>Expression that returns the start date. The function returns null if a value of any other type is received.</w:t>
      </w:r>
    </w:p>
    <w:p>
      <w:r>
        <w:rPr>
          <w:rStyle w:val="af4"/>
          <w:b w:val="on"/>
        </w:rPr>
        <w:t>END_DATE</w:t>
      </w:r>
    </w:p>
    <w:p>
      <w:pPr>
        <w:ind w:left="400"/>
      </w:pPr>
      <w:r>
        <w:t>Expression that returns the last date. The function returns null if a value of any other type is received.</w:t>
      </w:r>
    </w:p>
    <w:p>
      <w:r>
        <w:rPr>
          <w:rStyle w:val="af4"/>
          <w:b w:val="on"/>
        </w:rPr>
        <w:t>"{year|mon|day|hour|min|sec|msec}"</w:t>
      </w:r>
    </w:p>
    <w:p>
      <w:r>
        <w:t xml:space="preserve">Time unit to use when calculating the difference between </w:t>
      </w:r>
      <w:r>
        <w:rPr>
          <w:rStyle w:val="af4"/>
        </w:rPr>
        <w:t>START_DATE</w:t>
      </w:r>
      <w:r>
        <w:t xml:space="preserve"> and </w:t>
      </w:r>
      <w:r>
        <w:rPr>
          <w:rStyle w:val="af4"/>
        </w:rPr>
        <w:t>END_DATE</w:t>
      </w:r>
      <w:r>
        <w:t>, enclosed in a pair of double quotes. For the meaning of each unit of time, refer to the table below.</w:t>
      </w:r>
    </w:p>
    <w:p>
      <w:r>
        <w:rPr>
          <w:b w:val="on"/>
        </w:rPr>
        <w:t>Unit of Time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Unit of Time</w:t>
            </w:r>
          </w:p>
        </w:tc>
        <w:tc>
          <w:tcPr>
            <w:shd w:fill="eeeeee"/>
          </w:tcPr>
          <w:p>
            <w:pPr>
              <w:spacing w:before="0" w:after="0"/>
            </w:pPr>
            <w:r>
              <w:rPr>
                <w:rFonts w:ascii="맑은 고딕" w:hAnsi="맑은 고딕" w:cs="맑은 고딕" w:eastAsia="맑은 고딕"/>
              </w:rPr>
              <w:t>Description</w:t>
            </w:r>
          </w:p>
        </w:tc>
      </w:tr>
      <w:tr>
        <w:tc>
          <w:p>
            <w:pPr>
              <w:spacing w:before="0" w:after="0"/>
            </w:pPr>
            <w:r>
              <w:t>year</w:t>
            </w:r>
          </w:p>
        </w:tc>
        <w:tc>
          <w:p>
            <w:pPr>
              <w:spacing w:before="0" w:after="0"/>
            </w:pPr>
            <w:r>
              <w:t>Year</w:t>
            </w:r>
          </w:p>
        </w:tc>
      </w:tr>
      <w:tr>
        <w:tc>
          <w:p>
            <w:pPr>
              <w:spacing w:before="0" w:after="0"/>
            </w:pPr>
            <w:r>
              <w:t>mon</w:t>
            </w:r>
          </w:p>
        </w:tc>
        <w:tc>
          <w:p>
            <w:pPr>
              <w:spacing w:before="0" w:after="0"/>
            </w:pPr>
            <w:r>
              <w:t>Month</w:t>
            </w:r>
          </w:p>
        </w:tc>
      </w:tr>
      <w:tr>
        <w:tc>
          <w:p>
            <w:pPr>
              <w:spacing w:before="0" w:after="0"/>
            </w:pPr>
            <w:r>
              <w:t>day</w:t>
            </w:r>
          </w:p>
        </w:tc>
        <w:tc>
          <w:p>
            <w:pPr>
              <w:spacing w:before="0" w:after="0"/>
            </w:pPr>
            <w:r>
              <w:t>Day</w:t>
            </w:r>
          </w:p>
        </w:tc>
      </w:tr>
      <w:tr>
        <w:tc>
          <w:p>
            <w:pPr>
              <w:spacing w:before="0" w:after="0"/>
            </w:pPr>
            <w:r>
              <w:t>hour</w:t>
            </w:r>
          </w:p>
        </w:tc>
        <w:tc>
          <w:p>
            <w:pPr>
              <w:spacing w:before="0" w:after="0"/>
            </w:pPr>
            <w:r>
              <w:t>Hour</w:t>
            </w:r>
          </w:p>
        </w:tc>
      </w:tr>
      <w:tr>
        <w:tc>
          <w:p>
            <w:pPr>
              <w:spacing w:before="0" w:after="0"/>
            </w:pPr>
            <w:r>
              <w:t>min</w:t>
            </w:r>
          </w:p>
        </w:tc>
        <w:tc>
          <w:p>
            <w:pPr>
              <w:spacing w:before="0" w:after="0"/>
            </w:pPr>
            <w:r>
              <w:t>Minute</w:t>
            </w:r>
          </w:p>
        </w:tc>
      </w:tr>
      <w:tr>
        <w:tc>
          <w:p>
            <w:pPr>
              <w:spacing w:before="0" w:after="0"/>
            </w:pPr>
            <w:r>
              <w:t>sec</w:t>
            </w:r>
          </w:p>
        </w:tc>
        <w:tc>
          <w:p>
            <w:pPr>
              <w:spacing w:before="0" w:after="0"/>
            </w:pPr>
            <w:r>
              <w:t>Second</w:t>
            </w:r>
          </w:p>
        </w:tc>
      </w:tr>
      <w:tr>
        <w:tc>
          <w:p>
            <w:pPr>
              <w:spacing w:before="0" w:after="0"/>
            </w:pPr>
            <w:r>
              <w:t>msec</w:t>
            </w:r>
          </w:p>
        </w:tc>
        <w:tc>
          <w:p>
            <w:pPr>
              <w:spacing w:before="0" w:after="0"/>
              <w:ind w:left="400"/>
            </w:pPr>
            <w:r>
              <w:t>Millisecond</w:t>
            </w:r>
          </w:p>
        </w:tc>
      </w:tr>
    </w:tbl>
    <w:p>
      <w:pPr>
        <w:pStyle w:val="4"/>
      </w:pPr>
      <w:r>
        <w:t>Usage</w:t>
      </w:r>
    </w:p>
    <w:p>
      <w:r>
        <w:t>Calculate the difference between September 29, 2014, and September 29, 2013.</w:t>
      </w:r>
    </w:p>
    <w:p>
      <w:pPr>
        <w:pStyle w:val="ae"/>
      </w:pPr>
      <w:r>
        <w:t>json "{}"</w:t>
        <w:cr/>
      </w:r>
      <w:r>
        <w:t xml:space="preserve">    | set start=date("2013-09-29", "yyyy-MM-dd")</w:t>
        <w:cr/>
      </w:r>
      <w:r>
        <w:t xml:space="preserve">    | set end=date("2014-09-29", "yyyy-MM-dd")</w:t>
        <w:cr/>
      </w:r>
      <w:r>
        <w:t xml:space="preserve">    | eval year = datediff($("start"), $("end"), "year"),</w:t>
        <w:cr/>
      </w:r>
      <w:r>
        <w:t xml:space="preserve">           mon  = datediff($("start"), $("end"), "mon"),</w:t>
        <w:cr/>
      </w:r>
      <w:r>
        <w:t xml:space="preserve">           day  = datediff($("start"), $("end"), "day"),</w:t>
        <w:cr/>
      </w:r>
      <w:r>
        <w:t xml:space="preserve">           hour = datediff($("start"), $("end"), "hour"),</w:t>
        <w:cr/>
      </w:r>
      <w:r>
        <w:t xml:space="preserve">           min  = datediff($("start"), $("end"), "min"),</w:t>
        <w:cr/>
      </w:r>
      <w:r>
        <w:t xml:space="preserve">           sec  = datediff($("start"), $("end"), "sec"),</w:t>
        <w:cr/>
      </w:r>
      <w:r>
        <w:t xml:space="preserve">           msec = datediff($("start"), $("end"), "msec")</w:t>
      </w:r>
    </w:p>
    <w:p>
      <w:r>
        <w:t>In the case of an incorrect input</w:t>
      </w:r>
    </w:p>
    <w:p>
      <w:pPr>
        <w:pStyle w:val="ae"/>
      </w:pPr>
      <w:r>
        <w:t>json "{}"</w:t>
        <w:cr/>
      </w:r>
      <w:r>
        <w:t xml:space="preserve">    | eval</w:t>
        <w:cr/>
      </w:r>
      <w:r>
        <w:t xml:space="preserve">        error0 = datediff(null, date("2014-09-29", "yyyy-MM-dd"), "sec"),</w:t>
        <w:cr/>
      </w:r>
      <w:r>
        <w:t xml:space="preserve">        error1 = datediff(date("2013-09-29", "yyyy-MM-dd"), null, "min"),</w:t>
        <w:cr/>
      </w:r>
      <w:r>
        <w:t xml:space="preserve">        error2 = datediff("invalid", date("2014-09-29", "yyyy-MM-dd"), "min")</w:t>
      </w:r>
    </w:p>
    <w:p>
      <w:pPr>
        <w:pStyle w:val="3"/>
      </w:pPr>
      <w:r>
        <w:t>datepart()</w:t>
      </w:r>
    </w:p>
    <w:p>
      <w:r>
        <w:t>Returns an integer representing the specific part (century, year, month, day, day of the week, and the rest) of the given date.</w:t>
      </w:r>
    </w:p>
    <w:p>
      <w:pPr>
        <w:pStyle w:val="4"/>
      </w:pPr>
      <w:r>
        <w:t>Syntax</w:t>
      </w:r>
    </w:p>
    <w:p>
      <w:pPr>
        <w:pStyle w:val="ab"/>
      </w:pPr>
      <w:r>
        <w:t>datepart(DATE, DATEPART)</w:t>
      </w:r>
    </w:p>
    <w:p>
      <w:pPr>
        <w:pStyle w:val="a7"/>
      </w:pPr>
      <w:r>
        <w:t>Required Parameter</w:t>
      </w:r>
    </w:p>
    <w:p>
      <w:r>
        <w:rPr>
          <w:rStyle w:val="af4"/>
          <w:b w:val="on"/>
        </w:rPr>
        <w:t>DATE</w:t>
      </w:r>
    </w:p>
    <w:p>
      <w:pPr>
        <w:ind w:left="400"/>
      </w:pPr>
      <w:r>
        <w:t xml:space="preserve">Expression that returns a date type value. The function returns </w:t>
      </w:r>
      <w:r>
        <w:rPr>
          <w:rStyle w:val="af4"/>
        </w:rPr>
        <w:t>null</w:t>
      </w:r>
      <w:r>
        <w:t xml:space="preserve"> if a value of any other type is received.</w:t>
      </w:r>
    </w:p>
    <w:p>
      <w:r>
        <w:rPr>
          <w:rStyle w:val="af4"/>
          <w:b w:val="on"/>
        </w:rPr>
        <w:t>DATEPART</w:t>
      </w:r>
    </w:p>
    <w:p>
      <w:r>
        <w:t>Constant string representing the part of the date argument to return. For a list of time units, refer to the following table.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Units of time</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rPr>
                <w:rStyle w:val="af4"/>
              </w:rPr>
              <w:t>century</w:t>
            </w:r>
            <w:r>
              <w:t/>
            </w:r>
          </w:p>
        </w:tc>
        <w:tc>
          <w:p>
            <w:pPr>
              <w:spacing w:before="0" w:after="0"/>
            </w:pPr>
            <w:r>
              <w:t>int</w:t>
            </w:r>
          </w:p>
        </w:tc>
        <w:tc>
          <w:p>
            <w:pPr>
              <w:spacing w:before="0" w:after="0"/>
            </w:pPr>
            <w:r>
              <w:t>Century</w:t>
            </w:r>
          </w:p>
        </w:tc>
        <w:tc>
          <w:p>
            <w:pPr>
              <w:spacing w:before="0" w:after="0"/>
            </w:pPr>
            <w:r>
              <w:rPr>
                <w:rStyle w:val="af4"/>
              </w:rPr>
              <w:t>21</w:t>
            </w:r>
            <w:r>
              <w:t/>
            </w:r>
          </w:p>
        </w:tc>
      </w:tr>
      <w:tr>
        <w:tc>
          <w:p>
            <w:pPr>
              <w:spacing w:before="0" w:after="0"/>
            </w:pPr>
            <w:r>
              <w:rPr>
                <w:rStyle w:val="af4"/>
              </w:rPr>
              <w:t>day</w:t>
            </w:r>
            <w:r>
              <w:t/>
            </w:r>
          </w:p>
        </w:tc>
        <w:tc>
          <w:p>
            <w:pPr>
              <w:spacing w:before="0" w:after="0"/>
            </w:pPr>
            <w:r>
              <w:t>int</w:t>
            </w:r>
          </w:p>
        </w:tc>
        <w:tc>
          <w:p>
            <w:pPr>
              <w:spacing w:before="0" w:after="0"/>
            </w:pPr>
            <w:r>
              <w:t>Date (</w:t>
            </w:r>
            <w:r>
              <w:rPr>
                <w:rStyle w:val="af4"/>
              </w:rPr>
              <w:t>1</w:t>
            </w:r>
            <w:r>
              <w:t>–</w:t>
            </w:r>
            <w:r>
              <w:rPr>
                <w:rStyle w:val="af4"/>
              </w:rPr>
              <w:t>31</w:t>
            </w:r>
            <w:r>
              <w:t>)</w:t>
            </w:r>
          </w:p>
        </w:tc>
        <w:tc>
          <w:p>
            <w:pPr>
              <w:spacing w:before="0" w:after="0"/>
            </w:pPr>
            <w:r>
              <w:rPr>
                <w:rStyle w:val="af4"/>
              </w:rPr>
              <w:t>12</w:t>
            </w:r>
            <w:r>
              <w:t/>
            </w:r>
          </w:p>
        </w:tc>
      </w:tr>
      <w:tr>
        <w:tc>
          <w:p>
            <w:pPr>
              <w:spacing w:before="0" w:after="0"/>
            </w:pPr>
            <w:r>
              <w:rPr>
                <w:rStyle w:val="af4"/>
              </w:rPr>
              <w:t>decade</w:t>
            </w:r>
            <w:r>
              <w:t/>
            </w:r>
          </w:p>
        </w:tc>
        <w:tc>
          <w:p>
            <w:pPr>
              <w:spacing w:before="0" w:after="0"/>
            </w:pPr>
            <w:r>
              <w:t>int</w:t>
            </w:r>
          </w:p>
        </w:tc>
        <w:tc>
          <w:p>
            <w:pPr>
              <w:spacing w:before="0" w:after="0"/>
            </w:pPr>
            <w:r>
              <w:t>Portion of the year divided by 10</w:t>
            </w:r>
          </w:p>
        </w:tc>
        <w:tc>
          <w:p>
            <w:pPr>
              <w:spacing w:before="0" w:after="0"/>
            </w:pPr>
            <w:r>
              <w:rPr>
                <w:rStyle w:val="af4"/>
              </w:rPr>
              <w:t>201</w:t>
            </w:r>
            <w:r>
              <w:t/>
            </w:r>
          </w:p>
        </w:tc>
      </w:tr>
      <w:tr>
        <w:tc>
          <w:p>
            <w:pPr>
              <w:spacing w:before="0" w:after="0"/>
            </w:pPr>
            <w:r>
              <w:rPr>
                <w:rStyle w:val="af4"/>
              </w:rPr>
              <w:t>dow</w:t>
            </w:r>
            <w:r>
              <w:t/>
            </w:r>
          </w:p>
        </w:tc>
        <w:tc>
          <w:p>
            <w:pPr>
              <w:spacing w:before="0" w:after="0"/>
            </w:pPr>
            <w:r>
              <w:t>int</w:t>
            </w:r>
          </w:p>
        </w:tc>
        <w:tc>
          <w:p>
            <w:pPr>
              <w:spacing w:before="0" w:after="0"/>
            </w:pPr>
            <w:r>
              <w:t>Number of days in a week. Sunday (</w:t>
            </w:r>
            <w:r>
              <w:rPr>
                <w:rStyle w:val="af4"/>
              </w:rPr>
              <w:t>0</w:t>
            </w:r>
            <w:r>
              <w:t>), Saturday (</w:t>
            </w:r>
            <w:r>
              <w:rPr>
                <w:rStyle w:val="af4"/>
              </w:rPr>
              <w:t>6</w:t>
            </w:r>
            <w:r>
              <w:t>)</w:t>
            </w:r>
          </w:p>
        </w:tc>
        <w:tc>
          <w:p>
            <w:pPr>
              <w:spacing w:before="0" w:after="0"/>
            </w:pPr>
            <w:r>
              <w:rPr>
                <w:rStyle w:val="af4"/>
              </w:rPr>
              <w:t>1</w:t>
            </w:r>
            <w:r>
              <w:t/>
            </w:r>
          </w:p>
        </w:tc>
      </w:tr>
      <w:tr>
        <w:tc>
          <w:p>
            <w:pPr>
              <w:spacing w:before="0" w:after="0"/>
            </w:pPr>
            <w:r>
              <w:rPr>
                <w:rStyle w:val="af4"/>
              </w:rPr>
              <w:t>doy</w:t>
            </w:r>
            <w:r>
              <w:t/>
            </w:r>
          </w:p>
        </w:tc>
        <w:tc>
          <w:p>
            <w:pPr>
              <w:spacing w:before="0" w:after="0"/>
            </w:pPr>
            <w:r>
              <w:t>int</w:t>
            </w:r>
          </w:p>
        </w:tc>
        <w:tc>
          <w:p>
            <w:pPr>
              <w:spacing w:before="0" w:after="0"/>
            </w:pPr>
            <w:r>
              <w:t>Number of days in a year</w:t>
            </w:r>
          </w:p>
        </w:tc>
        <w:tc>
          <w:p>
            <w:pPr>
              <w:spacing w:before="0" w:after="0"/>
            </w:pPr>
            <w:r>
              <w:rPr>
                <w:rStyle w:val="af4"/>
              </w:rPr>
              <w:t>163</w:t>
            </w:r>
            <w:r>
              <w:t/>
            </w:r>
          </w:p>
        </w:tc>
      </w:tr>
      <w:tr>
        <w:tc>
          <w:p>
            <w:pPr>
              <w:spacing w:before="0" w:after="0"/>
            </w:pPr>
            <w:r>
              <w:rPr>
                <w:rStyle w:val="af4"/>
              </w:rPr>
              <w:t>epoch</w:t>
            </w:r>
            <w:r>
              <w:t/>
            </w:r>
          </w:p>
        </w:tc>
        <w:tc>
          <w:p>
            <w:pPr>
              <w:spacing w:before="0" w:after="0"/>
            </w:pPr>
            <w:r>
              <w:t>long</w:t>
            </w:r>
          </w:p>
        </w:tc>
        <w:tc>
          <w:p>
            <w:pPr>
              <w:spacing w:before="0" w:after="0"/>
            </w:pPr>
            <w:r>
              <w:t>Seconds elapsed from January 1, 1970, to the date</w:t>
            </w:r>
          </w:p>
        </w:tc>
        <w:tc>
          <w:p>
            <w:pPr>
              <w:spacing w:before="0" w:after="0"/>
            </w:pPr>
            <w:r>
              <w:rPr>
                <w:rStyle w:val="af4"/>
              </w:rPr>
              <w:t>1497269156</w:t>
            </w:r>
            <w:r>
              <w:t/>
            </w:r>
          </w:p>
        </w:tc>
      </w:tr>
      <w:tr>
        <w:tc>
          <w:p>
            <w:pPr>
              <w:spacing w:before="0" w:after="0"/>
            </w:pPr>
            <w:r>
              <w:rPr>
                <w:rStyle w:val="af4"/>
              </w:rPr>
              <w:t>hour</w:t>
            </w:r>
            <w:r>
              <w:t/>
            </w:r>
          </w:p>
        </w:tc>
        <w:tc>
          <w:p>
            <w:pPr>
              <w:spacing w:before="0" w:after="0"/>
            </w:pPr>
            <w:r>
              <w:t>int</w:t>
            </w:r>
          </w:p>
        </w:tc>
        <w:tc>
          <w:p>
            <w:pPr>
              <w:spacing w:before="0" w:after="0"/>
            </w:pPr>
            <w:r>
              <w:t>24-hour standard time (</w:t>
            </w:r>
            <w:r>
              <w:rPr>
                <w:rStyle w:val="af4"/>
              </w:rPr>
              <w:t>0</w:t>
            </w:r>
            <w:r>
              <w:t>–</w:t>
            </w:r>
            <w:r>
              <w:rPr>
                <w:rStyle w:val="af4"/>
              </w:rPr>
              <w:t>23</w:t>
            </w:r>
            <w:r>
              <w:t>)</w:t>
            </w:r>
          </w:p>
        </w:tc>
        <w:tc>
          <w:p>
            <w:pPr>
              <w:spacing w:before="0" w:after="0"/>
            </w:pPr>
            <w:r>
              <w:rPr>
                <w:rStyle w:val="af4"/>
              </w:rPr>
              <w:t>21</w:t>
            </w:r>
            <w:r>
              <w:t/>
            </w:r>
          </w:p>
        </w:tc>
      </w:tr>
      <w:tr>
        <w:tc>
          <w:p>
            <w:pPr>
              <w:spacing w:before="0" w:after="0"/>
            </w:pPr>
            <w:r>
              <w:rPr>
                <w:rStyle w:val="af4"/>
              </w:rPr>
              <w:t>isodow</w:t>
            </w:r>
            <w:r>
              <w:t/>
            </w:r>
          </w:p>
        </w:tc>
        <w:tc>
          <w:p>
            <w:pPr>
              <w:spacing w:before="0" w:after="0"/>
            </w:pPr>
            <w:r>
              <w:t>int</w:t>
            </w:r>
          </w:p>
        </w:tc>
        <w:tc>
          <w:p>
            <w:pPr>
              <w:spacing w:before="0" w:after="0"/>
            </w:pPr>
            <w:r>
              <w:t>Number of days in a week based on ISO 8601. Monday (</w:t>
            </w:r>
            <w:r>
              <w:rPr>
                <w:rStyle w:val="af4"/>
              </w:rPr>
              <w:t>1</w:t>
            </w:r>
            <w:r>
              <w:t>), Sunday (</w:t>
            </w:r>
            <w:r>
              <w:rPr>
                <w:rStyle w:val="af4"/>
              </w:rPr>
              <w:t>7</w:t>
            </w:r>
            <w:r>
              <w:t>)</w:t>
            </w:r>
          </w:p>
        </w:tc>
        <w:tc>
          <w:p>
            <w:pPr>
              <w:spacing w:before="0" w:after="0"/>
            </w:pPr>
            <w:r>
              <w:rPr>
                <w:rStyle w:val="af4"/>
              </w:rPr>
              <w:t>1</w:t>
            </w:r>
            <w:r>
              <w:t/>
            </w:r>
          </w:p>
        </w:tc>
      </w:tr>
      <w:tr>
        <w:tc>
          <w:p>
            <w:pPr>
              <w:spacing w:before="0" w:after="0"/>
            </w:pPr>
            <w:r>
              <w:rPr>
                <w:rStyle w:val="af4"/>
              </w:rPr>
              <w:t>isoyear</w:t>
            </w:r>
            <w:r>
              <w:t/>
            </w:r>
          </w:p>
        </w:tc>
        <w:tc>
          <w:p>
            <w:pPr>
              <w:spacing w:before="0" w:after="0"/>
            </w:pPr>
            <w:r>
              <w:t>int</w:t>
            </w:r>
          </w:p>
        </w:tc>
        <w:tc>
          <w:p>
            <w:pPr>
              <w:spacing w:before="0" w:after="0"/>
            </w:pPr>
            <w:r>
              <w:t>The year in which the first Monday of a year is recognized as the first day of the new year (ISO 8601)</w:t>
            </w:r>
          </w:p>
        </w:tc>
        <w:tc>
          <w:p>
            <w:pPr>
              <w:spacing w:before="0" w:after="0"/>
            </w:pPr>
            <w:r>
              <w:rPr>
                <w:rStyle w:val="af4"/>
              </w:rPr>
              <w:t>2017</w:t>
            </w:r>
            <w:r>
              <w:t/>
            </w:r>
          </w:p>
        </w:tc>
      </w:tr>
      <w:tr>
        <w:tc>
          <w:p>
            <w:pPr>
              <w:spacing w:before="0" w:after="0"/>
            </w:pPr>
            <w:r>
              <w:rPr>
                <w:rStyle w:val="af4"/>
              </w:rPr>
              <w:t>microseconds</w:t>
            </w:r>
            <w:r>
              <w:t/>
            </w:r>
          </w:p>
        </w:tc>
        <w:tc>
          <w:p>
            <w:pPr>
              <w:spacing w:before="0" w:after="0"/>
            </w:pPr>
            <w:r>
              <w:t>int</w:t>
            </w:r>
          </w:p>
        </w:tc>
        <w:tc>
          <w:p>
            <w:pPr>
              <w:spacing w:before="0" w:after="0"/>
            </w:pPr>
            <w:r>
              <w:t>Microseconds including seconds</w:t>
            </w:r>
          </w:p>
        </w:tc>
        <w:tc>
          <w:p>
            <w:pPr>
              <w:spacing w:before="0" w:after="0"/>
            </w:pPr>
            <w:r>
              <w:rPr>
                <w:rStyle w:val="af4"/>
              </w:rPr>
              <w:t>56371000</w:t>
            </w:r>
            <w:r>
              <w:t/>
            </w:r>
          </w:p>
        </w:tc>
      </w:tr>
      <w:tr>
        <w:tc>
          <w:p>
            <w:pPr>
              <w:spacing w:before="0" w:after="0"/>
            </w:pPr>
            <w:r>
              <w:rPr>
                <w:rStyle w:val="af4"/>
              </w:rPr>
              <w:t>millenium</w:t>
            </w:r>
            <w:r>
              <w:t/>
            </w:r>
          </w:p>
        </w:tc>
        <w:tc>
          <w:p>
            <w:pPr>
              <w:spacing w:before="0" w:after="0"/>
            </w:pPr>
            <w:r>
              <w:t>int</w:t>
            </w:r>
          </w:p>
        </w:tc>
        <w:tc>
          <w:p>
            <w:pPr>
              <w:spacing w:before="0" w:after="0"/>
            </w:pPr>
            <w:r>
              <w:t>Millennium (in millennia)</w:t>
            </w:r>
          </w:p>
        </w:tc>
        <w:tc>
          <w:p>
            <w:pPr>
              <w:spacing w:before="0" w:after="0"/>
            </w:pPr>
            <w:r>
              <w:rPr>
                <w:rStyle w:val="af4"/>
              </w:rPr>
              <w:t>3</w:t>
            </w:r>
            <w:r>
              <w:t/>
            </w:r>
          </w:p>
        </w:tc>
      </w:tr>
      <w:tr>
        <w:tc>
          <w:p>
            <w:pPr>
              <w:spacing w:before="0" w:after="0"/>
            </w:pPr>
            <w:r>
              <w:rPr>
                <w:rStyle w:val="af4"/>
              </w:rPr>
              <w:t>milliseconds</w:t>
            </w:r>
            <w:r>
              <w:t/>
            </w:r>
          </w:p>
        </w:tc>
        <w:tc>
          <w:p>
            <w:pPr>
              <w:spacing w:before="0" w:after="0"/>
            </w:pPr>
            <w:r>
              <w:t>int</w:t>
            </w:r>
          </w:p>
        </w:tc>
        <w:tc>
          <w:p>
            <w:pPr>
              <w:spacing w:before="0" w:after="0"/>
            </w:pPr>
            <w:r>
              <w:t>Milliseconds including seconds</w:t>
            </w:r>
          </w:p>
        </w:tc>
        <w:tc>
          <w:p>
            <w:pPr>
              <w:spacing w:before="0" w:after="0"/>
            </w:pPr>
            <w:r>
              <w:rPr>
                <w:rStyle w:val="af4"/>
              </w:rPr>
              <w:t>56371</w:t>
            </w:r>
            <w:r>
              <w:t/>
            </w:r>
          </w:p>
        </w:tc>
      </w:tr>
      <w:tr>
        <w:tc>
          <w:p>
            <w:pPr>
              <w:spacing w:before="0" w:after="0"/>
            </w:pPr>
            <w:r>
              <w:rPr>
                <w:rStyle w:val="af4"/>
              </w:rPr>
              <w:t>min</w:t>
            </w:r>
            <w:r>
              <w:t xml:space="preserve">, </w:t>
            </w:r>
            <w:r>
              <w:rPr>
                <w:rStyle w:val="af4"/>
              </w:rPr>
              <w:t>minute</w:t>
            </w:r>
            <w:r>
              <w:t/>
            </w:r>
          </w:p>
        </w:tc>
        <w:tc>
          <w:p>
            <w:pPr>
              <w:spacing w:before="0" w:after="0"/>
            </w:pPr>
            <w:r>
              <w:t>int</w:t>
            </w:r>
          </w:p>
        </w:tc>
        <w:tc>
          <w:p>
            <w:pPr>
              <w:spacing w:before="0" w:after="0"/>
            </w:pPr>
            <w:r>
              <w:t>Minute (</w:t>
            </w:r>
            <w:r>
              <w:rPr>
                <w:rStyle w:val="af4"/>
              </w:rPr>
              <w:t>0</w:t>
            </w:r>
            <w:r>
              <w:t>–</w:t>
            </w:r>
            <w:r>
              <w:rPr>
                <w:rStyle w:val="af4"/>
              </w:rPr>
              <w:t>59</w:t>
            </w:r>
            <w:r>
              <w:t>)</w:t>
            </w:r>
          </w:p>
        </w:tc>
        <w:tc>
          <w:p>
            <w:pPr>
              <w:spacing w:before="0" w:after="0"/>
            </w:pPr>
            <w:r>
              <w:rPr>
                <w:rStyle w:val="af4"/>
              </w:rPr>
              <w:t>5</w:t>
            </w:r>
            <w:r>
              <w:t/>
            </w:r>
          </w:p>
        </w:tc>
      </w:tr>
      <w:tr>
        <w:tc>
          <w:p>
            <w:pPr>
              <w:spacing w:before="0" w:after="0"/>
            </w:pPr>
            <w:r>
              <w:rPr>
                <w:rStyle w:val="af4"/>
              </w:rPr>
              <w:t>mon</w:t>
            </w:r>
            <w:r>
              <w:t xml:space="preserve">, </w:t>
            </w:r>
            <w:r>
              <w:rPr>
                <w:rStyle w:val="af4"/>
              </w:rPr>
              <w:t>month</w:t>
            </w:r>
            <w:r>
              <w:t/>
            </w:r>
          </w:p>
        </w:tc>
        <w:tc>
          <w:p>
            <w:pPr>
              <w:spacing w:before="0" w:after="0"/>
            </w:pPr>
            <w:r>
              <w:t>int</w:t>
            </w:r>
          </w:p>
        </w:tc>
        <w:tc>
          <w:p>
            <w:pPr>
              <w:spacing w:before="0" w:after="0"/>
            </w:pPr>
            <w:r>
              <w:t>Month (</w:t>
            </w:r>
            <w:r>
              <w:rPr>
                <w:rStyle w:val="af4"/>
              </w:rPr>
              <w:t>1</w:t>
            </w:r>
            <w:r>
              <w:t>–</w:t>
            </w:r>
            <w:r>
              <w:rPr>
                <w:rStyle w:val="af4"/>
              </w:rPr>
              <w:t>12</w:t>
            </w:r>
            <w:r>
              <w:t>)</w:t>
            </w:r>
          </w:p>
        </w:tc>
        <w:tc>
          <w:p>
            <w:pPr>
              <w:spacing w:before="0" w:after="0"/>
            </w:pPr>
            <w:r>
              <w:rPr>
                <w:rStyle w:val="af4"/>
              </w:rPr>
              <w:t>6</w:t>
            </w:r>
            <w:r>
              <w:t/>
            </w:r>
          </w:p>
        </w:tc>
      </w:tr>
      <w:tr>
        <w:tc>
          <w:p>
            <w:pPr>
              <w:spacing w:before="0" w:after="0"/>
            </w:pPr>
            <w:r>
              <w:rPr>
                <w:rStyle w:val="af4"/>
              </w:rPr>
              <w:t>msec</w:t>
            </w:r>
            <w:r>
              <w:t/>
            </w:r>
          </w:p>
        </w:tc>
        <w:tc>
          <w:p>
            <w:pPr>
              <w:spacing w:before="0" w:after="0"/>
            </w:pPr>
            <w:r>
              <w:t>int</w:t>
            </w:r>
          </w:p>
        </w:tc>
        <w:tc>
          <w:p>
            <w:pPr>
              <w:spacing w:before="0" w:after="0"/>
            </w:pPr>
            <w:r>
              <w:t>Milliseconds not including seconds</w:t>
            </w:r>
          </w:p>
        </w:tc>
        <w:tc>
          <w:p>
            <w:pPr>
              <w:spacing w:before="0" w:after="0"/>
            </w:pPr>
            <w:r>
              <w:rPr>
                <w:rStyle w:val="af4"/>
              </w:rPr>
              <w:t>377</w:t>
            </w:r>
            <w:r>
              <w:t/>
            </w:r>
          </w:p>
        </w:tc>
      </w:tr>
      <w:tr>
        <w:tc>
          <w:p>
            <w:pPr>
              <w:spacing w:before="0" w:after="0"/>
            </w:pPr>
            <w:r>
              <w:rPr>
                <w:rStyle w:val="af4"/>
              </w:rPr>
              <w:t>quarter</w:t>
            </w:r>
            <w:r>
              <w:t/>
            </w:r>
          </w:p>
        </w:tc>
        <w:tc>
          <w:p>
            <w:pPr>
              <w:spacing w:before="0" w:after="0"/>
            </w:pPr>
            <w:r>
              <w:t>int</w:t>
            </w:r>
          </w:p>
        </w:tc>
        <w:tc>
          <w:p>
            <w:pPr>
              <w:spacing w:before="0" w:after="0"/>
            </w:pPr>
            <w:r>
              <w:t>Quarter (</w:t>
            </w:r>
            <w:r>
              <w:rPr>
                <w:rStyle w:val="af4"/>
              </w:rPr>
              <w:t>1</w:t>
            </w:r>
            <w:r>
              <w:t>–</w:t>
            </w:r>
            <w:r>
              <w:rPr>
                <w:rStyle w:val="af4"/>
              </w:rPr>
              <w:t>4</w:t>
            </w:r>
            <w:r>
              <w:t>)</w:t>
            </w:r>
          </w:p>
        </w:tc>
        <w:tc>
          <w:p>
            <w:pPr>
              <w:spacing w:before="0" w:after="0"/>
            </w:pPr>
            <w:r>
              <w:rPr>
                <w:rStyle w:val="af4"/>
              </w:rPr>
              <w:t>2</w:t>
            </w:r>
            <w:r>
              <w:t/>
            </w:r>
          </w:p>
        </w:tc>
      </w:tr>
      <w:tr>
        <w:tc>
          <w:p>
            <w:pPr>
              <w:spacing w:before="0" w:after="0"/>
            </w:pPr>
            <w:r>
              <w:rPr>
                <w:rStyle w:val="af4"/>
              </w:rPr>
              <w:t>sec</w:t>
            </w:r>
            <w:r>
              <w:t xml:space="preserve">, </w:t>
            </w:r>
            <w:r>
              <w:rPr>
                <w:rStyle w:val="af4"/>
              </w:rPr>
              <w:t>seconds</w:t>
            </w:r>
            <w:r>
              <w:t/>
            </w:r>
          </w:p>
        </w:tc>
        <w:tc>
          <w:p>
            <w:pPr>
              <w:spacing w:before="0" w:after="0"/>
            </w:pPr>
            <w:r>
              <w:t>int</w:t>
            </w:r>
          </w:p>
        </w:tc>
        <w:tc>
          <w:p>
            <w:pPr>
              <w:spacing w:before="0" w:after="0"/>
            </w:pPr>
            <w:r>
              <w:t>Second (</w:t>
            </w:r>
            <w:r>
              <w:rPr>
                <w:rStyle w:val="af4"/>
              </w:rPr>
              <w:t>0</w:t>
            </w:r>
            <w:r>
              <w:t>–</w:t>
            </w:r>
            <w:r>
              <w:rPr>
                <w:rStyle w:val="af4"/>
              </w:rPr>
              <w:t>59</w:t>
            </w:r>
            <w:r>
              <w:t>)</w:t>
            </w:r>
          </w:p>
        </w:tc>
        <w:tc>
          <w:p>
            <w:pPr>
              <w:spacing w:before="0" w:after="0"/>
            </w:pPr>
            <w:r>
              <w:rPr>
                <w:rStyle w:val="af4"/>
              </w:rPr>
              <w:t>56</w:t>
            </w:r>
            <w:r>
              <w:t/>
            </w:r>
          </w:p>
        </w:tc>
      </w:tr>
      <w:tr>
        <w:tc>
          <w:p>
            <w:pPr>
              <w:spacing w:before="0" w:after="0"/>
            </w:pPr>
            <w:r>
              <w:rPr>
                <w:rStyle w:val="af4"/>
              </w:rPr>
              <w:t>timezone</w:t>
            </w:r>
            <w:r>
              <w:t/>
            </w:r>
          </w:p>
        </w:tc>
        <w:tc>
          <w:p>
            <w:pPr>
              <w:spacing w:before="0" w:after="0"/>
            </w:pPr>
            <w:r>
              <w:t>int</w:t>
            </w:r>
          </w:p>
        </w:tc>
        <w:tc>
          <w:p>
            <w:pPr>
              <w:spacing w:before="0" w:after="0"/>
            </w:pPr>
            <w:r>
              <w:t>UTC standard time zone (second)</w:t>
            </w:r>
          </w:p>
        </w:tc>
        <w:tc>
          <w:p>
            <w:pPr>
              <w:spacing w:before="0" w:after="0"/>
            </w:pPr>
            <w:r>
              <w:rPr>
                <w:rStyle w:val="af4"/>
              </w:rPr>
              <w:t>32400</w:t>
            </w:r>
            <w:r>
              <w:t/>
            </w:r>
          </w:p>
        </w:tc>
      </w:tr>
      <w:tr>
        <w:tc>
          <w:p>
            <w:pPr>
              <w:spacing w:before="0" w:after="0"/>
            </w:pPr>
            <w:r>
              <w:rPr>
                <w:rStyle w:val="af4"/>
              </w:rPr>
              <w:t>timezone_hour</w:t>
            </w:r>
            <w:r>
              <w:t/>
            </w:r>
          </w:p>
        </w:tc>
        <w:tc>
          <w:p>
            <w:pPr>
              <w:spacing w:before="0" w:after="0"/>
            </w:pPr>
            <w:r>
              <w:t>int</w:t>
            </w:r>
          </w:p>
        </w:tc>
        <w:tc>
          <w:p>
            <w:pPr>
              <w:spacing w:before="0" w:after="0"/>
            </w:pPr>
            <w:r>
              <w:t>UTC standard time zone (hour)</w:t>
            </w:r>
          </w:p>
        </w:tc>
        <w:tc>
          <w:p>
            <w:pPr>
              <w:spacing w:before="0" w:after="0"/>
            </w:pPr>
            <w:r>
              <w:rPr>
                <w:rStyle w:val="af4"/>
              </w:rPr>
              <w:t>9</w:t>
            </w:r>
            <w:r>
              <w:t/>
            </w:r>
          </w:p>
        </w:tc>
      </w:tr>
      <w:tr>
        <w:tc>
          <w:p>
            <w:pPr>
              <w:spacing w:before="0" w:after="0"/>
            </w:pPr>
            <w:r>
              <w:rPr>
                <w:rStyle w:val="af4"/>
              </w:rPr>
              <w:t>timezone_minute</w:t>
            </w:r>
            <w:r>
              <w:t/>
            </w:r>
          </w:p>
        </w:tc>
        <w:tc>
          <w:p>
            <w:pPr>
              <w:spacing w:before="0" w:after="0"/>
            </w:pPr>
            <w:r>
              <w:t>int</w:t>
            </w:r>
          </w:p>
        </w:tc>
        <w:tc>
          <w:p>
            <w:pPr>
              <w:spacing w:before="0" w:after="0"/>
            </w:pPr>
            <w:r>
              <w:t>UTC standard time zone (minute)</w:t>
            </w:r>
          </w:p>
        </w:tc>
        <w:tc>
          <w:p>
            <w:pPr>
              <w:spacing w:before="0" w:after="0"/>
            </w:pPr>
            <w:r>
              <w:rPr>
                <w:rStyle w:val="af4"/>
              </w:rPr>
              <w:t>0</w:t>
            </w:r>
            <w:r>
              <w:t/>
            </w:r>
          </w:p>
        </w:tc>
      </w:tr>
      <w:tr>
        <w:tc>
          <w:p>
            <w:pPr>
              <w:spacing w:before="0" w:after="0"/>
            </w:pPr>
            <w:r>
              <w:rPr>
                <w:rStyle w:val="af4"/>
              </w:rPr>
              <w:t>week</w:t>
            </w:r>
            <w:r>
              <w:t/>
            </w:r>
          </w:p>
        </w:tc>
        <w:tc>
          <w:p>
            <w:pPr>
              <w:spacing w:before="0" w:after="0"/>
            </w:pPr>
            <w:r>
              <w:t>int</w:t>
            </w:r>
          </w:p>
        </w:tc>
        <w:tc>
          <w:p>
            <w:pPr>
              <w:spacing w:before="0" w:after="0"/>
            </w:pPr>
            <w:r>
              <w:t>Number of weeks in which the first Monday of a year is recognized as the first day of the new year based (ISO 8601)</w:t>
            </w:r>
          </w:p>
        </w:tc>
        <w:tc>
          <w:p>
            <w:pPr>
              <w:spacing w:before="0" w:after="0"/>
            </w:pPr>
            <w:r>
              <w:rPr>
                <w:rStyle w:val="af4"/>
              </w:rPr>
              <w:t>24</w:t>
            </w:r>
            <w:r>
              <w:t/>
            </w:r>
          </w:p>
        </w:tc>
      </w:tr>
      <w:tr>
        <w:tc>
          <w:p>
            <w:pPr>
              <w:spacing w:before="0" w:after="0"/>
            </w:pPr>
            <w:r>
              <w:rPr>
                <w:rStyle w:val="af4"/>
              </w:rPr>
              <w:t>year</w:t>
            </w:r>
            <w:r>
              <w:t/>
            </w:r>
          </w:p>
        </w:tc>
        <w:tc>
          <w:p>
            <w:pPr>
              <w:spacing w:before="0" w:after="0"/>
            </w:pPr>
            <w:r>
              <w:t>int</w:t>
            </w:r>
          </w:p>
        </w:tc>
        <w:tc>
          <w:p>
            <w:pPr>
              <w:spacing w:before="0" w:after="0"/>
            </w:pPr>
            <w:r>
              <w:t>Year</w:t>
            </w:r>
          </w:p>
        </w:tc>
        <w:tc>
          <w:p>
            <w:pPr>
              <w:spacing w:before="0" w:after="0"/>
              <w:ind w:left="400"/>
            </w:pPr>
            <w:r>
              <w:rPr>
                <w:rStyle w:val="af4"/>
              </w:rPr>
              <w:t>2017</w:t>
            </w:r>
            <w:r>
              <w:t/>
            </w:r>
          </w:p>
        </w:tc>
      </w:tr>
    </w:tbl>
    <w:p>
      <w:pPr>
        <w:pStyle w:val="4"/>
      </w:pPr>
      <w:r>
        <w:t>Usage</w:t>
      </w:r>
    </w:p>
    <w:p>
      <w:pPr>
        <w:pStyle w:val="ae"/>
      </w:pPr>
      <w:r>
        <w:t>json "{}"</w:t>
        <w:cr/>
      </w:r>
      <w:r>
        <w:t>| eval time=</w:t>
        <w:cr/>
      </w:r>
      <w:r>
        <w:t xml:space="preserve">  datepart(</w:t>
        <w:cr/>
      </w:r>
      <w:r>
        <w:t xml:space="preserve">    date("Jun 1 2020 12:34:56",</w:t>
        <w:cr/>
      </w:r>
      <w:r>
        <w:t xml:space="preserve">    "MMM dd yyyy HH:mm:ss", "ko"),</w:t>
        <w:cr/>
      </w:r>
      <w:r>
        <w:t xml:space="preserve">    "year"</w:t>
        <w:cr/>
      </w:r>
      <w:r>
        <w:t>)</w:t>
        <w:cr/>
      </w:r>
      <w:r>
        <w:t xml:space="preserve">  =&gt; 2020</w:t>
        <w:cr/>
      </w:r>
      <w:r>
        <w:t/>
        <w:cr/>
      </w:r>
      <w:r>
        <w:t>json "{}"</w:t>
        <w:cr/>
      </w:r>
      <w:r>
        <w:t>| eval time=</w:t>
        <w:cr/>
      </w:r>
      <w:r>
        <w:t xml:space="preserve">  datepart(</w:t>
        <w:cr/>
      </w:r>
      <w:r>
        <w:t xml:space="preserve">    date("Jun 1 2020 12:34:56",</w:t>
        <w:cr/>
      </w:r>
      <w:r>
        <w:t xml:space="preserve">    "MMM dd yyyy HH:mm:ss", "ko"),</w:t>
        <w:cr/>
      </w:r>
      <w:r>
        <w:t xml:space="preserve">    "mon"</w:t>
        <w:cr/>
      </w:r>
      <w:r>
        <w:t>)</w:t>
        <w:cr/>
      </w:r>
      <w:r>
        <w:t xml:space="preserve">  =&gt; 6</w:t>
        <w:cr/>
      </w:r>
      <w:r>
        <w:t/>
        <w:cr/>
      </w:r>
      <w:r>
        <w:t>json "{}"</w:t>
        <w:cr/>
      </w:r>
      <w:r>
        <w:t>| eval time=datepart(</w:t>
        <w:cr/>
      </w:r>
      <w:r>
        <w:t xml:space="preserve">  date(</w:t>
        <w:cr/>
      </w:r>
      <w:r>
        <w:t xml:space="preserve">    "Jun 1 2020 12:34:56", "MMM dd yyyy HH:mm:ss", "ko"),</w:t>
        <w:cr/>
      </w:r>
      <w:r>
        <w:t xml:space="preserve">    "epoch"</w:t>
        <w:cr/>
      </w:r>
      <w:r>
        <w:t>)</w:t>
        <w:cr/>
      </w:r>
      <w:r>
        <w:t xml:space="preserve">  =&gt; 1590982496</w:t>
      </w:r>
    </w:p>
    <w:p>
      <w:pPr>
        <w:pStyle w:val="3"/>
      </w:pPr>
      <w:r>
        <w:t>daterange()</w:t>
      </w:r>
    </w:p>
    <w:p>
      <w:r>
        <w:t>Generates a list of dates with the specified interval between the start and end dates. It does not include the end date in the list to be returned.</w:t>
      </w:r>
    </w:p>
    <w:p>
      <w:pPr>
        <w:pStyle w:val="4"/>
      </w:pPr>
      <w:r>
        <w:t>Syntax</w:t>
      </w:r>
    </w:p>
    <w:p>
      <w:pPr>
        <w:pStyle w:val="ab"/>
      </w:pPr>
      <w:r>
        <w:t>daterange(START_DATE, END_DATE, [INTERVAL{y|mon|w|d|h|m|s}])</w:t>
      </w:r>
    </w:p>
    <w:p>
      <w:pPr>
        <w:pStyle w:val="a7"/>
      </w:pPr>
      <w:r>
        <w:t>Required Parameter</w:t>
      </w:r>
    </w:p>
    <w:p>
      <w:r>
        <w:rPr>
          <w:rStyle w:val="af4"/>
          <w:b w:val="on"/>
        </w:rPr>
        <w:t>START_DATE</w:t>
      </w:r>
    </w:p>
    <w:p>
      <w:pPr>
        <w:ind w:left="400"/>
      </w:pPr>
      <w:r>
        <w:t xml:space="preserve">Expression that returns the start date. The function returns </w:t>
      </w:r>
      <w:r>
        <w:rPr>
          <w:rStyle w:val="af4"/>
        </w:rPr>
        <w:t>null</w:t>
      </w:r>
      <w:r>
        <w:t xml:space="preserve"> if a value of any other type is received.</w:t>
      </w:r>
    </w:p>
    <w:p>
      <w:r>
        <w:rPr>
          <w:rStyle w:val="af4"/>
          <w:b w:val="on"/>
        </w:rPr>
        <w:t>END_DATE</w:t>
      </w:r>
    </w:p>
    <w:p>
      <w:pPr>
        <w:ind w:left="400"/>
      </w:pPr>
      <w:r>
        <w:t xml:space="preserve">Expression that returns the end date. The function returns </w:t>
      </w:r>
      <w:r>
        <w:rPr>
          <w:rStyle w:val="af4"/>
        </w:rPr>
        <w:t>null</w:t>
      </w:r>
      <w:r>
        <w:t xml:space="preserve"> if a value of any other type is received.</w:t>
      </w:r>
    </w:p>
    <w:p>
      <w:pPr>
        <w:pStyle w:val="a7"/>
      </w:pPr>
      <w:r>
        <w:t>Optional Parameter</w:t>
      </w:r>
    </w:p>
    <w:p>
      <w:r>
        <w:rPr>
          <w:rStyle w:val="af4"/>
          <w:b w:val="on"/>
        </w:rPr>
        <w:t>INTERVAL{y|mon|w|d|h|m|s}</w:t>
      </w:r>
    </w:p>
    <w:p>
      <w:pPr>
        <w:ind w:left="400"/>
      </w:pPr>
      <w:r>
        <w:t xml:space="preserve">Time interval in a unit of time such as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(default: </w:t>
      </w:r>
      <w:r>
        <w:rPr>
          <w:rStyle w:val="af4"/>
        </w:rPr>
        <w:t>1d</w:t>
      </w:r>
      <w:r>
        <w:t>).</w:t>
      </w:r>
    </w:p>
    <w:p>
      <w:pPr>
        <w:pStyle w:val="ae"/>
      </w:pPr>
      <w:r>
        <w:t>To avoid system overload, if the result of the 'daterange()' function exceeds 100,000, it causes an exception to fail the query.</w:t>
      </w:r>
    </w:p>
    <w:p>
      <w:pPr>
        <w:pStyle w:val="4"/>
      </w:pPr>
      <w:r>
        <w:t>Usage</w:t>
      </w:r>
    </w:p>
    <w:p>
      <w:pPr>
        <w:pStyle w:val="ae"/>
      </w:pPr>
      <w:r>
        <w:t xml:space="preserve">json "{}" </w:t>
        <w:cr/>
      </w:r>
      <w:r>
        <w:t>| eval mark_days=</w:t>
        <w:cr/>
      </w:r>
      <w:r>
        <w:t xml:space="preserve">  daterange(</w:t>
        <w:cr/>
      </w:r>
      <w:r>
        <w:t xml:space="preserve">    date("20150901", "yyyyMMdd"),</w:t>
        <w:cr/>
      </w:r>
      <w:r>
        <w:t xml:space="preserve">    date("20150908", "yyyyMMdd")</w:t>
        <w:cr/>
      </w:r>
      <w:r>
        <w:t xml:space="preserve">  )</w:t>
        <w:cr/>
      </w:r>
      <w:r>
        <w:t xml:space="preserve">  =&gt; ["2015-09-01 00:00:00+0900","2015-09-02 00:00:00+0900","2015-09-03 00:00:00+0900","2015-09-04 00:00:00+0900","2015-09-05 00:00:00+0900","2015-09-06 00:00:00+0900","2015-09-07 00:00:00+0900"]</w:t>
        <w:cr/>
      </w:r>
      <w:r>
        <w:t/>
        <w:cr/>
      </w:r>
      <w:r>
        <w:t xml:space="preserve">json "{}" </w:t>
        <w:cr/>
      </w:r>
      <w:r>
        <w:t>| eval mark_days=</w:t>
        <w:cr/>
      </w:r>
      <w:r>
        <w:t xml:space="preserve">  daterange(</w:t>
        <w:cr/>
      </w:r>
      <w:r>
        <w:t xml:space="preserve">    date("20150901", "yyyyMMdd"),</w:t>
        <w:cr/>
      </w:r>
      <w:r>
        <w:t xml:space="preserve">    date("20150902", "yyyyMMdd"),</w:t>
        <w:cr/>
      </w:r>
      <w:r>
        <w:t xml:space="preserve">    "4h"</w:t>
        <w:cr/>
      </w:r>
      <w:r>
        <w:t xml:space="preserve">  )</w:t>
        <w:cr/>
      </w:r>
      <w:r>
        <w:t xml:space="preserve">  =&gt; ["2015-09-01 00:00:00+0900","2015-09-01 04:00:00+0900","2015-09-01 08:00:00+0900","2015-09-01 12:00:00+0900","2015-09-01 16:00:00+0900","2015-09-01 20:00:00+0900"]</w:t>
        <w:cr/>
      </w:r>
      <w:r>
        <w:t/>
        <w:cr/>
      </w:r>
      <w:r>
        <w:t>json "{}" | eval mark_days=daterange("20150901", "20150908") =&gt; null</w:t>
      </w:r>
    </w:p>
    <w:p>
      <w:pPr>
        <w:pStyle w:val="3"/>
      </w:pPr>
      <w:r>
        <w:t>datetrunc()</w:t>
      </w:r>
    </w:p>
    <w:p>
      <w:r>
        <w:t>Truncates a date-time value to the specified time unit.</w:t>
      </w:r>
    </w:p>
    <w:p>
      <w:pPr>
        <w:pStyle w:val="4"/>
      </w:pPr>
      <w:r>
        <w:t>Syntax</w:t>
      </w:r>
    </w:p>
    <w:p>
      <w:pPr>
        <w:pStyle w:val="ab"/>
      </w:pPr>
      <w:r>
        <w:t>datetrunc(DATE, INT{y|mon|w|d|h|m|s})</w:t>
      </w:r>
    </w:p>
    <w:p>
      <w:pPr>
        <w:pStyle w:val="a7"/>
      </w:pPr>
      <w:r>
        <w:t>Required Parameter</w:t>
      </w:r>
    </w:p>
    <w:p>
      <w:r>
        <w:rPr>
          <w:rStyle w:val="af4"/>
          <w:b w:val="on"/>
        </w:rPr>
        <w:t>DATE</w:t>
      </w:r>
    </w:p>
    <w:p>
      <w:pPr>
        <w:ind w:left="400"/>
      </w:pPr>
      <w:r>
        <w:t xml:space="preserve">Expression that returns a date type value. If it receives a value of a different type, it returns </w:t>
      </w:r>
      <w:r>
        <w:rPr>
          <w:rStyle w:val="af4"/>
        </w:rPr>
        <w:t>null</w:t>
      </w:r>
      <w:r>
        <w:t>.</w:t>
      </w:r>
    </w:p>
    <w:p>
      <w:r>
        <w:rPr>
          <w:rStyle w:val="af4"/>
          <w:b w:val="on"/>
        </w:rPr>
        <w:t>INT</w:t>
      </w:r>
    </w:p>
    <w:p>
      <w:pPr>
        <w:ind w:left="400"/>
      </w:pPr>
      <w:r>
        <w:t xml:space="preserve">Time in units of </w:t>
      </w:r>
      <w:r>
        <w:rPr>
          <w:rStyle w:val="af4"/>
        </w:rPr>
        <w:t>y</w:t>
      </w:r>
      <w:r>
        <w:t xml:space="preserve"> (year),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w:t>
      </w:r>
    </w:p>
    <w:p>
      <w:pPr>
        <w:pStyle w:val="4"/>
      </w:pPr>
      <w:r>
        <w:t>Usage</w:t>
      </w:r>
    </w:p>
    <w:p>
      <w:pPr>
        <w:pStyle w:val="ae"/>
      </w:pPr>
      <w:r>
        <w:t xml:space="preserve">json "{}" </w:t>
        <w:cr/>
      </w:r>
      <w:r>
        <w:t>| eval date=datetrunc(</w:t>
        <w:cr/>
      </w:r>
      <w:r>
        <w:t xml:space="preserve">  date("2014-07-14 11:13:23", "yyyy-MM-dd HH:mm:ss"),"1m"</w:t>
        <w:cr/>
      </w:r>
      <w:r>
        <w:t>)</w:t>
        <w:cr/>
      </w:r>
      <w:r>
        <w:t xml:space="preserve">  =&gt; 2014-07-14 11:13:00+0900</w:t>
        <w:cr/>
      </w:r>
      <w:r>
        <w:t/>
        <w:cr/>
      </w:r>
      <w:r>
        <w:t xml:space="preserve">json "{}" </w:t>
        <w:cr/>
      </w:r>
      <w:r>
        <w:t>| eval date=datetrunc(</w:t>
        <w:cr/>
      </w:r>
      <w:r>
        <w:t xml:space="preserve">  date("2014-07-14 11:13:23", "yyyy-MM-dd HH:mm:ss"),"5m"</w:t>
        <w:cr/>
      </w:r>
      <w:r>
        <w:t>)</w:t>
        <w:cr/>
      </w:r>
      <w:r>
        <w:t xml:space="preserve">  =&gt; 2014-07-14 11:10:00+0900</w:t>
        <w:cr/>
      </w:r>
      <w:r>
        <w:t/>
        <w:cr/>
      </w:r>
      <w:r>
        <w:t xml:space="preserve">json "{}" </w:t>
        <w:cr/>
      </w:r>
      <w:r>
        <w:t>| eval date=datetrunc(</w:t>
        <w:cr/>
      </w:r>
      <w:r>
        <w:t xml:space="preserve">  date("2014-07-14 11:13:23", "yyyy-MM-dd HH:mm:ss"),"1mon"</w:t>
        <w:cr/>
      </w:r>
      <w:r>
        <w:t>)</w:t>
        <w:cr/>
      </w:r>
      <w:r>
        <w:t xml:space="preserve">  =&gt; 2014-07-01 00:00:00+0900</w:t>
      </w:r>
    </w:p>
    <w:p>
      <w:pPr>
        <w:pStyle w:val="3"/>
      </w:pPr>
      <w:r>
        <w:t>epoch()</w:t>
      </w:r>
    </w:p>
    <w:p>
      <w:r>
        <w:t>Receives seconds or milliseconds that have elapsed since January 1, 1970, and converts them to a date type. This interprets the parameter value as milliseconds if the parameter value is interpreted as seconds to be greater than 1 January 9999.</w:t>
      </w:r>
    </w:p>
    <w:p>
      <w:pPr>
        <w:pStyle w:val="4"/>
      </w:pPr>
      <w:r>
        <w:t>Syntax</w:t>
      </w:r>
    </w:p>
    <w:p>
      <w:pPr>
        <w:pStyle w:val="ab"/>
      </w:pPr>
      <w:r>
        <w:t>epoch(NUM_EXPR)</w:t>
      </w:r>
    </w:p>
    <w:p>
      <w:pPr>
        <w:pStyle w:val="a7"/>
      </w:pPr>
      <w:r>
        <w:t>Require Parameter</w:t>
      </w:r>
    </w:p>
    <w:p>
      <w:r>
        <w:rPr>
          <w:rStyle w:val="af4"/>
          <w:b w:val="on"/>
        </w:rPr>
        <w:t>NUM_EXPR</w:t>
      </w:r>
    </w:p>
    <w:p>
      <w:pPr>
        <w:ind w:left="400"/>
      </w:pPr>
      <w:r>
        <w:t>Expression that returns the natural number in seconds or milliseconds.</w:t>
      </w:r>
    </w:p>
    <w:p>
      <w:pPr>
        <w:pStyle w:val="4"/>
      </w:pPr>
      <w:r>
        <w:t>Usage</w:t>
      </w:r>
    </w:p>
    <w:p>
      <w:pPr>
        <w:pStyle w:val="ae"/>
      </w:pPr>
      <w:r>
        <w:t xml:space="preserve">json "{}" </w:t>
        <w:cr/>
      </w:r>
      <w:r>
        <w:t>| eval time=epoch(1435196373492)</w:t>
        <w:cr/>
      </w:r>
      <w:r>
        <w:t xml:space="preserve">  =&gt; 2015-06-25 10:39:33+0900</w:t>
      </w:r>
    </w:p>
    <w:p>
      <w:pPr>
        <w:pStyle w:val="3"/>
      </w:pPr>
      <w:r>
        <w:t>now()</w:t>
      </w:r>
    </w:p>
    <w:p>
      <w:r>
        <w:t>Returns the system time at which the function executes.</w:t>
      </w:r>
    </w:p>
    <w:p>
      <w:pPr>
        <w:pStyle w:val="4"/>
      </w:pPr>
      <w:r>
        <w:t>Syntax</w:t>
      </w:r>
    </w:p>
    <w:p>
      <w:pPr>
        <w:pStyle w:val="ab"/>
      </w:pPr>
      <w:r>
        <w:t>now()</w:t>
      </w:r>
    </w:p>
    <w:p>
      <w:pPr>
        <w:pStyle w:val="4"/>
      </w:pPr>
      <w:r>
        <w:t>Usage</w:t>
      </w:r>
    </w:p>
    <w:p>
      <w:pPr>
        <w:pStyle w:val="ae"/>
      </w:pPr>
      <w:r>
        <w:t>json "{}" | eval time=now() =&gt; Sat Sep 28 23:58:41 KST 2013</w:t>
      </w:r>
    </w:p>
    <w:p>
      <w:pPr>
        <w:pStyle w:val="2"/>
      </w:pPr>
      <w:r>
        <w:t>IP Address Functions</w:t>
      </w:r>
    </w:p>
    <w:p>
      <w:pPr>
        <w:pStyle w:val="3"/>
      </w:pPr>
      <w:r>
        <w:t>ip2int()</w:t>
      </w:r>
    </w:p>
    <w:p>
      <w:r>
        <w:t>Converts an IPv4 address object or IPv4 address string to a signed integer.</w:t>
      </w:r>
    </w:p>
    <w:p>
      <w:pPr>
        <w:pStyle w:val="4"/>
      </w:pPr>
      <w:r>
        <w:t>Syntax</w:t>
      </w:r>
    </w:p>
    <w:p>
      <w:pPr>
        <w:pStyle w:val="ab"/>
      </w:pPr>
      <w:r>
        <w:t>ip2int(IP4_ADDR)</w:t>
      </w:r>
    </w:p>
    <w:p>
      <w:pPr>
        <w:pStyle w:val="a7"/>
      </w:pPr>
      <w:r>
        <w:t>Required Parameter</w:t>
      </w:r>
    </w:p>
    <w:p>
      <w:r>
        <w:rPr>
          <w:rStyle w:val="af4"/>
          <w:b w:val="on"/>
        </w:rPr>
        <w:t>IP4_ADDR</w:t>
      </w:r>
    </w:p>
    <w:p>
      <w:pPr>
        <w:ind w:left="400"/>
      </w:pPr>
      <w:r>
        <w:t xml:space="preserve">Expression that returns an IPv4 address string or IPv4 address object. The function returns </w:t>
      </w:r>
      <w:r>
        <w:rPr>
          <w:rStyle w:val="af4"/>
        </w:rPr>
        <w:t>null</w:t>
      </w:r>
      <w:r>
        <w:t xml:space="preserve"> if it receives an invalid value of any other type.</w:t>
      </w:r>
    </w:p>
    <w:p>
      <w:pPr>
        <w:pStyle w:val="4"/>
      </w:pPr>
      <w:r>
        <w:t>Usage</w:t>
      </w:r>
    </w:p>
    <w:p>
      <w:pPr>
        <w:pStyle w:val="ae"/>
      </w:pPr>
      <w:r>
        <w:t>json "{}" | eval ip2int=ip2int("192.168.0.1") =&gt; -1062731775</w:t>
        <w:cr/>
      </w:r>
      <w:r>
        <w:t>json "{}" | eval ip2int=ip2int("127.0.0.1") =&gt; 2130706433</w:t>
        <w:cr/>
      </w:r>
      <w:r>
        <w:t>json "{}" | eval ip2int=ip2int("255.255.255.255") =&gt; -1</w:t>
        <w:cr/>
      </w:r>
      <w:r>
        <w:t>json "{}" | eval ip2int=ip2int("256.256.256.256") =&gt; null</w:t>
      </w:r>
    </w:p>
    <w:p>
      <w:pPr>
        <w:pStyle w:val="3"/>
      </w:pPr>
      <w:r>
        <w:t>ip2long()</w:t>
      </w:r>
    </w:p>
    <w:p>
      <w:r>
        <w:t>Converts any IPv4 address string to a numeric (long) type.</w:t>
      </w:r>
    </w:p>
    <w:p>
      <w:pPr>
        <w:pStyle w:val="4"/>
      </w:pPr>
      <w:r>
        <w:t>Syntax</w:t>
      </w:r>
    </w:p>
    <w:p>
      <w:pPr>
        <w:pStyle w:val="ab"/>
      </w:pPr>
      <w:r>
        <w:t>ip2long(IP4_ADDR)</w:t>
      </w:r>
    </w:p>
    <w:p>
      <w:pPr>
        <w:pStyle w:val="a7"/>
      </w:pPr>
      <w:r>
        <w:t>Required Parameter</w:t>
      </w:r>
    </w:p>
    <w:p>
      <w:r>
        <w:rPr>
          <w:rStyle w:val="af4"/>
          <w:b w:val="on"/>
        </w:rPr>
        <w:t>IP4_ADDR</w:t>
      </w:r>
    </w:p>
    <w:p>
      <w:pPr>
        <w:ind w:left="400"/>
      </w:pPr>
      <w:r>
        <w:t xml:space="preserve">IPv4 address string expression. The function returns </w:t>
      </w:r>
      <w:r>
        <w:rPr>
          <w:rStyle w:val="af4"/>
        </w:rPr>
        <w:t>null</w:t>
      </w:r>
      <w:r>
        <w:t xml:space="preserve"> if it receives an invalid value of any other type.</w:t>
      </w:r>
    </w:p>
    <w:p>
      <w:pPr>
        <w:pStyle w:val="4"/>
      </w:pPr>
      <w:r>
        <w:t>Usage</w:t>
      </w:r>
    </w:p>
    <w:p>
      <w:pPr>
        <w:pStyle w:val="ae"/>
      </w:pPr>
      <w:r>
        <w:t>json "{}" | eval ip2long=ip2long("192.168.0.1") =&gt; 3232235521</w:t>
        <w:cr/>
      </w:r>
      <w:r>
        <w:t>json "{}" | eval ip2long=ip2long("127.0.0.1") =&gt; 2130706433</w:t>
        <w:cr/>
      </w:r>
      <w:r>
        <w:t>json "{}" | eval ip2long=ip2long("255.255.255.255") =&gt; 4294967295</w:t>
        <w:cr/>
      </w:r>
      <w:r>
        <w:t>json "{}" | eval ip2long=ip2long("256.256.256.256") =&gt; null</w:t>
      </w:r>
    </w:p>
    <w:p>
      <w:pPr>
        <w:pStyle w:val="3"/>
      </w:pPr>
      <w:r>
        <w:t>long2ip()</w:t>
      </w:r>
    </w:p>
    <w:p>
      <w:r>
        <w:t>Converts any integer to an IPv4 address string.</w:t>
      </w:r>
    </w:p>
    <w:p>
      <w:pPr>
        <w:pStyle w:val="4"/>
      </w:pPr>
      <w:r>
        <w:t>Syntax</w:t>
      </w:r>
    </w:p>
    <w:p>
      <w:pPr>
        <w:pStyle w:val="ab"/>
      </w:pPr>
      <w:r>
        <w:t>long2ip(LONG_INT)</w:t>
      </w:r>
    </w:p>
    <w:p>
      <w:pPr>
        <w:pStyle w:val="a7"/>
      </w:pPr>
      <w:r>
        <w:t>Required Parameter</w:t>
      </w:r>
    </w:p>
    <w:p>
      <w:r>
        <w:rPr>
          <w:rStyle w:val="af4"/>
          <w:b w:val="on"/>
        </w:rPr>
        <w:t>LONG_INT</w:t>
      </w:r>
    </w:p>
    <w:p>
      <w:pPr>
        <w:ind w:left="400"/>
      </w:pPr>
      <w:r>
        <w:t xml:space="preserve">Expression that returns a long integer. The function returns </w:t>
      </w:r>
      <w:r>
        <w:rPr>
          <w:rStyle w:val="af4"/>
        </w:rPr>
        <w:t>null</w:t>
      </w:r>
      <w:r>
        <w:t xml:space="preserve"> if it receives an invalid value of any other type.</w:t>
      </w:r>
    </w:p>
    <w:p>
      <w:pPr>
        <w:pStyle w:val="4"/>
      </w:pPr>
      <w:r>
        <w:t>Usage</w:t>
      </w:r>
    </w:p>
    <w:p>
      <w:pPr>
        <w:pStyle w:val="ae"/>
      </w:pPr>
      <w:r>
        <w:t>json "{}" | eval long2ip=long2ip(3232235521) =&gt; "192.168.0.1"</w:t>
        <w:cr/>
      </w:r>
      <w:r>
        <w:t>json "{}" | eval long2ip=long2ip(2130706433) =&gt; "127.0.0.1"</w:t>
        <w:cr/>
      </w:r>
      <w:r>
        <w:t>json "{}" | eval long2ip=long2ip(-1) =&gt; "255.255.255.255"</w:t>
        <w:cr/>
      </w:r>
      <w:r>
        <w:t>json "{}" | eval long2ip=long2ip(-1062731775) =&gt; "192.168.0.1"</w:t>
      </w:r>
    </w:p>
    <w:p>
      <w:pPr>
        <w:pStyle w:val="3"/>
      </w:pPr>
      <w:r>
        <w:t>network()</w:t>
      </w:r>
    </w:p>
    <w:p>
      <w:r>
        <w:t>Returns the network address value to the given IPv4/IPv6 address and CIDR.</w:t>
      </w:r>
    </w:p>
    <w:p>
      <w:pPr>
        <w:pStyle w:val="4"/>
      </w:pPr>
      <w:r>
        <w:t>Syntax</w:t>
      </w:r>
    </w:p>
    <w:p>
      <w:pPr>
        <w:pStyle w:val="ab"/>
      </w:pPr>
      <w:r>
        <w:t>network(IP_ADDR, CIDR)</w:t>
      </w:r>
    </w:p>
    <w:p>
      <w:pPr>
        <w:pStyle w:val="a7"/>
      </w:pPr>
      <w:r>
        <w:t>Required Parameter</w:t>
      </w:r>
    </w:p>
    <w:p>
      <w:r>
        <w:rPr>
          <w:rStyle w:val="af4"/>
          <w:b w:val="on"/>
        </w:rPr>
        <w:t>IP_ADDR</w:t>
      </w:r>
    </w:p>
    <w:p>
      <w:pPr>
        <w:ind w:left="400"/>
      </w:pPr>
      <w:r>
        <w:t>String or IP address of IPv4 and IPv6. IPv6 addresses are case-insensitive.</w:t>
      </w:r>
    </w:p>
    <w:p>
      <w:r>
        <w:rPr>
          <w:rStyle w:val="af4"/>
          <w:b w:val="on"/>
        </w:rPr>
        <w:t>CIDR</w:t>
      </w:r>
    </w:p>
    <w:p>
      <w:pPr>
        <w:ind w:left="400"/>
      </w:pPr>
      <w:r>
        <w:t>CIDR value (integer). The CIDR value range is from 0 to 32 for IPv4 or 0 to 128 for IPv6.</w:t>
      </w:r>
    </w:p>
    <w:p>
      <w:pPr>
        <w:pStyle w:val="4"/>
      </w:pPr>
      <w:r>
        <w:t>Usage</w:t>
      </w:r>
    </w:p>
    <w:p>
      <w:pPr>
        <w:pStyle w:val="ae"/>
      </w:pPr>
      <w:r>
        <w:t xml:space="preserve">json "{}" </w:t>
        <w:cr/>
      </w:r>
      <w:r>
        <w:t>| eval network=network(null, 32)</w:t>
        <w:cr/>
      </w:r>
      <w:r>
        <w:t xml:space="preserve">  =&gt; null</w:t>
        <w:cr/>
      </w:r>
      <w:r>
        <w:t/>
        <w:cr/>
      </w:r>
      <w:r>
        <w:t xml:space="preserve">json "{}" </w:t>
        <w:cr/>
      </w:r>
      <w:r>
        <w:t>| eval network=network("192.0.2.128", 24)</w:t>
        <w:cr/>
      </w:r>
      <w:r>
        <w:t xml:space="preserve">  =&gt; 192.0.2.0</w:t>
        <w:cr/>
      </w:r>
      <w:r>
        <w:t/>
        <w:cr/>
      </w:r>
      <w:r>
        <w:t xml:space="preserve">json "{}" </w:t>
        <w:cr/>
      </w:r>
      <w:r>
        <w:t>| eval network=network("192.0.2.128", 28)</w:t>
        <w:cr/>
      </w:r>
      <w:r>
        <w:t xml:space="preserve">  =&gt; 192.0.2.128</w:t>
        <w:cr/>
      </w:r>
      <w:r>
        <w:t/>
        <w:cr/>
      </w:r>
      <w:r>
        <w:t xml:space="preserve">json "{}" </w:t>
        <w:cr/>
      </w:r>
      <w:r>
        <w:t>| eval network=network(ip(-1073741184), 28)</w:t>
        <w:cr/>
      </w:r>
      <w:r>
        <w:t xml:space="preserve">  =&gt; 192.0.2.128</w:t>
        <w:cr/>
      </w:r>
      <w:r>
        <w:t/>
        <w:cr/>
      </w:r>
      <w:r>
        <w:t xml:space="preserve">json "{}" </w:t>
        <w:cr/>
      </w:r>
      <w:r>
        <w:t>| eval network=network("21DA:00D3:0000:2F3B:02AA:00FF:FE28:9C5A", 96)</w:t>
        <w:cr/>
      </w:r>
      <w:r>
        <w:t xml:space="preserve">  =&gt; 21da:d3:0:2f3b:2aa:ff:0:0</w:t>
      </w:r>
    </w:p>
    <w:p>
      <w:pPr>
        <w:pStyle w:val="2"/>
      </w:pPr>
      <w:r>
        <w:t>Encryption &amp; Encoding Functions</w:t>
      </w:r>
    </w:p>
    <w:p>
      <w:pPr>
        <w:pStyle w:val="3"/>
      </w:pPr>
      <w:r>
        <w:t>decode()</w:t>
      </w:r>
    </w:p>
    <w:p>
      <w:r>
        <w:t>Converts a binary value to a string based on the specified encoding.</w:t>
      </w:r>
    </w:p>
    <w:p>
      <w:pPr>
        <w:pStyle w:val="4"/>
      </w:pPr>
      <w:r>
        <w:t>Syntax</w:t>
      </w:r>
    </w:p>
    <w:p>
      <w:pPr>
        <w:pStyle w:val="ab"/>
      </w:pPr>
      <w:r>
        <w:t>decode(BLOB_EXPR[, CHARSET])</w:t>
      </w:r>
    </w:p>
    <w:p>
      <w:pPr>
        <w:pStyle w:val="a7"/>
      </w:pPr>
      <w:r>
        <w:t>Required Parameter</w:t>
      </w:r>
    </w:p>
    <w:p>
      <w:r>
        <w:rPr>
          <w:rStyle w:val="af4"/>
          <w:b w:val="on"/>
        </w:rPr>
        <w:t>BLOB_EXPR</w:t>
      </w:r>
    </w:p>
    <w:p>
      <w:pPr>
        <w:ind w:left="400"/>
      </w:pPr>
      <w:r>
        <w:t xml:space="preserve">Expression that returns a binary value. The function returns </w:t>
      </w:r>
      <w:r>
        <w:rPr>
          <w:rStyle w:val="af4"/>
        </w:rPr>
        <w:t>null</w:t>
      </w:r>
      <w:r>
        <w:t xml:space="preserve"> if a non-binary value is received.</w:t>
      </w:r>
    </w:p>
    <w:p>
      <w:pPr>
        <w:pStyle w:val="a7"/>
      </w:pPr>
      <w:r>
        <w:t>Optional Parameter</w:t>
      </w:r>
    </w:p>
    <w:p>
      <w:r>
        <w:rPr>
          <w:rStyle w:val="af4"/>
          <w:b w:val="on"/>
        </w:rPr>
        <w:t>CHARSET</w:t>
      </w:r>
    </w:p>
    <w:p>
      <w:pPr>
        <w:ind w:left="400"/>
      </w:pPr>
      <w:r>
        <w:t xml:space="preserve">Character set (default: utf-8). Use the preferred MIME name or aliases registered in the IANA Charset. </w:t>
      </w:r>
      <w:hyperlink r:id="rId161">
        <w:r>
          <w:rPr>
            <w:rStyle w:val="a6"/>
          </w:rPr>
          <w:t>https://www.iana.org/assignments/character-sets/character-sets.xhtml</w:t>
        </w:r>
      </w:hyperlink>
    </w:p>
    <w:p>
      <w:pPr>
        <w:pStyle w:val="4"/>
      </w:pPr>
      <w:r>
        <w:t>Usage</w:t>
      </w:r>
    </w:p>
    <w:p>
      <w:pPr>
        <w:pStyle w:val="ae"/>
      </w:pPr>
      <w:r>
        <w:t xml:space="preserve">json "{}" </w:t>
        <w:cr/>
      </w:r>
      <w:r>
        <w:t>| eval encoded=encode("hello, world!"),</w:t>
        <w:cr/>
      </w:r>
      <w:r>
        <w:t xml:space="preserve">     decoded=decode(encoded)</w:t>
        <w:cr/>
      </w:r>
      <w:r>
        <w:t xml:space="preserve">  =&gt; encoded: 68656c6c6f2c20776f726c6421 # Binary</w:t>
        <w:cr/>
      </w:r>
      <w:r>
        <w:t xml:space="preserve">  =&gt; decoded: "hello, world!" # String</w:t>
      </w:r>
    </w:p>
    <w:p>
      <w:pPr>
        <w:pStyle w:val="3"/>
      </w:pPr>
      <w:r>
        <w:t>decrypt()</w:t>
      </w:r>
    </w:p>
    <w:p>
      <w:r>
        <w:t>Decrypts a encrypted binary value using the Cipher class provided by Java.</w:t>
      </w:r>
    </w:p>
    <w:p>
      <w:pPr>
        <w:pStyle w:val="4"/>
      </w:pPr>
      <w:r>
        <w:t>Syntax</w:t>
      </w:r>
    </w:p>
    <w:p>
      <w:pPr>
        <w:pStyle w:val="ae"/>
      </w:pPr>
      <w:r>
        <w:t>decrypt(CIPHER, KEY, DATA, [IV])</w:t>
      </w:r>
    </w:p>
    <w:p>
      <w:pPr>
        <w:pStyle w:val="a7"/>
      </w:pPr>
      <w:r>
        <w:t>Required Parameter</w:t>
      </w:r>
    </w:p>
    <w:p>
      <w:r>
        <w:rPr>
          <w:rStyle w:val="af4"/>
          <w:b w:val="on"/>
        </w:rPr>
        <w:t>CIPHER</w:t>
      </w:r>
    </w:p>
    <w:p>
      <w:r>
        <w:t xml:space="preserve">Expression that returns a string in the form of </w:t>
      </w:r>
      <w:r>
        <w:rPr>
          <w:rStyle w:val="af4"/>
        </w:rPr>
        <w:t>algorithm/mode/padding</w:t>
      </w:r>
      <w:r>
        <w:t xml:space="preserve">. If you omit the </w:t>
      </w:r>
      <w:r>
        <w:rPr>
          <w:rStyle w:val="af4"/>
        </w:rPr>
        <w:t>mode</w:t>
      </w:r>
      <w:r>
        <w:t xml:space="preserve"> and </w:t>
      </w:r>
      <w:r>
        <w:rPr>
          <w:rStyle w:val="af4"/>
        </w:rPr>
        <w:t>padding</w:t>
      </w:r>
      <w:r>
        <w:t xml:space="preserve"> and provide only the </w:t>
      </w:r>
      <w:r>
        <w:rPr>
          <w:rStyle w:val="af4"/>
        </w:rPr>
        <w:t>algorithm</w:t>
      </w:r>
      <w:r>
        <w:t>, the default cryptographic algorithm is applied:</w:t>
      </w:r>
    </w:p>
    <w:p>
      <w:pPr>
        <w:numPr>
          <w:numId w:val="278"/>
        </w:numPr>
        <w:spacing w:before="0" w:after="0"/>
        <w:ind w:left="360" w:hanging="360"/>
      </w:pPr>
      <w:r>
        <w:t xml:space="preserve">If you provide only </w:t>
      </w:r>
      <w:r>
        <w:rPr>
          <w:rStyle w:val="af4"/>
        </w:rPr>
        <w:t>AES</w:t>
      </w:r>
      <w:r>
        <w:t xml:space="preserve">, </w:t>
      </w:r>
      <w:r>
        <w:rPr>
          <w:rStyle w:val="af4"/>
        </w:rPr>
        <w:t>AES/CBC/NoPadding</w:t>
      </w:r>
      <w:r>
        <w:t xml:space="preserve"> are used.</w:t>
      </w:r>
    </w:p>
    <w:p>
      <w:pPr>
        <w:numPr>
          <w:numId w:val="278"/>
        </w:numPr>
        <w:spacing w:before="0" w:after="0"/>
        <w:ind w:left="400" w:hanging="360"/>
      </w:pPr>
      <w:r>
        <w:t xml:space="preserve">If you provide only </w:t>
      </w:r>
      <w:r>
        <w:rPr>
          <w:rStyle w:val="af4"/>
        </w:rPr>
        <w:t>RSA</w:t>
      </w:r>
      <w:r>
        <w:t xml:space="preserve">, </w:t>
      </w:r>
      <w:r>
        <w:rPr>
          <w:rStyle w:val="af4"/>
        </w:rPr>
        <w:t>RSA/ECB/PKCS1Padding</w:t>
      </w:r>
      <w:r>
        <w:t xml:space="preserve"> are used.</w:t>
      </w:r>
    </w:p>
    <w:p>
      <w:r>
        <w:t xml:space="preserve">For the algorithms, modes, and paddings available, refer to the Java Security Standard Algorithm Names document: </w:t>
      </w:r>
      <w:hyperlink r:id="rId162">
        <w:r>
          <w:rPr>
            <w:rStyle w:val="a6"/>
          </w:rPr>
          <w:t>https://docs.oracle.com/en/java/javase/11/docs/specs/security/standard-names.html</w:t>
        </w:r>
      </w:hyperlink>
    </w:p>
    <w:p>
      <w:pPr>
        <w:numPr>
          <w:numId w:val="279"/>
        </w:numPr>
        <w:spacing w:before="0" w:after="0"/>
        <w:ind w:left="360" w:hanging="360"/>
      </w:pPr>
      <w:r>
        <w:t xml:space="preserve">You can see the algorithms in the </w:t>
      </w:r>
      <w:r>
        <w:rPr>
          <w:b w:val="on"/>
        </w:rPr>
        <w:t>Cipher Algorithm Names</w:t>
      </w:r>
      <w:r>
        <w:t xml:space="preserve"> section.</w:t>
      </w:r>
    </w:p>
    <w:p>
      <w:pPr>
        <w:numPr>
          <w:numId w:val="279"/>
        </w:numPr>
        <w:spacing w:before="0" w:after="0"/>
        <w:ind w:left="360" w:hanging="360"/>
      </w:pPr>
      <w:r>
        <w:t xml:space="preserve">You can see the modes in the </w:t>
      </w:r>
      <w:r>
        <w:rPr>
          <w:b w:val="on"/>
        </w:rPr>
        <w:t>Cipher Algorithm Modes</w:t>
      </w:r>
      <w:r>
        <w:t xml:space="preserve"> section.</w:t>
      </w:r>
    </w:p>
    <w:p>
      <w:pPr>
        <w:numPr>
          <w:numId w:val="279"/>
        </w:numPr>
        <w:spacing w:before="0" w:after="0"/>
        <w:ind w:left="400" w:hanging="360"/>
      </w:pPr>
      <w:r>
        <w:t xml:space="preserve">You can see the paddings in the </w:t>
      </w:r>
      <w:r>
        <w:rPr>
          <w:b w:val="on"/>
        </w:rPr>
        <w:t>Cipher Algorithm Paddings</w:t>
      </w:r>
      <w:r>
        <w:t xml:space="preserve"> section.</w:t>
      </w:r>
    </w:p>
    <w:p>
      <w:pPr>
        <w:pStyle w:val="ae"/>
      </w:pPr>
      <w:r>
        <w:t>Logpresso supports various cryptographic algorithms provided by Java for compatibility. However, it is recommended not to use insecure cryptographic algorithms or modes such as DES or ECB.</w:t>
        <w:cr/>
      </w:r>
      <w:r>
        <w:t xml:space="preserve">  For information on cipher classes used in Java, refer to the documentation at the following address: </w:t>
        <w:cr/>
      </w:r>
      <w:r>
        <w:t xml:space="preserve">  https://docs.oracle.com/en/java/javase/11/docs/api/java.base/javax/crypto/Cipher.html</w:t>
      </w:r>
    </w:p>
    <w:p>
      <w:pPr>
        <w:pStyle w:val="af1"/>
      </w:pPr>
      <w:r>
        <w:t>The following are the formats that all Java implementations must support. DES, DESede algorithms, and ECB modes are insecure and should only be used when there are compatibility issues with external systems. The numbers in parentheses indicate the key length in bits.</w:t>
        <w:cr/>
      </w:r>
      <w:r>
        <w:t xml:space="preserve">  - AES/CBC/NoPadding (128)</w:t>
        <w:cr/>
      </w:r>
      <w:r>
        <w:t xml:space="preserve">  - AES/CBC/PKCS5Padding (128)</w:t>
        <w:cr/>
      </w:r>
      <w:r>
        <w:t xml:space="preserve">  - AES/ECB/NoPadding (128)</w:t>
        <w:cr/>
      </w:r>
      <w:r>
        <w:t xml:space="preserve">  - AES/ECB/PKCS5Padding (128)</w:t>
        <w:cr/>
      </w:r>
      <w:r>
        <w:t xml:space="preserve">  - AES/GCM/NoPadding (128)</w:t>
        <w:cr/>
      </w:r>
      <w:r>
        <w:t xml:space="preserve">  - DES/CBC/NoPadding (56)</w:t>
        <w:cr/>
      </w:r>
      <w:r>
        <w:t xml:space="preserve">  - DES/CBC/PKCS5Padding (56)</w:t>
        <w:cr/>
      </w:r>
      <w:r>
        <w:t xml:space="preserve">  - DES/ECB/NoPadding (56)</w:t>
        <w:cr/>
      </w:r>
      <w:r>
        <w:t xml:space="preserve">  - DES/ECB/PKCS5Padding (56)</w:t>
        <w:cr/>
      </w:r>
      <w:r>
        <w:t xml:space="preserve">  - DESede/CBC/NoPadding (168)</w:t>
        <w:cr/>
      </w:r>
      <w:r>
        <w:t xml:space="preserve">  - DESede/CBC/PKCS5Padding (168)</w:t>
        <w:cr/>
      </w:r>
      <w:r>
        <w:t xml:space="preserve">  - DESede/ECB/NoPadding (168)</w:t>
        <w:cr/>
      </w:r>
      <w:r>
        <w:t xml:space="preserve">  - DESede/ECB/PKCS5Padding (168)</w:t>
        <w:cr/>
      </w:r>
      <w:r>
        <w:t xml:space="preserve">  - RSA/ECB/PKCS1Padding (1024, 2048)</w:t>
        <w:cr/>
      </w:r>
      <w:r>
        <w:t xml:space="preserve">  - RSA/ECB/OAEPWithSHA-1AndMGF1Padding (1024, 2048)</w:t>
        <w:cr/>
      </w:r>
      <w:r>
        <w:t xml:space="preserve">  - RSA/ECB/OAEPWithSHA-256AndMGF1Padding (1024, 2048)</w:t>
      </w:r>
    </w:p>
    <w:p>
      <w:r>
        <w:rPr>
          <w:rStyle w:val="af4"/>
          <w:b w:val="on"/>
        </w:rPr>
        <w:t>KEY</w:t>
      </w:r>
    </w:p>
    <w:p>
      <w:pPr>
        <w:ind w:left="400"/>
      </w:pPr>
      <w:r>
        <w:t>Binary key of a size that matches the specified cryptographic algorithm. The key length according to the algorithm is as follows:</w:t>
      </w:r>
    </w:p>
    <w:p>
      <w:pPr>
        <w:numPr>
          <w:numId w:val="280"/>
        </w:numPr>
        <w:spacing w:before="0" w:after="0"/>
        <w:ind w:left="360" w:hanging="360"/>
      </w:pPr>
      <w:r>
        <w:rPr>
          <w:rStyle w:val="af4"/>
        </w:rPr>
        <w:t>AES</w:t>
      </w:r>
      <w:r>
        <w:t>: 16 characters (128 bits), 24 characters (192 bits), and 32 characters (256 bits).</w:t>
      </w:r>
    </w:p>
    <w:p>
      <w:pPr>
        <w:numPr>
          <w:numId w:val="280"/>
        </w:numPr>
        <w:spacing w:before="0" w:after="0"/>
        <w:ind w:left="360" w:hanging="360"/>
      </w:pPr>
      <w:r>
        <w:rPr>
          <w:rStyle w:val="af4"/>
        </w:rPr>
        <w:t>RSA</w:t>
      </w:r>
      <w:r>
        <w:t>: 128 characters (1,024 bits) and 256 characters (2,048 bits).</w:t>
      </w:r>
    </w:p>
    <w:p>
      <w:pPr>
        <w:pStyle w:val="af1"/>
        <w:numPr>
          <w:numId w:val="280"/>
        </w:numPr>
        <w:spacing w:before="0" w:after="0"/>
        <w:ind w:left="360" w:hanging="360"/>
      </w:pPr>
      <w:r>
        <w:t>The encryption key length is the value obtained by dividing the key length required by the encryption algorithm into 8 bytes.</w:t>
      </w:r>
    </w:p>
    <w:p>
      <w:r>
        <w:rPr>
          <w:rStyle w:val="af4"/>
          <w:b w:val="on"/>
        </w:rPr>
        <w:t>DATA</w:t>
      </w:r>
    </w:p>
    <w:p>
      <w:pPr>
        <w:ind w:left="400"/>
      </w:pPr>
      <w:r>
        <w:t>Binary data to decrypt.</w:t>
      </w:r>
    </w:p>
    <w:p>
      <w:pPr>
        <w:pStyle w:val="a7"/>
      </w:pPr>
      <w:r>
        <w:t>Optional Parameter</w:t>
      </w:r>
    </w:p>
    <w:p>
      <w:r>
        <w:rPr>
          <w:rStyle w:val="af4"/>
          <w:b w:val="on"/>
        </w:rPr>
        <w:t>IV</w:t>
      </w:r>
    </w:p>
    <w:p>
      <w:pPr>
        <w:ind w:left="400"/>
      </w:pPr>
      <w:r>
        <w:t>Binary value as an Initial Vector(IV) required when operating mode such as CBC.</w:t>
      </w:r>
    </w:p>
    <w:p>
      <w:pPr>
        <w:pStyle w:val="4"/>
      </w:pPr>
      <w:r>
        <w:t>Usage</w:t>
      </w:r>
    </w:p>
    <w:p>
      <w:pPr>
        <w:pStyle w:val="ae"/>
      </w:pPr>
      <w:r>
        <w:t xml:space="preserve">json "{}" </w:t>
        <w:cr/>
      </w:r>
      <w:r>
        <w:t>| eval decrypted=</w:t>
        <w:cr/>
      </w:r>
      <w:r>
        <w:t xml:space="preserve">  decode(</w:t>
        <w:cr/>
      </w:r>
      <w:r>
        <w:t xml:space="preserve">    decrypt("AES",frombase64("mRcOlK9V47rjVL/RBYQYRw=="),</w:t>
        <w:cr/>
      </w:r>
      <w:r>
        <w:t xml:space="preserve">    frombase64("y7+NQQ9/9xGtbBq5pgBvCA==")</w:t>
        <w:cr/>
      </w:r>
      <w:r>
        <w:t xml:space="preserve">  )</w:t>
        <w:cr/>
      </w:r>
      <w:r>
        <w:t>)</w:t>
        <w:cr/>
      </w:r>
      <w:r>
        <w:t xml:space="preserve">  =&gt; "hello, world!" # Compare with the usages of encrypt ().</w:t>
      </w:r>
    </w:p>
    <w:p>
      <w:pPr>
        <w:pStyle w:val="3"/>
      </w:pPr>
      <w:r>
        <w:t>encode()</w:t>
      </w:r>
    </w:p>
    <w:p>
      <w:r>
        <w:t>Encodes a string to a binary object based on the specified encoding.</w:t>
      </w:r>
    </w:p>
    <w:p>
      <w:pPr>
        <w:pStyle w:val="4"/>
      </w:pPr>
      <w:r>
        <w:t>Syntax</w:t>
      </w:r>
    </w:p>
    <w:p>
      <w:pPr>
        <w:pStyle w:val="ab"/>
      </w:pPr>
      <w:r>
        <w:t>encode(STR, [CHARSET])</w:t>
      </w:r>
    </w:p>
    <w:p>
      <w:pPr>
        <w:pStyle w:val="a7"/>
      </w:pPr>
      <w:r>
        <w:t>Required Parameter</w:t>
      </w:r>
    </w:p>
    <w:p>
      <w:r>
        <w:rPr>
          <w:rStyle w:val="af4"/>
          <w:b w:val="on"/>
        </w:rPr>
        <w:t>STR</w:t>
      </w:r>
    </w:p>
    <w:p>
      <w:pPr>
        <w:ind w:left="400"/>
      </w:pPr>
      <w:r>
        <w:t xml:space="preserve">Expression that returns a string. The function returns </w:t>
      </w:r>
      <w:r>
        <w:rPr>
          <w:rStyle w:val="af4"/>
        </w:rPr>
        <w:t>null</w:t>
      </w:r>
      <w:r>
        <w:t xml:space="preserve"> if a non-string value is received.</w:t>
      </w:r>
    </w:p>
    <w:p>
      <w:pPr>
        <w:pStyle w:val="a7"/>
      </w:pPr>
      <w:r>
        <w:t>Optional Parameter</w:t>
      </w:r>
    </w:p>
    <w:p>
      <w:r>
        <w:rPr>
          <w:rStyle w:val="af4"/>
          <w:b w:val="on"/>
        </w:rPr>
        <w:t>CHARSET</w:t>
      </w:r>
    </w:p>
    <w:p>
      <w:pPr>
        <w:ind w:left="400"/>
      </w:pPr>
      <w:r>
        <w:t xml:space="preserve">Character set (default: utf-8). Use the preferred MIME name or aliases registered in the IANA Charset. </w:t>
      </w:r>
      <w:hyperlink r:id="rId163">
        <w:r>
          <w:rPr>
            <w:rStyle w:val="a6"/>
          </w:rPr>
          <w:t>https://www.iana.org/assignments/character-sets/character-sets.xhtml</w:t>
        </w:r>
      </w:hyperlink>
    </w:p>
    <w:p>
      <w:pPr>
        <w:pStyle w:val="4"/>
      </w:pPr>
      <w:r>
        <w:t>Usage</w:t>
      </w:r>
    </w:p>
    <w:p>
      <w:pPr>
        <w:pStyle w:val="ae"/>
      </w:pPr>
      <w:r>
        <w:t xml:space="preserve">json "{}" </w:t>
        <w:cr/>
      </w:r>
      <w:r>
        <w:t>| eval encoded=encode("hello, world!"), decoded=decode(encoded)</w:t>
        <w:cr/>
      </w:r>
      <w:r>
        <w:t>=&gt; encoded: 68656c6c6f2c20776f726c6421 # Binary</w:t>
        <w:cr/>
      </w:r>
      <w:r>
        <w:t>=&gt; decoded: "hello, world!" # String</w:t>
      </w:r>
    </w:p>
    <w:p>
      <w:pPr>
        <w:pStyle w:val="3"/>
      </w:pPr>
      <w:r>
        <w:t>encrypt()</w:t>
      </w:r>
    </w:p>
    <w:p>
      <w:r>
        <w:t>Encrypts the binary value using the specified algorithm and key.</w:t>
      </w:r>
    </w:p>
    <w:p>
      <w:pPr>
        <w:pStyle w:val="4"/>
      </w:pPr>
      <w:r>
        <w:t>Syntax</w:t>
      </w:r>
    </w:p>
    <w:p>
      <w:pPr>
        <w:pStyle w:val="ab"/>
      </w:pPr>
      <w:r>
        <w:t>encrypt(CIPHER, KEY, DATA[, IV])</w:t>
      </w:r>
    </w:p>
    <w:p>
      <w:pPr>
        <w:pStyle w:val="a7"/>
      </w:pPr>
      <w:r>
        <w:t>Required Parameter</w:t>
      </w:r>
    </w:p>
    <w:p>
      <w:r>
        <w:rPr>
          <w:rStyle w:val="af4"/>
          <w:b w:val="on"/>
        </w:rPr>
        <w:t>CIPHER</w:t>
      </w:r>
    </w:p>
    <w:p>
      <w:r>
        <w:t xml:space="preserve">Expression that returns a string in the form of </w:t>
      </w:r>
      <w:r>
        <w:rPr>
          <w:rStyle w:val="af4"/>
        </w:rPr>
        <w:t>algorithm/mode/padding</w:t>
      </w:r>
      <w:r>
        <w:t xml:space="preserve">. If you omit the </w:t>
      </w:r>
      <w:r>
        <w:rPr>
          <w:rStyle w:val="af4"/>
        </w:rPr>
        <w:t>mode</w:t>
      </w:r>
      <w:r>
        <w:t xml:space="preserve"> and </w:t>
      </w:r>
      <w:r>
        <w:rPr>
          <w:rStyle w:val="af4"/>
        </w:rPr>
        <w:t>padding</w:t>
      </w:r>
      <w:r>
        <w:t xml:space="preserve"> and provide only the </w:t>
      </w:r>
      <w:r>
        <w:rPr>
          <w:rStyle w:val="af4"/>
        </w:rPr>
        <w:t>algorithm</w:t>
      </w:r>
      <w:r>
        <w:t>, the default cryptographic algorithm is applied:</w:t>
      </w:r>
    </w:p>
    <w:p>
      <w:pPr>
        <w:numPr>
          <w:numId w:val="281"/>
        </w:numPr>
        <w:spacing w:before="0" w:after="0"/>
        <w:ind w:left="360" w:hanging="360"/>
      </w:pPr>
      <w:r>
        <w:t xml:space="preserve">If you provide only </w:t>
      </w:r>
      <w:r>
        <w:rPr>
          <w:rStyle w:val="af4"/>
        </w:rPr>
        <w:t>AES</w:t>
      </w:r>
      <w:r>
        <w:t xml:space="preserve">, </w:t>
      </w:r>
      <w:r>
        <w:rPr>
          <w:rStyle w:val="af4"/>
        </w:rPr>
        <w:t>AES/CBC/NoPadding</w:t>
      </w:r>
      <w:r>
        <w:t xml:space="preserve"> are used.</w:t>
      </w:r>
    </w:p>
    <w:p>
      <w:pPr>
        <w:numPr>
          <w:numId w:val="281"/>
        </w:numPr>
        <w:spacing w:before="0" w:after="0"/>
        <w:ind w:left="400" w:hanging="360"/>
      </w:pPr>
      <w:r>
        <w:t xml:space="preserve">If you provide only </w:t>
      </w:r>
      <w:r>
        <w:rPr>
          <w:rStyle w:val="af4"/>
        </w:rPr>
        <w:t>RSA</w:t>
      </w:r>
      <w:r>
        <w:t xml:space="preserve">, </w:t>
      </w:r>
      <w:r>
        <w:rPr>
          <w:rStyle w:val="af4"/>
        </w:rPr>
        <w:t>RSA/ECB/PKCS1Padding</w:t>
      </w:r>
      <w:r>
        <w:t xml:space="preserve"> are used.</w:t>
      </w:r>
    </w:p>
    <w:p>
      <w:r>
        <w:t xml:space="preserve">For the algorithms, modes, and paddings available, refer to the Java Security Standard Algorithm Names document: </w:t>
      </w:r>
      <w:hyperlink r:id="rId164">
        <w:r>
          <w:rPr>
            <w:rStyle w:val="a6"/>
          </w:rPr>
          <w:t>https://docs.oracle.com/en/java/javase/11/docs/specs/security/standard-names.html</w:t>
        </w:r>
      </w:hyperlink>
    </w:p>
    <w:p>
      <w:pPr>
        <w:numPr>
          <w:numId w:val="282"/>
        </w:numPr>
        <w:spacing w:before="0" w:after="0"/>
        <w:ind w:left="360" w:hanging="360"/>
      </w:pPr>
      <w:r>
        <w:t xml:space="preserve">You can see the algorithms in the </w:t>
      </w:r>
      <w:r>
        <w:rPr>
          <w:b w:val="on"/>
        </w:rPr>
        <w:t>Cipher Algorithm Names</w:t>
      </w:r>
      <w:r>
        <w:t xml:space="preserve"> section.</w:t>
      </w:r>
    </w:p>
    <w:p>
      <w:pPr>
        <w:numPr>
          <w:numId w:val="282"/>
        </w:numPr>
        <w:spacing w:before="0" w:after="0"/>
        <w:ind w:left="360" w:hanging="360"/>
      </w:pPr>
      <w:r>
        <w:t xml:space="preserve">You can see the modes in the </w:t>
      </w:r>
      <w:r>
        <w:rPr>
          <w:b w:val="on"/>
        </w:rPr>
        <w:t>Cipher Algorithm Modes</w:t>
      </w:r>
      <w:r>
        <w:t xml:space="preserve"> section.</w:t>
      </w:r>
    </w:p>
    <w:p>
      <w:pPr>
        <w:numPr>
          <w:numId w:val="282"/>
        </w:numPr>
        <w:spacing w:before="0" w:after="0"/>
        <w:ind w:left="400" w:hanging="360"/>
      </w:pPr>
      <w:r>
        <w:t xml:space="preserve">You can see the paddings in the </w:t>
      </w:r>
      <w:r>
        <w:rPr>
          <w:b w:val="on"/>
        </w:rPr>
        <w:t>Cipher Algorithm Paddings</w:t>
      </w:r>
      <w:r>
        <w:t xml:space="preserve"> section.</w:t>
      </w:r>
    </w:p>
    <w:p>
      <w:pPr>
        <w:pStyle w:val="ae"/>
      </w:pPr>
      <w:r>
        <w:t>Logpresso supports various cryptographic algorithms provided by Java for compatibility. However, it is recommended not to use insecure cryptographic algorithms or modes such as DES or ECB.</w:t>
        <w:cr/>
      </w:r>
      <w:r>
        <w:t xml:space="preserve">For information on cipher classes used in Java, refer to the documentation at the following address: </w:t>
        <w:cr/>
      </w:r>
      <w:r>
        <w:t>https://docs.oracle.com/en/java/javase/11/docs/api/java.base/javax/crypto/Cipher.html</w:t>
      </w:r>
    </w:p>
    <w:p>
      <w:pPr>
        <w:pStyle w:val="af1"/>
      </w:pPr>
      <w:r>
        <w:t>The following are the formats that all Java implementations must support. DES, DESede algorithms, and ECB modes are insecure and should only be used when there are compatibility issues with external systems. The numbers in parentheses indicate the key length in bits.</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pPr>
        <w:ind w:left="400"/>
      </w:pPr>
      <w:r>
        <w:t>Binary key of a size that matches the specified cryptographic algorithm. The key length according to the algorithm is as follows:</w:t>
      </w:r>
    </w:p>
    <w:p>
      <w:pPr>
        <w:numPr>
          <w:numId w:val="283"/>
        </w:numPr>
        <w:spacing w:before="0" w:after="0"/>
        <w:ind w:left="360" w:hanging="360"/>
      </w:pPr>
      <w:r>
        <w:rPr>
          <w:rStyle w:val="af4"/>
        </w:rPr>
        <w:t>AES</w:t>
      </w:r>
      <w:r>
        <w:t>: 16 characters (128 bits), 24 characters (192 bits), and 32 characters (256 bits).</w:t>
      </w:r>
    </w:p>
    <w:p>
      <w:pPr>
        <w:numPr>
          <w:numId w:val="283"/>
        </w:numPr>
        <w:spacing w:before="0" w:after="0"/>
        <w:ind w:left="360" w:hanging="360"/>
      </w:pPr>
      <w:r>
        <w:rPr>
          <w:rStyle w:val="af4"/>
        </w:rPr>
        <w:t>RSA</w:t>
      </w:r>
      <w:r>
        <w:t>: 128 characters (1,024 bits) and 256 characters (2,048 bits).</w:t>
      </w:r>
    </w:p>
    <w:p>
      <w:pPr>
        <w:pStyle w:val="af1"/>
      </w:pPr>
      <w:r>
        <w:t>The encryption key length is the value obtained by dividing the key length required by the encryption algorithm into 8 bytes.</w:t>
      </w:r>
    </w:p>
    <w:p>
      <w:r>
        <w:rPr>
          <w:rStyle w:val="af4"/>
          <w:b w:val="on"/>
        </w:rPr>
        <w:t>DATA</w:t>
      </w:r>
    </w:p>
    <w:p>
      <w:pPr>
        <w:ind w:left="400"/>
      </w:pPr>
      <w:r>
        <w:t>Binary data to encrypt.</w:t>
      </w:r>
    </w:p>
    <w:p>
      <w:pPr>
        <w:pStyle w:val="a7"/>
      </w:pPr>
      <w:r>
        <w:t>Optional Parameter</w:t>
      </w:r>
    </w:p>
    <w:p>
      <w:r>
        <w:rPr>
          <w:rStyle w:val="af4"/>
          <w:b w:val="on"/>
        </w:rPr>
        <w:t>IV</w:t>
      </w:r>
    </w:p>
    <w:p>
      <w:pPr>
        <w:ind w:left="400"/>
      </w:pPr>
      <w:r>
        <w:t>Binary value as an Initial Vector(IV) required in operating mode such as CBC.</w:t>
      </w:r>
    </w:p>
    <w:p>
      <w:pPr>
        <w:pStyle w:val="4"/>
      </w:pPr>
      <w:r>
        <w:t>Usage</w:t>
      </w:r>
    </w:p>
    <w:p>
      <w:pPr>
        <w:pStyle w:val="ae"/>
      </w:pPr>
      <w:r>
        <w:t xml:space="preserve">json "{}" </w:t>
        <w:cr/>
      </w:r>
      <w:r>
        <w:t>| eval encrypted=tobase64(</w:t>
        <w:cr/>
      </w:r>
      <w:r>
        <w:t xml:space="preserve">  encrypt("AES",</w:t>
        <w:cr/>
      </w:r>
      <w:r>
        <w:t xml:space="preserve">          frombase64("mRcOlK9V47rjVL/RBYQYRw=="),</w:t>
        <w:cr/>
      </w:r>
      <w:r>
        <w:t xml:space="preserve">          binary("hello, world!")</w:t>
        <w:cr/>
      </w:r>
      <w:r>
        <w:t xml:space="preserve">  )</w:t>
        <w:cr/>
      </w:r>
      <w:r>
        <w:t>)</w:t>
        <w:cr/>
      </w:r>
      <w:r>
        <w:t xml:space="preserve">  =&gt; "y7+NQQ9/9xGtbBq5pgBvCA==" # Refer to the usage of decrypt ().</w:t>
      </w:r>
    </w:p>
    <w:p>
      <w:pPr>
        <w:pStyle w:val="3"/>
      </w:pPr>
      <w:r>
        <w:t>hash()</w:t>
      </w:r>
    </w:p>
    <w:p>
      <w:r>
        <w:t>Returns the result of performing the unidirectional hash algorithm as a binary value.</w:t>
      </w:r>
    </w:p>
    <w:p>
      <w:pPr>
        <w:pStyle w:val="4"/>
      </w:pPr>
      <w:r>
        <w:t>Syntax</w:t>
      </w:r>
    </w:p>
    <w:p>
      <w:pPr>
        <w:pStyle w:val="ab"/>
      </w:pPr>
      <w:r>
        <w:t>hash(HASH_ALGO, BIN_DATA)</w:t>
      </w:r>
    </w:p>
    <w:p>
      <w:pPr>
        <w:pStyle w:val="a7"/>
      </w:pPr>
      <w:r>
        <w:t>Required Parameter</w:t>
      </w:r>
    </w:p>
    <w:p>
      <w:r>
        <w:rPr>
          <w:rStyle w:val="af4"/>
          <w:b w:val="on"/>
        </w:rPr>
        <w:t>HASH_ALGO</w:t>
      </w:r>
    </w:p>
    <w:p>
      <w:pPr>
        <w:ind w:left="400"/>
      </w:pPr>
      <w:r>
        <w:t>Hash algorithm (</w:t>
      </w:r>
      <w:r>
        <w:rPr>
          <w:rStyle w:val="af4"/>
        </w:rPr>
        <w:t>md5</w:t>
      </w:r>
      <w:r>
        <w:t xml:space="preserve">, </w:t>
      </w:r>
      <w:r>
        <w:rPr>
          <w:rStyle w:val="af4"/>
        </w:rPr>
        <w:t>sha1</w:t>
      </w:r>
      <w:r>
        <w:t xml:space="preserve">, </w:t>
      </w:r>
      <w:r>
        <w:rPr>
          <w:rStyle w:val="af4"/>
        </w:rPr>
        <w:t>sha256</w:t>
      </w:r>
      <w:r>
        <w:t xml:space="preserve">, </w:t>
      </w:r>
      <w:r>
        <w:rPr>
          <w:rStyle w:val="af4"/>
        </w:rPr>
        <w:t>sha384</w:t>
      </w:r>
      <w:r>
        <w:t xml:space="preserve">, and </w:t>
      </w:r>
      <w:r>
        <w:rPr>
          <w:rStyle w:val="af4"/>
        </w:rPr>
        <w:t>sha512</w:t>
      </w:r>
      <w:r>
        <w:t>).</w:t>
      </w:r>
    </w:p>
    <w:p>
      <w:r>
        <w:rPr>
          <w:rStyle w:val="af4"/>
          <w:b w:val="on"/>
        </w:rPr>
        <w:t>BIN_DATA</w:t>
      </w:r>
    </w:p>
    <w:p>
      <w:pPr>
        <w:ind w:left="400"/>
      </w:pPr>
      <w:r>
        <w:t>Data to be hashed. The data MUST be in binary form. The function returns null if a non-binary value is received.</w:t>
      </w:r>
    </w:p>
    <w:p>
      <w:pPr>
        <w:pStyle w:val="4"/>
      </w:pPr>
      <w:r>
        <w:t>Usage</w:t>
      </w:r>
    </w:p>
    <w:p>
      <w:pPr>
        <w:pStyle w:val="ae"/>
      </w:pPr>
      <w:r>
        <w:t xml:space="preserve">json "{}" </w:t>
        <w:cr/>
      </w:r>
      <w:r>
        <w:t>| eval hash=hash("md5", binary("hello, world!"))</w:t>
        <w:cr/>
      </w:r>
      <w:r>
        <w:t xml:space="preserve">  =&gt; 3adbbad1791fbae3ec908894c4963870</w:t>
        <w:cr/>
      </w:r>
      <w:r>
        <w:t/>
        <w:cr/>
      </w:r>
      <w:r>
        <w:t xml:space="preserve">json "{}" </w:t>
        <w:cr/>
      </w:r>
      <w:r>
        <w:t>| eval hash=hash("sha1", binary("hello, world!"))</w:t>
        <w:cr/>
      </w:r>
      <w:r>
        <w:t xml:space="preserve">  =&gt; 1f09d30c707d53f3d16c530dd73d70a6ce7596a9</w:t>
        <w:cr/>
      </w:r>
      <w:r>
        <w:t/>
        <w:cr/>
      </w:r>
      <w:r>
        <w:t xml:space="preserve">json "{}" </w:t>
        <w:cr/>
      </w:r>
      <w:r>
        <w:t>| eval hash=hash("sha256", binary("hello, world!"))</w:t>
        <w:cr/>
      </w:r>
      <w:r>
        <w:t xml:space="preserve">  =&gt; 68e656b251e67e8358bef8483ab0d51c6619f3e7a1a9f0e75838d41ff368f728</w:t>
        <w:cr/>
      </w:r>
      <w:r>
        <w:t/>
        <w:cr/>
      </w:r>
      <w:r>
        <w:t xml:space="preserve">json "{}" </w:t>
        <w:cr/>
      </w:r>
      <w:r>
        <w:t>| eval hash=hash("sha384", binary("hello, world!"))</w:t>
        <w:cr/>
      </w:r>
      <w:r>
        <w:t xml:space="preserve">  =&gt; fdbd8e75a67f29f701a4e040385e2e23986303ea10239211af907fcbb83578b3e417cb71ce646efd0819dd8c088de1bd</w:t>
        <w:cr/>
      </w:r>
      <w:r>
        <w:t/>
        <w:cr/>
      </w:r>
      <w:r>
        <w:t xml:space="preserve">json "{}" </w:t>
        <w:cr/>
      </w:r>
      <w:r>
        <w:t>| eval hash=hash("sha512", binary("hello, world!"))</w:t>
        <w:cr/>
      </w:r>
      <w:r>
        <w:t xml:space="preserve">  =&gt;</w:t>
        <w:cr/>
      </w:r>
      <w:r>
        <w:t>6c2618358da07c830b88c5af8c3535080e8e603c88b891028a259ccdb9ac802d0fc0170c99d58affcf00786ce188fc5d753e8c6628af2071c3270d50445c4b1c</w:t>
        <w:cr/>
      </w:r>
      <w:r>
        <w:t/>
        <w:cr/>
      </w:r>
      <w:r>
        <w:t>json "{}" | eval hash=hash("md5", "hello world") =&gt; null</w:t>
        <w:cr/>
      </w:r>
      <w:r>
        <w:t>json "{}" | eval hash=hash("sha1", null) =&gt; null</w:t>
        <w:cr/>
      </w:r>
      <w:r>
        <w:t>json "{}" | eval hash=hash("sha1", 1234) =&gt; null</w:t>
      </w:r>
    </w:p>
    <w:p>
      <w:pPr>
        <w:pStyle w:val="3"/>
      </w:pPr>
      <w:r>
        <w:t>rand()</w:t>
      </w:r>
    </w:p>
    <w:p>
      <w:r>
        <w:t>Returns any integer greater than or equals to 0 and less than the specified boundary value.</w:t>
      </w:r>
    </w:p>
    <w:p>
      <w:pPr>
        <w:pStyle w:val="4"/>
      </w:pPr>
      <w:r>
        <w:t>Syntax</w:t>
      </w:r>
    </w:p>
    <w:p>
      <w:pPr>
        <w:pStyle w:val="ab"/>
      </w:pPr>
      <w:r>
        <w:t>rand(NUM[, SEED])</w:t>
      </w:r>
    </w:p>
    <w:p>
      <w:pPr>
        <w:pStyle w:val="a7"/>
      </w:pPr>
      <w:r>
        <w:t>Required Parameter</w:t>
      </w:r>
    </w:p>
    <w:p>
      <w:r>
        <w:rPr>
          <w:rStyle w:val="af4"/>
          <w:b w:val="on"/>
        </w:rPr>
        <w:t>NUM</w:t>
      </w:r>
    </w:p>
    <w:p>
      <w:pPr>
        <w:ind w:left="400"/>
      </w:pPr>
      <w:r>
        <w:t>Integer greater than 0.</w:t>
      </w:r>
    </w:p>
    <w:p>
      <w:pPr>
        <w:pStyle w:val="a7"/>
      </w:pPr>
      <w:r>
        <w:t>Optional Parameter</w:t>
      </w:r>
    </w:p>
    <w:p>
      <w:r>
        <w:rPr>
          <w:rStyle w:val="af4"/>
          <w:b w:val="on"/>
        </w:rPr>
        <w:t>SEED</w:t>
      </w:r>
    </w:p>
    <w:p>
      <w:pPr>
        <w:ind w:left="400"/>
      </w:pPr>
      <w:r>
        <w:t>Integer value. If you provide this value, the function always returns a fixed value, not a random integer value.</w:t>
      </w:r>
    </w:p>
    <w:p>
      <w:pPr>
        <w:pStyle w:val="ae"/>
      </w:pPr>
      <w:r>
        <w:t>The SEED parameter is used to return a value whenever a query command is executed for purposes such as debugging query commands that use this function and testing to verify the behavior of query commands. Be aware of use in the actual operating environment.</w:t>
      </w:r>
    </w:p>
    <w:p>
      <w:pPr>
        <w:pStyle w:val="4"/>
      </w:pPr>
      <w:r>
        <w:t>Usage</w:t>
      </w:r>
    </w:p>
    <w:p>
      <w:pPr>
        <w:pStyle w:val="ae"/>
      </w:pPr>
      <w:r>
        <w:t>json "{}" | eval rand=rand(1000) =&gt; Any value from 0 to 999</w:t>
      </w:r>
    </w:p>
    <w:p>
      <w:pPr>
        <w:pStyle w:val="3"/>
      </w:pPr>
      <w:r>
        <w:t>randbytes()</w:t>
      </w:r>
    </w:p>
    <w:p>
      <w:r>
        <w:t>Generates random bytes of the specified length.</w:t>
      </w:r>
    </w:p>
    <w:p>
      <w:pPr>
        <w:pStyle w:val="4"/>
      </w:pPr>
      <w:r>
        <w:t>Syntax</w:t>
      </w:r>
    </w:p>
    <w:p>
      <w:pPr>
        <w:pStyle w:val="ab"/>
      </w:pPr>
      <w:r>
        <w:t>randbytes(LEN)</w:t>
      </w:r>
    </w:p>
    <w:p>
      <w:pPr>
        <w:pStyle w:val="a7"/>
      </w:pPr>
      <w:r>
        <w:t>Required Parameter</w:t>
      </w:r>
    </w:p>
    <w:p>
      <w:r>
        <w:rPr>
          <w:rStyle w:val="af4"/>
          <w:b w:val="on"/>
        </w:rPr>
        <w:t>LEN</w:t>
      </w:r>
    </w:p>
    <w:p>
      <w:pPr>
        <w:ind w:left="400"/>
      </w:pPr>
      <w:r>
        <w:t>Length of the binary. Only lengths from 1 to 10,240 are allowed.</w:t>
      </w:r>
    </w:p>
    <w:p>
      <w:pPr>
        <w:pStyle w:val="4"/>
      </w:pPr>
      <w:r>
        <w:t>Usage</w:t>
      </w:r>
    </w:p>
    <w:p>
      <w:pPr>
        <w:pStyle w:val="ae"/>
      </w:pPr>
      <w:r>
        <w:t>json "{}" | eval rand_blob=randbytes(32)</w:t>
        <w:cr/>
      </w:r>
      <w:r>
        <w:t xml:space="preserve">  =&gt; 6765eab83af980a266461427739cc37a8b4ee60dab09b091282c1070a3191e2d # Binary value example</w:t>
      </w:r>
    </w:p>
    <w:p>
      <w:pPr>
        <w:pStyle w:val="3"/>
      </w:pPr>
      <w:r>
        <w:t>flatten()</w:t>
      </w:r>
    </w:p>
    <w:p>
      <w:r>
        <w:t xml:space="preserve">Takes out all elements of the recursively nested array and converts them to a flatten array. Otherwise, it returns the input value as it is. This is used to convert nested array elements to a single array before merging an array into a single string using </w:t>
      </w:r>
      <w:hyperlink r:id="rId165">
        <w:r>
          <w:rPr>
            <w:rStyle w:val="a6"/>
          </w:rPr>
          <w:t>strjoin()</w:t>
        </w:r>
      </w:hyperlink>
      <w:r>
        <w:t>.</w:t>
      </w:r>
    </w:p>
    <w:p>
      <w:pPr>
        <w:pStyle w:val="4"/>
      </w:pPr>
      <w:r>
        <w:t>Syntax</w:t>
      </w:r>
    </w:p>
    <w:p>
      <w:pPr>
        <w:pStyle w:val="ab"/>
      </w:pPr>
      <w:r>
        <w:t>flatten(ARRAY_EXPR)</w:t>
      </w:r>
    </w:p>
    <w:p>
      <w:pPr>
        <w:pStyle w:val="a7"/>
      </w:pPr>
      <w:r>
        <w:t>Required Parameter</w:t>
      </w:r>
    </w:p>
    <w:p>
      <w:r>
        <w:rPr>
          <w:rStyle w:val="af4"/>
          <w:b w:val="on"/>
        </w:rPr>
        <w:t>ARRAY_EXPR</w:t>
      </w:r>
    </w:p>
    <w:p>
      <w:pPr>
        <w:ind w:left="400"/>
      </w:pPr>
      <w:r>
        <w:t>Expression that returns the value to be converted to a single array</w:t>
      </w:r>
    </w:p>
    <w:p>
      <w:pPr>
        <w:pStyle w:val="4"/>
      </w:pPr>
      <w:r>
        <w:t>Usage</w:t>
      </w:r>
    </w:p>
    <w:p>
      <w:pPr>
        <w:pStyle w:val="ae"/>
      </w:pPr>
      <w:r>
        <w:t xml:space="preserve">json "{}" </w:t>
        <w:cr/>
      </w:r>
      <w:r>
        <w:t>| eval array=flatten(array(1, array(2, 3), 4))</w:t>
        <w:cr/>
      </w:r>
      <w:r>
        <w:t>=&gt; [ 1, 2, 3, 4 ]</w:t>
      </w:r>
    </w:p>
    <w:p>
      <w:pPr>
        <w:pStyle w:val="3"/>
      </w:pPr>
      <w:r>
        <w:t>foreach()</w:t>
      </w:r>
    </w:p>
    <w:p>
      <w:r>
        <w:t>Performs operations on an array or between multiple arrays without taking the element out of the array.</w:t>
      </w:r>
    </w:p>
    <w:p>
      <w:pPr>
        <w:pStyle w:val="4"/>
      </w:pPr>
      <w:r>
        <w:t>Syntax</w:t>
      </w:r>
    </w:p>
    <w:p>
      <w:pPr>
        <w:pStyle w:val="ab"/>
      </w:pPr>
      <w:r>
        <w:t>foreach(OP_EXPR, LIST_EXPR[, ...])</w:t>
      </w:r>
    </w:p>
    <w:p>
      <w:pPr>
        <w:pStyle w:val="a7"/>
      </w:pPr>
      <w:r>
        <w:t>Required Parameter</w:t>
      </w:r>
    </w:p>
    <w:p>
      <w:r>
        <w:rPr>
          <w:rStyle w:val="af4"/>
          <w:b w:val="on"/>
        </w:rPr>
        <w:t>OP_EXPR</w:t>
      </w:r>
    </w:p>
    <w:p>
      <w:pPr>
        <w:ind w:left="400"/>
      </w:pPr>
      <w:r>
        <w:t xml:space="preserve">Expression to be performed between array elements. It uses </w:t>
      </w:r>
      <w:r>
        <w:rPr>
          <w:rStyle w:val="af4"/>
        </w:rPr>
        <w:t>_1</w:t>
      </w:r>
      <w:r>
        <w:t xml:space="preserve"> for the elements of the first array, </w:t>
      </w:r>
      <w:r>
        <w:rPr>
          <w:rStyle w:val="af4"/>
        </w:rPr>
        <w:t>_2</w:t>
      </w:r>
      <w:r>
        <w:t xml:space="preserve"> for the elements of the second array, and </w:t>
      </w:r>
      <w:r>
        <w:rPr>
          <w:rStyle w:val="af4"/>
        </w:rPr>
        <w:t>_N</w:t>
      </w:r>
      <w:r>
        <w:t xml:space="preserve"> for the elements of the Nth array.</w:t>
      </w:r>
    </w:p>
    <w:p>
      <w:r>
        <w:rPr>
          <w:rStyle w:val="af4"/>
          <w:b w:val="on"/>
        </w:rPr>
        <w:t>LIST_EXPR, ...</w:t>
      </w:r>
    </w:p>
    <w:p>
      <w:pPr>
        <w:ind w:left="400"/>
      </w:pPr>
      <w:r>
        <w:t>Expressions that return an array and separate them using commas (</w:t>
      </w:r>
      <w:r>
        <w:rPr>
          <w:rStyle w:val="af4"/>
        </w:rPr>
        <w:t>,</w:t>
      </w:r>
      <w:r>
        <w:t>).</w:t>
      </w:r>
    </w:p>
    <w:p>
      <w:pPr>
        <w:pStyle w:val="4"/>
      </w:pPr>
      <w:r>
        <w:t>Description</w:t>
      </w:r>
    </w:p>
    <w:p>
      <w:r>
        <w:t xml:space="preserve">If the lengths of the arrays passed to the parameters are not the same, the function performs an operation after adding the elements to which </w:t>
      </w:r>
      <w:r>
        <w:rPr>
          <w:rStyle w:val="af4"/>
        </w:rPr>
        <w:t>null</w:t>
      </w:r>
      <w:r>
        <w:t xml:space="preserve"> is assigned in the short array according to the number of elements constituting the long array. For example, if the first array consists of five elements and the second array consists of three elements, the command performs an operation after adding two elements whose values are </w:t>
      </w:r>
      <w:r>
        <w:rPr>
          <w:rStyle w:val="af4"/>
        </w:rPr>
        <w:t>null</w:t>
      </w:r>
      <w:r>
        <w:t xml:space="preserve"> to the second array.</w:t>
      </w:r>
    </w:p>
    <w:p>
      <w:r>
        <w:t xml:space="preserve">When a scalar value is passed as an argument instead of a list, the function replicates and extends the value to a list and performs an operation according to </w:t>
      </w:r>
      <w:r>
        <w:rPr>
          <w:rStyle w:val="af4"/>
        </w:rPr>
        <w:t>OP_EXPR</w:t>
      </w:r>
      <w:r>
        <w:t xml:space="preserve"> by replacing the first list in the manner of </w:t>
      </w:r>
      <w:r>
        <w:rPr>
          <w:rStyle w:val="af4"/>
        </w:rPr>
        <w:t>_1</w:t>
      </w:r>
      <w:r>
        <w:t xml:space="preserve"> and the second list in the manner of </w:t>
      </w:r>
      <w:r>
        <w:rPr>
          <w:rStyle w:val="af4"/>
        </w:rPr>
        <w:t>_2</w:t>
      </w:r>
      <w:r>
        <w:t>, respectively.</w:t>
      </w:r>
    </w:p>
    <w:p>
      <w:pPr>
        <w:pStyle w:val="4"/>
      </w:pPr>
      <w:r>
        <w:t>Usage</w:t>
      </w:r>
    </w:p>
    <w:p>
      <w:pPr>
        <w:pStyle w:val="ae"/>
      </w:pPr>
      <w:r>
        <w:t xml:space="preserve">json "{}" </w:t>
        <w:cr/>
      </w:r>
      <w:r>
        <w:t xml:space="preserve">| eval arr1= array(-1, -2, -3, -4, -5), arr2= array(1,2,3,4,5) </w:t>
        <w:cr/>
      </w:r>
      <w:r>
        <w:t xml:space="preserve">| eval _output = foreach(_1 * _2, arr1, arr2) </w:t>
        <w:cr/>
      </w:r>
      <w:r>
        <w:t>| order arr1, arr2, _output</w:t>
        <w:cr/>
      </w:r>
      <w:r>
        <w:t>=&gt; [-1,-4,-9,-16,-25]</w:t>
      </w:r>
    </w:p>
    <w:p>
      <w:pPr>
        <w:pStyle w:val="3"/>
      </w:pPr>
      <w:r>
        <w:t>subarray()</w:t>
      </w:r>
    </w:p>
    <w:p>
      <w:r>
        <w:t>Returns the subarray of a given array.</w:t>
      </w:r>
    </w:p>
    <w:p>
      <w:pPr>
        <w:pStyle w:val="4"/>
      </w:pPr>
      <w:r>
        <w:t>Syntax</w:t>
      </w:r>
    </w:p>
    <w:p>
      <w:pPr>
        <w:pStyle w:val="ab"/>
      </w:pPr>
      <w:r>
        <w:t>subarray(ARRAY_EXPR, INT_START, [INT_END])</w:t>
      </w:r>
    </w:p>
    <w:p>
      <w:r>
        <w:rPr>
          <w:rStyle w:val="af4"/>
          <w:b w:val="on"/>
        </w:rPr>
        <w:t>ARRAY_EXPR</w:t>
      </w:r>
    </w:p>
    <w:p>
      <w:pPr>
        <w:ind w:left="400"/>
      </w:pPr>
      <w:r>
        <w:t>Expression that retruns an array</w:t>
      </w:r>
    </w:p>
    <w:p>
      <w:r>
        <w:rPr>
          <w:rStyle w:val="af4"/>
          <w:b w:val="on"/>
        </w:rPr>
        <w:t>INT_START</w:t>
      </w:r>
    </w:p>
    <w:p>
      <w:pPr>
        <w:ind w:left="400"/>
      </w:pPr>
      <w:r>
        <w:t xml:space="preserve">Start index of the array to be sliced. Index numbers start from </w:t>
      </w:r>
      <w:r>
        <w:rPr>
          <w:rStyle w:val="af4"/>
        </w:rPr>
        <w:t>0</w:t>
      </w:r>
      <w:r>
        <w:t>.</w:t>
      </w:r>
    </w:p>
    <w:p>
      <w:r>
        <w:rPr>
          <w:rStyle w:val="af4"/>
          <w:b w:val="on"/>
        </w:rPr>
        <w:t>INT_END</w:t>
      </w:r>
    </w:p>
    <w:p>
      <w:pPr>
        <w:ind w:left="400"/>
      </w:pPr>
      <w:r>
        <w:t>Last index of the array to be sliced. The element in the last index is not included in the subarray.</w:t>
      </w:r>
    </w:p>
    <w:p>
      <w:pPr>
        <w:pStyle w:val="4"/>
      </w:pPr>
      <w:r>
        <w:t>Description</w:t>
      </w:r>
    </w:p>
    <w:p>
      <w:r>
        <w:t xml:space="preserve">Index of the array start from </w:t>
      </w:r>
      <w:r>
        <w:rPr>
          <w:rStyle w:val="af4"/>
        </w:rPr>
        <w:t>0</w:t>
      </w:r>
      <w:r>
        <w:t xml:space="preserve">. If an array contains 5 elements, index numbers are </w:t>
      </w:r>
      <w:r>
        <w:rPr>
          <w:rStyle w:val="af4"/>
        </w:rPr>
        <w:t>0</w:t>
      </w:r>
      <w:r>
        <w:t xml:space="preserve">, </w:t>
      </w:r>
      <w:r>
        <w:rPr>
          <w:rStyle w:val="af4"/>
        </w:rPr>
        <w:t>1</w:t>
      </w:r>
      <w:r>
        <w:t xml:space="preserve">, </w:t>
      </w:r>
      <w:r>
        <w:rPr>
          <w:rStyle w:val="af4"/>
        </w:rPr>
        <w:t>2</w:t>
      </w:r>
      <w:r>
        <w:t xml:space="preserve">, </w:t>
      </w:r>
      <w:r>
        <w:rPr>
          <w:rStyle w:val="af4"/>
        </w:rPr>
        <w:t>3</w:t>
      </w:r>
      <w:r>
        <w:t xml:space="preserve">, </w:t>
      </w:r>
      <w:r>
        <w:rPr>
          <w:rStyle w:val="af4"/>
        </w:rPr>
        <w:t>4</w:t>
      </w:r>
      <w:r>
        <w:t xml:space="preserve"> from left to right. You can also use negative number to index the elements. If an array contains 5 elements, index number is </w:t>
      </w:r>
      <w:r>
        <w:rPr>
          <w:rStyle w:val="af4"/>
        </w:rPr>
        <w:t>-5</w:t>
      </w:r>
      <w:r>
        <w:t xml:space="preserve">, </w:t>
      </w:r>
      <w:r>
        <w:rPr>
          <w:rStyle w:val="af4"/>
        </w:rPr>
        <w:t>-4</w:t>
      </w:r>
      <w:r>
        <w:t xml:space="preserve">, </w:t>
      </w:r>
      <w:r>
        <w:rPr>
          <w:rStyle w:val="af4"/>
        </w:rPr>
        <w:t>-3</w:t>
      </w:r>
      <w:r>
        <w:t xml:space="preserve">, </w:t>
      </w:r>
      <w:r>
        <w:rPr>
          <w:rStyle w:val="af4"/>
        </w:rPr>
        <w:t>-2</w:t>
      </w:r>
      <w:r>
        <w:t xml:space="preserve">, </w:t>
      </w:r>
      <w:r>
        <w:rPr>
          <w:rStyle w:val="af4"/>
        </w:rPr>
        <w:t>-1</w:t>
      </w:r>
      <w:r>
        <w:t xml:space="preserve"> from left to right.</w:t>
      </w:r>
    </w:p>
    <w:p>
      <w:pPr>
        <w:pStyle w:val="4"/>
      </w:pPr>
      <w:r>
        <w:t>Usage</w:t>
      </w:r>
    </w:p>
    <w:p>
      <w:r>
        <w:t>Typical example usages.</w:t>
      </w:r>
    </w:p>
    <w:p>
      <w:pPr>
        <w:pStyle w:val="ae"/>
      </w:pPr>
      <w:r>
        <w:t>json "{}"</w:t>
        <w:cr/>
      </w:r>
      <w:r>
        <w:t xml:space="preserve">    | eval parent=array(1, 2, 3, 4, 5)</w:t>
        <w:cr/>
      </w:r>
      <w:r>
        <w:t xml:space="preserve">    | eval child=subarray(parent, 2)</w:t>
        <w:cr/>
      </w:r>
      <w:r>
        <w:t xml:space="preserve">    | # Return value: </w:t>
        <w:cr/>
      </w:r>
      <w:r>
        <w:t xml:space="preserve">        parent: [1, 2, 3, 4, 5]</w:t>
        <w:cr/>
      </w:r>
      <w:r>
        <w:t xml:space="preserve">        child: [3, 4, 5]</w:t>
      </w:r>
    </w:p>
    <w:p>
      <w:pPr>
        <w:pStyle w:val="ae"/>
      </w:pPr>
      <w:r>
        <w:t>json "{}"</w:t>
        <w:cr/>
      </w:r>
      <w:r>
        <w:t xml:space="preserve">    | eval arr=subarray(array(1, 2, 3, 4, 5), 2, 4)</w:t>
        <w:cr/>
      </w:r>
      <w:r>
        <w:t xml:space="preserve">    | # Return value: </w:t>
        <w:cr/>
      </w:r>
      <w:r>
        <w:t xml:space="preserve">        arr: [3, 4]</w:t>
      </w:r>
    </w:p>
    <w:p>
      <w:pPr>
        <w:pStyle w:val="ae"/>
      </w:pPr>
      <w:r>
        <w:t>json "{}"</w:t>
        <w:cr/>
      </w:r>
      <w:r>
        <w:t xml:space="preserve">    | eval arr=subarray(array(1, 2, 3, 4, 5), 1, -1)</w:t>
        <w:cr/>
      </w:r>
      <w:r>
        <w:t xml:space="preserve">    | # Return value: </w:t>
        <w:cr/>
      </w:r>
      <w:r>
        <w:t xml:space="preserve">        arr: [2, 3, 4]</w:t>
      </w:r>
    </w:p>
    <w:p>
      <w:r>
        <w:t xml:space="preserve">When </w:t>
      </w:r>
      <w:r>
        <w:rPr>
          <w:rStyle w:val="af4"/>
        </w:rPr>
        <w:t>INT_START</w:t>
      </w:r>
      <w:r>
        <w:t xml:space="preserve"> or </w:t>
      </w:r>
      <w:r>
        <w:rPr>
          <w:rStyle w:val="af4"/>
        </w:rPr>
        <w:t>INT_END</w:t>
      </w:r>
      <w:r>
        <w:t xml:space="preserve"> is specified outside valid range.</w:t>
      </w:r>
    </w:p>
    <w:p>
      <w:pPr>
        <w:pStyle w:val="ae"/>
      </w:pPr>
      <w:r>
        <w:t>json "{}"</w:t>
        <w:cr/>
      </w:r>
      <w:r>
        <w:t xml:space="preserve">    | eval arr=subarray(array(1, 2, 3, 4, 5), 5)</w:t>
        <w:cr/>
      </w:r>
      <w:r>
        <w:t xml:space="preserve">    | # Return value: null</w:t>
      </w:r>
    </w:p>
    <w:p>
      <w:pPr>
        <w:pStyle w:val="ae"/>
      </w:pPr>
      <w:r>
        <w:t>json "{}"</w:t>
        <w:cr/>
      </w:r>
      <w:r>
        <w:t xml:space="preserve">    | eval arr=subarray(array(1, 2, 3, 4, 5), 0, 5)</w:t>
        <w:cr/>
      </w:r>
      <w:r>
        <w:t xml:space="preserve">    | # Return value:</w:t>
        <w:cr/>
      </w:r>
      <w:r>
        <w:t xml:space="preserve">        arr: [1, 2, 3, 4, 5]</w:t>
      </w:r>
    </w:p>
    <w:p>
      <w:pPr>
        <w:pStyle w:val="3"/>
      </w:pPr>
      <w:r>
        <w:t>sumarray()</w:t>
      </w:r>
    </w:p>
    <w:p>
      <w:r>
        <w:t>Returns the sum of all elements in a given array. sumarray() function will always exclude the null and non-numeric value.</w:t>
      </w:r>
    </w:p>
    <w:p>
      <w:pPr>
        <w:pStyle w:val="4"/>
      </w:pPr>
      <w:r>
        <w:t>Syntax</w:t>
      </w:r>
    </w:p>
    <w:p>
      <w:pPr>
        <w:pStyle w:val="ab"/>
      </w:pPr>
      <w:r>
        <w:t>subarray(ARRAY_EXPR)</w:t>
      </w:r>
    </w:p>
    <w:p>
      <w:r>
        <w:rPr>
          <w:rStyle w:val="af4"/>
          <w:b w:val="on"/>
        </w:rPr>
        <w:t>ARRAY_EXPR</w:t>
      </w:r>
    </w:p>
    <w:p>
      <w:pPr>
        <w:ind w:left="400"/>
      </w:pPr>
      <w:r>
        <w:t>Expression that returns an array</w:t>
      </w:r>
    </w:p>
    <w:p>
      <w:pPr>
        <w:pStyle w:val="4"/>
      </w:pPr>
      <w:r>
        <w:t>Usage</w:t>
      </w:r>
    </w:p>
    <w:p>
      <w:pPr>
        <w:pStyle w:val="ae"/>
      </w:pPr>
      <w:r>
        <w:t>json "{}"</w:t>
        <w:cr/>
      </w:r>
      <w:r>
        <w:t>| eval sum=sumarray(array(1, 2, 3, 4, 5))</w:t>
        <w:cr/>
      </w:r>
      <w:r>
        <w:t>| # Return value: 15</w:t>
      </w:r>
    </w:p>
    <w:p>
      <w:pPr>
        <w:pStyle w:val="ae"/>
      </w:pPr>
      <w:r>
        <w:t>json "{}"</w:t>
        <w:cr/>
      </w:r>
      <w:r>
        <w:t>| eval arr=sumarray(array(1, 2, 3, null, "a", 4, 5))</w:t>
        <w:cr/>
      </w:r>
      <w:r>
        <w:t>| # Retrun value: 15</w:t>
      </w:r>
    </w:p>
    <w:p>
      <w:pPr>
        <w:pStyle w:val="ae"/>
      </w:pPr>
      <w:r>
        <w:t>json "{}"</w:t>
        <w:cr/>
      </w:r>
      <w:r>
        <w:t>| eval arr=sumarray(array(null, null, null, "a", "b"))</w:t>
        <w:cr/>
      </w:r>
      <w:r>
        <w:t>| # Return value: 0</w:t>
      </w:r>
    </w:p>
    <w:p>
      <w:pPr>
        <w:pStyle w:val="3"/>
      </w:pPr>
      <w:r>
        <w:t>unique()</w:t>
      </w:r>
    </w:p>
    <w:p>
      <w:r>
        <w:t>If the value of the expression is an array, this function returns an array of nested elements. If it takes a single value as an argument, it returns an array containing only one element.</w:t>
      </w:r>
    </w:p>
    <w:p>
      <w:pPr>
        <w:pStyle w:val="4"/>
      </w:pPr>
      <w:r>
        <w:t>Syntax</w:t>
      </w:r>
    </w:p>
    <w:p>
      <w:pPr>
        <w:pStyle w:val="ab"/>
      </w:pPr>
      <w:r>
        <w:t>unique(EXPR)</w:t>
      </w:r>
    </w:p>
    <w:p>
      <w:pPr>
        <w:pStyle w:val="a7"/>
      </w:pPr>
      <w:r>
        <w:t>Required Parameter</w:t>
      </w:r>
    </w:p>
    <w:p>
      <w:r>
        <w:rPr>
          <w:rStyle w:val="af4"/>
          <w:b w:val="on"/>
        </w:rPr>
        <w:t>EXPR</w:t>
      </w:r>
    </w:p>
    <w:p>
      <w:pPr>
        <w:ind w:left="400"/>
      </w:pPr>
      <w:r>
        <w:t>Expression to return an array to remove nested elements. The order of the arrays returned at this time is not guaranteed. If the expression is a scalar value, the function returns an array containing only one element. If the expression is null, it returns null.</w:t>
      </w:r>
    </w:p>
    <w:p>
      <w:pPr>
        <w:pStyle w:val="4"/>
      </w:pPr>
      <w:r>
        <w:t>Usage</w:t>
      </w:r>
    </w:p>
    <w:p>
      <w:r>
        <w:t xml:space="preserve">Remove duplicate elements from the </w:t>
      </w:r>
      <w:r>
        <w:t>1, 1, 2, "2"</w:t>
      </w:r>
      <w:r>
        <w:t xml:space="preserve"> array</w:t>
      </w:r>
    </w:p>
    <w:p>
      <w:pPr>
        <w:pStyle w:val="ae"/>
      </w:pPr>
      <w:r>
        <w:t>json "{}"</w:t>
        <w:cr/>
      </w:r>
      <w:r>
        <w:t>| eval array=unique(array(1, 1, 2, "2"))</w:t>
        <w:cr/>
      </w:r>
      <w:r>
        <w:t>| # Return value: ["2", 1, 2]</w:t>
      </w:r>
    </w:p>
    <w:p>
      <w:pPr>
        <w:pStyle w:val="3"/>
      </w:pPr>
      <w:r>
        <w:t>valueof()</w:t>
      </w:r>
    </w:p>
    <w:p>
      <w:r>
        <w:t>Returns the value at the location corresponding to a specific key or index in the array or composite object specified as a parameter</w:t>
      </w:r>
    </w:p>
    <w:p>
      <w:pPr>
        <w:pStyle w:val="4"/>
      </w:pPr>
      <w:r>
        <w:t>Syntax</w:t>
      </w:r>
    </w:p>
    <w:p>
      <w:pPr>
        <w:pStyle w:val="ab"/>
      </w:pPr>
      <w:r>
        <w:t>valueof(COMPOUND_OBJ_EXPR, KEY_EXPR)</w:t>
      </w:r>
    </w:p>
    <w:p>
      <w:pPr>
        <w:pStyle w:val="a7"/>
      </w:pPr>
      <w:r>
        <w:t>Required Parameter</w:t>
      </w:r>
    </w:p>
    <w:p>
      <w:r>
        <w:rPr>
          <w:rStyle w:val="af4"/>
          <w:b w:val="on"/>
        </w:rPr>
        <w:t>COMPOUND_OBJ_EXPR</w:t>
      </w:r>
    </w:p>
    <w:p>
      <w:pPr>
        <w:ind w:left="400"/>
      </w:pPr>
      <w:r>
        <w:t>Expression that returns a composite object such as an associative array or an array</w:t>
      </w:r>
    </w:p>
    <w:p>
      <w:r>
        <w:rPr>
          <w:rStyle w:val="af4"/>
          <w:b w:val="on"/>
        </w:rPr>
        <w:t>KEY_EXPR</w:t>
      </w:r>
    </w:p>
    <w:p>
      <w:pPr>
        <w:ind w:left="400"/>
      </w:pPr>
      <w:r>
        <w:t>Expression that points to a value at a specific location, such as a key string in an associative array or the index number of an array</w:t>
      </w:r>
    </w:p>
    <w:p>
      <w:pPr>
        <w:pStyle w:val="4"/>
      </w:pPr>
      <w:r>
        <w:t>Description</w:t>
      </w:r>
    </w:p>
    <w:p>
      <w:r>
        <w:t xml:space="preserve">This function returns a value corresponding to a specific key in the associative array or the array. It returns </w:t>
      </w:r>
      <w:r>
        <w:rPr>
          <w:rStyle w:val="af4"/>
        </w:rPr>
        <w:t>null</w:t>
      </w:r>
      <w:r>
        <w:t xml:space="preserve"> for the following exceptions:</w:t>
      </w:r>
    </w:p>
    <w:p>
      <w:pPr>
        <w:numPr>
          <w:numId w:val="285"/>
        </w:numPr>
        <w:spacing w:before="0" w:after="0"/>
        <w:ind w:left="360" w:hanging="360"/>
      </w:pPr>
      <w:r>
        <w:t>When you provide an object other than an associative array or an array in a composite object expression</w:t>
      </w:r>
    </w:p>
    <w:p>
      <w:pPr>
        <w:numPr>
          <w:numId w:val="285"/>
        </w:numPr>
        <w:spacing w:before="0" w:after="0"/>
        <w:ind w:left="360" w:hanging="360"/>
      </w:pPr>
      <w:r>
        <w:t>When the key of the associative array and the type of the key expression do not match</w:t>
      </w:r>
    </w:p>
    <w:p>
      <w:pPr>
        <w:numPr>
          <w:numId w:val="285"/>
        </w:numPr>
        <w:spacing w:before="0" w:after="0"/>
        <w:ind w:left="360" w:hanging="360"/>
      </w:pPr>
      <w:r>
        <w:t>When the index number of the array and the type of key expression do not match</w:t>
      </w:r>
    </w:p>
    <w:p>
      <w:pPr>
        <w:pStyle w:val="4"/>
      </w:pPr>
      <w:r>
        <w:t>Usage</w:t>
      </w:r>
    </w:p>
    <w:p>
      <w:r>
        <w:t xml:space="preserve">Extract the item number 2 from an array with three elements (the index number in the array starts from </w:t>
      </w:r>
      <w:r>
        <w:rPr>
          <w:rStyle w:val="af4"/>
        </w:rPr>
        <w:t>0</w:t>
      </w:r>
      <w:r>
        <w:t>).</w:t>
      </w:r>
    </w:p>
    <w:p>
      <w:pPr>
        <w:pStyle w:val="ae"/>
      </w:pPr>
      <w:r>
        <w:t xml:space="preserve">json "{}" </w:t>
        <w:cr/>
      </w:r>
      <w:r>
        <w:t xml:space="preserve">    | eval foods=array("Apple","Banana","Cucumber") </w:t>
        <w:cr/>
      </w:r>
      <w:r>
        <w:t xml:space="preserve">    | eval food=valueof(foods,2) =&gt; "Cucumber"</w:t>
      </w:r>
    </w:p>
    <w:p>
      <w:r>
        <w:t xml:space="preserve">Extract an item with the key </w:t>
      </w:r>
      <w:r>
        <w:rPr>
          <w:rStyle w:val="af4"/>
        </w:rPr>
        <w:t>b</w:t>
      </w:r>
      <w:r>
        <w:t xml:space="preserve"> from a map object.</w:t>
      </w:r>
    </w:p>
    <w:p>
      <w:pPr>
        <w:pStyle w:val="ae"/>
      </w:pPr>
      <w:r>
        <w:t xml:space="preserve">json "{}" </w:t>
        <w:cr/>
      </w:r>
      <w:r>
        <w:t xml:space="preserve">    | eval foods=dict("a","Apple","b","Banana","c","Cucumber" ) </w:t>
        <w:cr/>
      </w:r>
      <w:r>
        <w:t xml:space="preserve">    | eval food = valueof(foods,"b") =&gt; "Banana"</w:t>
      </w:r>
    </w:p>
    <w:p>
      <w:pPr>
        <w:pStyle w:val="2"/>
      </w:pPr>
      <w:r>
        <w:t>CEP Functions</w:t>
      </w:r>
    </w:p>
    <w:p>
      <w:pPr>
        <w:pStyle w:val="3"/>
      </w:pPr>
      <w:r>
        <w:t>evtctxget()</w:t>
      </w:r>
    </w:p>
    <w:p>
      <w:r>
        <w:t>Loads attribute information by selecting the event context associated with the key. If no event context exists with the specified key, it returns null.</w:t>
      </w:r>
    </w:p>
    <w:p>
      <w:pPr>
        <w:pStyle w:val="4"/>
      </w:pPr>
      <w:r>
        <w:t>Syntax</w:t>
      </w:r>
    </w:p>
    <w:p>
      <w:pPr>
        <w:pStyle w:val="ab"/>
      </w:pPr>
      <w:r>
        <w:t>evtctxget(TOPIC, KEY, ATTR)</w:t>
      </w:r>
    </w:p>
    <w:p>
      <w:pPr>
        <w:pStyle w:val="a7"/>
      </w:pPr>
      <w:r>
        <w:t>Required Parameter</w:t>
      </w:r>
    </w:p>
    <w:p>
      <w:r>
        <w:rPr>
          <w:rStyle w:val="af4"/>
          <w:b w:val="on"/>
        </w:rPr>
        <w:t>TOPIC</w:t>
      </w:r>
    </w:p>
    <w:p>
      <w:pPr>
        <w:ind w:left="400"/>
      </w:pPr>
      <w:r>
        <w:t>Topic of the event context.</w:t>
      </w:r>
    </w:p>
    <w:p>
      <w:r>
        <w:rPr>
          <w:rStyle w:val="af4"/>
          <w:b w:val="on"/>
        </w:rPr>
        <w:t>KEY</w:t>
      </w:r>
    </w:p>
    <w:p>
      <w:pPr>
        <w:ind w:left="400"/>
      </w:pPr>
      <w:r>
        <w:t>Unique key that distinguishes the event context.</w:t>
      </w:r>
    </w:p>
    <w:p>
      <w:r>
        <w:rPr>
          <w:rStyle w:val="af4"/>
          <w:b w:val="on"/>
        </w:rPr>
        <w:t>ATTR</w:t>
      </w:r>
    </w:p>
    <w:p>
      <w:r>
        <w:t>Attribute string can be one of the following strings.</w:t>
      </w:r>
    </w:p>
    <w:p>
      <w:pPr>
        <w:numPr>
          <w:numId w:val="287"/>
        </w:numPr>
        <w:spacing w:before="0" w:after="0"/>
        <w:ind w:left="360" w:hanging="360"/>
      </w:pPr>
      <w:r>
        <w:rPr>
          <w:rStyle w:val="af4"/>
        </w:rPr>
        <w:t>counter</w:t>
      </w:r>
      <w:r>
        <w:t xml:space="preserve">: returns an integer indicating the number of times an event has occurred for the same key. It always returns a value greater than or equal to </w:t>
      </w:r>
      <w:r>
        <w:rPr>
          <w:rStyle w:val="af4"/>
        </w:rPr>
        <w:t>1</w:t>
      </w:r>
      <w:r>
        <w:t>.</w:t>
      </w:r>
    </w:p>
    <w:p>
      <w:pPr>
        <w:numPr>
          <w:numId w:val="287"/>
        </w:numPr>
        <w:spacing w:before="0" w:after="0"/>
        <w:ind w:left="360" w:hanging="360"/>
      </w:pPr>
      <w:r>
        <w:rPr>
          <w:rStyle w:val="af4"/>
        </w:rPr>
        <w:t>created</w:t>
      </w:r>
      <w:r>
        <w:t>: returns a date value indicating the time when the event first occurred.</w:t>
      </w:r>
    </w:p>
    <w:p>
      <w:pPr>
        <w:numPr>
          <w:numId w:val="287"/>
        </w:numPr>
        <w:spacing w:before="0" w:after="0"/>
        <w:ind w:left="360" w:hanging="360"/>
      </w:pPr>
      <w:r>
        <w:rPr>
          <w:rStyle w:val="af4"/>
        </w:rPr>
        <w:t>expire</w:t>
      </w:r>
      <w:r>
        <w:t>: If the expiration date is specified, this returns a date value indicating the time at which the event context is deleted.</w:t>
      </w:r>
    </w:p>
    <w:p>
      <w:pPr>
        <w:numPr>
          <w:numId w:val="287"/>
        </w:numPr>
        <w:spacing w:before="0" w:after="0"/>
        <w:ind w:left="360" w:hanging="360"/>
      </w:pPr>
      <w:r>
        <w:rPr>
          <w:rStyle w:val="af4"/>
        </w:rPr>
        <w:t>timeout</w:t>
      </w:r>
      <w:r>
        <w:t>: If the timeout is specified, tthis returns a date value indicating the time at which the context of the event is deleted due to the timeout.</w:t>
      </w:r>
    </w:p>
    <w:p>
      <w:pPr>
        <w:numPr>
          <w:numId w:val="287"/>
        </w:numPr>
        <w:spacing w:before="0" w:after="0"/>
        <w:ind w:left="400" w:hanging="360"/>
      </w:pPr>
      <w:r>
        <w:rPr>
          <w:rStyle w:val="af4"/>
        </w:rPr>
        <w:t>rows</w:t>
      </w:r>
      <w:r>
        <w:t>: returns an array of all records currently stored in the event context.</w:t>
      </w:r>
    </w:p>
    <w:p>
      <w:pPr>
        <w:pStyle w:val="4"/>
      </w:pPr>
      <w:r>
        <w:t>Usage</w:t>
      </w:r>
    </w:p>
    <w:p>
      <w:r>
        <w:t xml:space="preserve">When there is an event context with a topic of </w:t>
      </w:r>
      <w:r>
        <w:rPr>
          <w:rStyle w:val="af4"/>
        </w:rPr>
        <w:t>txmatch</w:t>
      </w:r>
      <w:r>
        <w:t xml:space="preserve">, 001122 of </w:t>
      </w:r>
      <w:r>
        <w:rPr>
          <w:rStyle w:val="af4"/>
        </w:rPr>
        <w:t>txkey</w:t>
      </w:r>
      <w:r>
        <w:t>, and a timeout of 10 seconds</w:t>
      </w:r>
    </w:p>
    <w:p>
      <w:pPr>
        <w:pStyle w:val="ae"/>
      </w:pPr>
      <w:r>
        <w:t>evtctxget("txmatch", "001122", "counter") =&gt; 1</w:t>
        <w:cr/>
      </w:r>
      <w:r>
        <w:t>evtctxget("txmatch", "001122", "created") =&gt; "Fri May 02 15:21:50 KST 2014"</w:t>
        <w:cr/>
      </w:r>
      <w:r>
        <w:t>evtctxget("txmatch", "001122", "expire") =&gt; null</w:t>
        <w:cr/>
      </w:r>
      <w:r>
        <w:t>evtctxget("txmatch", "001122", "timeout") =&gt; "Fri May 02 15:22:00 KST 2014"</w:t>
        <w:cr/>
      </w:r>
      <w:r>
        <w:t>evtctxget("txmatch", "001122", "rows") =&gt; [{txkey=001122, type=send}]</w:t>
      </w:r>
    </w:p>
    <w:p>
      <w:pPr>
        <w:pStyle w:val="3"/>
      </w:pPr>
      <w:r>
        <w:t>evtctxgetvar()</w:t>
      </w:r>
    </w:p>
    <w:p>
      <w:r>
        <w:t xml:space="preserve">Loads the user variable in the event context associated with the key. If no event context exists with the specified key or no variable exists, it returns </w:t>
      </w:r>
      <w:r>
        <w:rPr>
          <w:rStyle w:val="af4"/>
        </w:rPr>
        <w:t>null</w:t>
      </w:r>
      <w:r>
        <w:t>.</w:t>
      </w:r>
    </w:p>
    <w:p>
      <w:pPr>
        <w:pStyle w:val="4"/>
      </w:pPr>
      <w:r>
        <w:t>Syntax</w:t>
      </w:r>
    </w:p>
    <w:p>
      <w:pPr>
        <w:pStyle w:val="ab"/>
      </w:pPr>
      <w:r>
        <w:t>evtctxgetvar(TOPIC, KEY, VARIABLE)</w:t>
      </w:r>
    </w:p>
    <w:p>
      <w:r>
        <w:rPr>
          <w:rStyle w:val="af4"/>
          <w:b w:val="on"/>
        </w:rPr>
        <w:t>TOPIC</w:t>
      </w:r>
    </w:p>
    <w:p>
      <w:pPr>
        <w:ind w:left="400"/>
      </w:pPr>
      <w:r>
        <w:t>Topic of the event context.</w:t>
      </w:r>
    </w:p>
    <w:p>
      <w:r>
        <w:rPr>
          <w:rStyle w:val="af4"/>
          <w:b w:val="on"/>
        </w:rPr>
        <w:t>KEY</w:t>
      </w:r>
    </w:p>
    <w:p>
      <w:pPr>
        <w:ind w:left="400"/>
      </w:pPr>
      <w:r>
        <w:t>Unique key that distinguishes the event context.</w:t>
      </w:r>
    </w:p>
    <w:p>
      <w:r>
        <w:rPr>
          <w:rStyle w:val="af4"/>
          <w:b w:val="on"/>
        </w:rPr>
        <w:t>VARIABLE</w:t>
      </w:r>
    </w:p>
    <w:p>
      <w:pPr>
        <w:ind w:left="400"/>
      </w:pPr>
      <w:r>
        <w:t>User variable to load.</w:t>
      </w:r>
    </w:p>
    <w:p>
      <w:pPr>
        <w:pStyle w:val="4"/>
      </w:pPr>
      <w:r>
        <w:t>Usage</w:t>
      </w:r>
    </w:p>
    <w:p>
      <w:r>
        <w:t xml:space="preserve">Use the </w:t>
      </w:r>
      <w:r>
        <w:rPr>
          <w:b w:val="on"/>
        </w:rPr>
        <w:t>sessionkey</w:t>
      </w:r>
      <w:r>
        <w:t xml:space="preserve"> field value as the identifier of the </w:t>
      </w:r>
      <w:r>
        <w:rPr>
          <w:rStyle w:val="af4"/>
        </w:rPr>
        <w:t>web_session</w:t>
      </w:r>
      <w:r>
        <w:t xml:space="preserve"> context and load the </w:t>
      </w:r>
      <w:r>
        <w:rPr>
          <w:rStyle w:val="af4"/>
        </w:rPr>
        <w:t>client_ip</w:t>
      </w:r>
      <w:r>
        <w:t xml:space="preserve"> variable</w:t>
      </w:r>
    </w:p>
    <w:p>
      <w:pPr>
        <w:pStyle w:val="ae"/>
      </w:pPr>
      <w:r>
        <w:t>evtctxgetvar("web_session", sessionkey, "client_ip")</w:t>
      </w:r>
    </w:p>
    <w:p>
      <w:pPr>
        <w:pStyle w:val="3"/>
      </w:pPr>
      <w:r>
        <w:t>evtctxsetvar()</w:t>
      </w:r>
    </w:p>
    <w:p>
      <w:r>
        <w:t xml:space="preserve">Sets the user variable in the event context associated with the key. It returns </w:t>
      </w:r>
      <w:r>
        <w:rPr>
          <w:rStyle w:val="af4"/>
        </w:rPr>
        <w:t>false</w:t>
      </w:r>
      <w:r>
        <w:t xml:space="preserve"> if the event context does not exist or the result of evaluating the variable name expression is </w:t>
      </w:r>
      <w:r>
        <w:rPr>
          <w:rStyle w:val="af4"/>
        </w:rPr>
        <w:t>null</w:t>
      </w:r>
      <w:r>
        <w:t xml:space="preserve">, and returns </w:t>
      </w:r>
      <w:r>
        <w:rPr>
          <w:rStyle w:val="af4"/>
        </w:rPr>
        <w:t>true</w:t>
      </w:r>
      <w:r>
        <w:t xml:space="preserve"> if the variable setting is successful.</w:t>
      </w:r>
    </w:p>
    <w:p>
      <w:pPr>
        <w:pStyle w:val="4"/>
      </w:pPr>
      <w:r>
        <w:t>Syntax</w:t>
      </w:r>
    </w:p>
    <w:p>
      <w:pPr>
        <w:pStyle w:val="ab"/>
      </w:pPr>
      <w:r>
        <w:t>evtctxsetvar(TOPIC, KEY, VARIABLE, VALUE)</w:t>
      </w:r>
    </w:p>
    <w:p>
      <w:r>
        <w:rPr>
          <w:rStyle w:val="af4"/>
          <w:b w:val="on"/>
        </w:rPr>
        <w:t>TOPIC</w:t>
      </w:r>
    </w:p>
    <w:p>
      <w:pPr>
        <w:ind w:left="400"/>
      </w:pPr>
      <w:r>
        <w:t>Topic of the event context.</w:t>
      </w:r>
    </w:p>
    <w:p>
      <w:r>
        <w:rPr>
          <w:rStyle w:val="af4"/>
          <w:b w:val="on"/>
        </w:rPr>
        <w:t>KEY</w:t>
      </w:r>
    </w:p>
    <w:p>
      <w:pPr>
        <w:ind w:left="400"/>
      </w:pPr>
      <w:r>
        <w:t>Unique key that distinguishes the event context</w:t>
      </w:r>
    </w:p>
    <w:p>
      <w:r>
        <w:rPr>
          <w:rStyle w:val="af4"/>
          <w:b w:val="on"/>
        </w:rPr>
        <w:t>VARIABLE</w:t>
      </w:r>
    </w:p>
    <w:p>
      <w:pPr>
        <w:ind w:left="400"/>
      </w:pPr>
      <w:r>
        <w:t>User variable</w:t>
      </w:r>
    </w:p>
    <w:p>
      <w:r>
        <w:rPr>
          <w:rStyle w:val="af4"/>
          <w:b w:val="on"/>
        </w:rPr>
        <w:t>VALUE</w:t>
      </w:r>
    </w:p>
    <w:p>
      <w:pPr>
        <w:ind w:left="400"/>
      </w:pPr>
      <w:r>
        <w:t>Expression that returns the value to be assigned to a variable</w:t>
      </w:r>
    </w:p>
    <w:p>
      <w:pPr>
        <w:pStyle w:val="4"/>
      </w:pPr>
      <w:r>
        <w:t>Usage</w:t>
      </w:r>
    </w:p>
    <w:p>
      <w:r>
        <w:t xml:space="preserve">Use the </w:t>
      </w:r>
      <w:r>
        <w:rPr>
          <w:b w:val="on"/>
        </w:rPr>
        <w:t>sessionkey</w:t>
      </w:r>
      <w:r>
        <w:t xml:space="preserve"> field value as the identifier of the </w:t>
      </w:r>
      <w:r>
        <w:rPr>
          <w:rStyle w:val="af4"/>
        </w:rPr>
        <w:t>web_session</w:t>
      </w:r>
      <w:r>
        <w:t xml:space="preserve"> context and set the </w:t>
      </w:r>
      <w:r>
        <w:rPr>
          <w:rStyle w:val="af4"/>
        </w:rPr>
        <w:t>client_ip</w:t>
      </w:r>
      <w:r>
        <w:t xml:space="preserve"> variable as an </w:t>
      </w:r>
      <w:r>
        <w:rPr>
          <w:b w:val="on"/>
        </w:rPr>
        <w:t>ip</w:t>
      </w:r>
      <w:r>
        <w:t xml:space="preserve"> field value.</w:t>
      </w:r>
    </w:p>
    <w:p>
      <w:pPr>
        <w:pStyle w:val="ae"/>
      </w:pPr>
      <w:r>
        <w:t>evtctxsetvar("web_session", sessionkey, "client_ip", ip)</w:t>
      </w:r>
    </w:p>
    <w:p>
      <w:pPr>
        <w:pStyle w:val="2"/>
      </w:pPr>
      <w:r>
        <w:t>Sonar Functions</w:t>
      </w:r>
    </w:p>
    <w:p>
      <w:pPr>
        <w:pStyle w:val="3"/>
      </w:pPr>
      <w:r>
        <w:t>matchbehavior()</w:t>
      </w:r>
    </w:p>
    <w:p>
      <w:r>
        <w:t>Searches for behavior profiles and returns true if there is any matching profiled data, and false otherwise.</w:t>
      </w:r>
    </w:p>
    <w:p>
      <w:pPr>
        <w:pStyle w:val="4"/>
      </w:pPr>
      <w:r>
        <w:t>Syntax</w:t>
      </w:r>
    </w:p>
    <w:p>
      <w:pPr>
        <w:pStyle w:val="ab"/>
      </w:pPr>
      <w:r>
        <w:t>matchbehavior(PROFILE_GUID, KEY_EXPR[, ...])</w:t>
      </w:r>
    </w:p>
    <w:p>
      <w:pPr>
        <w:pStyle w:val="a7"/>
      </w:pPr>
      <w:r>
        <w:t>Required Parameter</w:t>
      </w:r>
    </w:p>
    <w:p>
      <w:r>
        <w:rPr>
          <w:rStyle w:val="af4"/>
          <w:b w:val="on"/>
        </w:rPr>
        <w:t>PROFILE_GUID</w:t>
      </w:r>
    </w:p>
    <w:p>
      <w:pPr>
        <w:ind w:left="400"/>
      </w:pPr>
      <w:r>
        <w:t>Behavior profile GUID. The GUID string must be a valid behavior profile identifier. If you specify an invalid behavior profile GUID, the query fails.</w:t>
      </w:r>
    </w:p>
    <w:p>
      <w:r>
        <w:rPr>
          <w:rStyle w:val="af4"/>
          <w:b w:val="on"/>
        </w:rPr>
        <w:t>KEY_EXPR, ...</w:t>
      </w:r>
    </w:p>
    <w:p>
      <w:pPr>
        <w:ind w:left="400"/>
      </w:pPr>
      <w:r>
        <w:t>Key expressions that use a comma (</w:t>
      </w:r>
      <w:r>
        <w:rPr>
          <w:rStyle w:val="af4"/>
        </w:rPr>
        <w:t>,</w:t>
      </w:r>
      <w:r>
        <w:t xml:space="preserve">) as a separator. The order of key parameters must be the same as the order of key fields specified in the behavior profile. The number of key parameters must be the same as the number of key fields specified in the behavior profile settings. Only a string or IP address is allowed for the evaluated value of the key expression. If an unauthorized type is passed as an argument, it returns a </w:t>
      </w:r>
      <w:r>
        <w:rPr>
          <w:rStyle w:val="af4"/>
        </w:rPr>
        <w:t>false</w:t>
      </w:r>
      <w:r>
        <w:t xml:space="preserve"> value.</w:t>
      </w:r>
    </w:p>
    <w:p>
      <w:pPr>
        <w:pStyle w:val="3"/>
      </w:pPr>
      <w:r>
        <w:t>matchblackip()</w:t>
      </w:r>
    </w:p>
    <w:p>
      <w:r>
        <w:t xml:space="preserve">Returns </w:t>
      </w:r>
      <w:r>
        <w:rPr>
          <w:rStyle w:val="af4"/>
        </w:rPr>
        <w:t>true</w:t>
      </w:r>
      <w:r>
        <w:t xml:space="preserve"> if the IP blacklist contains a target value, and </w:t>
      </w:r>
      <w:r>
        <w:rPr>
          <w:rStyle w:val="af4"/>
        </w:rPr>
        <w:t>false</w:t>
      </w:r>
      <w:r>
        <w:t xml:space="preserve"> otherwise.</w:t>
      </w:r>
    </w:p>
    <w:p>
      <w:pPr>
        <w:pStyle w:val="4"/>
      </w:pPr>
      <w:r>
        <w:t>Syntax</w:t>
      </w:r>
    </w:p>
    <w:p>
      <w:pPr>
        <w:pStyle w:val="ab"/>
      </w:pPr>
      <w:r>
        <w:t>matchblackip(BLACKLIST_GUID, IP_ADDR_EXPR)</w:t>
      </w:r>
    </w:p>
    <w:p>
      <w:pPr>
        <w:pStyle w:val="a7"/>
      </w:pPr>
      <w:r>
        <w:t>Required Parameter</w:t>
      </w:r>
    </w:p>
    <w:p>
      <w:r>
        <w:rPr>
          <w:rStyle w:val="af4"/>
          <w:b w:val="on"/>
        </w:rPr>
        <w:t>BLACKLIST_GUID</w:t>
      </w:r>
    </w:p>
    <w:p>
      <w:pPr>
        <w:ind w:left="400"/>
      </w:pPr>
      <w:r>
        <w:t>IP blacklist GUID. The GUID string must be a valid IP blacklist identifier. If you specify an invalid IP blacklist GUID, the query fails.</w:t>
      </w:r>
    </w:p>
    <w:p>
      <w:r>
        <w:rPr>
          <w:rStyle w:val="af4"/>
          <w:b w:val="on"/>
        </w:rPr>
        <w:t>IP_ADDR_EXPR</w:t>
      </w:r>
    </w:p>
    <w:p>
      <w:pPr>
        <w:ind w:left="400"/>
      </w:pPr>
      <w:r>
        <w:t xml:space="preserve">IP address expression. Only an IPv4 address or IPv4 string is allowed in the target expression. If it is a type not allowed in the target expression, this returns a </w:t>
      </w:r>
      <w:r>
        <w:rPr>
          <w:rStyle w:val="af4"/>
        </w:rPr>
        <w:t>false</w:t>
      </w:r>
      <w:r>
        <w:t xml:space="preserve"> value.</w:t>
      </w:r>
    </w:p>
    <w:p>
      <w:pPr>
        <w:pStyle w:val="3"/>
      </w:pPr>
      <w:r>
        <w:t>matchfeed()</w:t>
      </w:r>
    </w:p>
    <w:p>
      <w:r>
        <w:t xml:space="preserve">Returns </w:t>
      </w:r>
      <w:r>
        <w:rPr>
          <w:rStyle w:val="af4"/>
        </w:rPr>
        <w:t>true</w:t>
      </w:r>
      <w:r>
        <w:t xml:space="preserve"> if the threat intelligence feed contains a target value, and </w:t>
      </w:r>
      <w:r>
        <w:rPr>
          <w:rStyle w:val="af4"/>
        </w:rPr>
        <w:t>false</w:t>
      </w:r>
      <w:r>
        <w:t xml:space="preserve"> otherwise.</w:t>
      </w:r>
    </w:p>
    <w:p>
      <w:pPr>
        <w:pStyle w:val="4"/>
      </w:pPr>
      <w:r>
        <w:t>Syntax</w:t>
      </w:r>
    </w:p>
    <w:p>
      <w:pPr>
        <w:pStyle w:val="ab"/>
      </w:pPr>
      <w:r>
        <w:t>matchfeed(FEED_ID, STR_EXPR)</w:t>
      </w:r>
    </w:p>
    <w:p>
      <w:pPr>
        <w:pStyle w:val="a7"/>
      </w:pPr>
      <w:r>
        <w:t>Required Parameter</w:t>
      </w:r>
    </w:p>
    <w:p>
      <w:r>
        <w:rPr>
          <w:rStyle w:val="af4"/>
          <w:b w:val="on"/>
        </w:rPr>
        <w:t>FEED_ID</w:t>
      </w:r>
    </w:p>
    <w:p>
      <w:pPr>
        <w:ind w:left="400"/>
      </w:pPr>
      <w:r>
        <w:t>Identifier of the threat intelligence feed. If you specify an invalid feed string constant, the query fails.</w:t>
      </w:r>
    </w:p>
    <w:p>
      <w:r>
        <w:t>See the following table for available identifiers. In addition, you can use the feeds provided by apps installed on Logpresso Sonar or Logpresso Maestro.</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FEED_ID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otx</w:t>
            </w:r>
            <w:r>
              <w:t/>
            </w:r>
          </w:p>
        </w:tc>
        <w:tc>
          <w:p>
            <w:pPr>
              <w:spacing w:before="0" w:after="0"/>
            </w:pPr>
            <w:r>
              <w:rPr>
                <w:rStyle w:val="af4"/>
              </w:rPr>
              <w:t>ip</w:t>
            </w:r>
            <w:r>
              <w:t/>
            </w:r>
          </w:p>
        </w:tc>
        <w:tc>
          <w:p>
            <w:pPr>
              <w:spacing w:before="0" w:after="0"/>
            </w:pPr>
            <w:r>
              <w:t>Real-time IP address reputation feed in the format of OTX (Open Threat Exchange)</w:t>
            </w:r>
          </w:p>
        </w:tc>
      </w:tr>
      <w:tr>
        <w:tc>
          <w:p>
            <w:pPr>
              <w:spacing w:before="0" w:after="0"/>
            </w:pPr>
            <w:r>
              <w:rPr>
                <w:rStyle w:val="af4"/>
              </w:rPr>
              <w:t>tor</w:t>
            </w:r>
            <w:r>
              <w:t/>
            </w:r>
          </w:p>
        </w:tc>
        <w:tc>
          <w:p>
            <w:pPr>
              <w:spacing w:before="0" w:after="0"/>
            </w:pPr>
            <w:r>
              <w:rPr>
                <w:rStyle w:val="af4"/>
              </w:rPr>
              <w:t>ip</w:t>
            </w:r>
            <w:r>
              <w:t/>
            </w:r>
          </w:p>
        </w:tc>
        <w:tc>
          <w:p>
            <w:pPr>
              <w:spacing w:before="0" w:after="0"/>
            </w:pPr>
            <w:r>
              <w:t>Real-time Tor exit node IP address information feed</w:t>
            </w:r>
          </w:p>
        </w:tc>
      </w:tr>
      <w:tr>
        <w:tc>
          <w:p>
            <w:pPr>
              <w:spacing w:before="0" w:after="0"/>
            </w:pPr>
            <w:r>
              <w:rPr>
                <w:rStyle w:val="af4"/>
              </w:rPr>
              <w:t>mdl_domain</w:t>
            </w:r>
            <w:r>
              <w:t/>
            </w:r>
          </w:p>
        </w:tc>
        <w:tc>
          <w:p>
            <w:pPr>
              <w:spacing w:before="0" w:after="0"/>
            </w:pPr>
            <w:r>
              <w:rPr>
                <w:rStyle w:val="af4"/>
              </w:rPr>
              <w:t>domain</w:t>
            </w:r>
            <w:r>
              <w:t/>
            </w:r>
          </w:p>
        </w:tc>
        <w:tc>
          <w:p>
            <w:pPr>
              <w:spacing w:before="0" w:after="0"/>
            </w:pPr>
            <w:r>
              <w:t>Real-time malicious domain name (e.g. C&amp;C domain)</w:t>
            </w:r>
          </w:p>
        </w:tc>
      </w:tr>
      <w:tr>
        <w:tc>
          <w:p>
            <w:pPr>
              <w:spacing w:before="0" w:after="0"/>
            </w:pPr>
            <w:r>
              <w:rPr>
                <w:rStyle w:val="af4"/>
              </w:rPr>
              <w:t>mdl_ip</w:t>
            </w:r>
            <w:r>
              <w:t/>
            </w:r>
          </w:p>
        </w:tc>
        <w:tc>
          <w:p>
            <w:pPr>
              <w:spacing w:before="0" w:after="0"/>
            </w:pPr>
            <w:r>
              <w:rPr>
                <w:rStyle w:val="af4"/>
              </w:rPr>
              <w:t>ip</w:t>
            </w:r>
            <w:r>
              <w:t/>
            </w:r>
          </w:p>
        </w:tc>
        <w:tc>
          <w:p>
            <w:pPr>
              <w:spacing w:before="0" w:after="0"/>
            </w:pPr>
            <w:r>
              <w:t>Real-time malicious domain name (e.g. C&amp;C IP address)</w:t>
            </w:r>
          </w:p>
        </w:tc>
      </w:tr>
      <w:tr>
        <w:tc>
          <w:p>
            <w:pPr>
              <w:spacing w:before="0" w:after="0"/>
            </w:pPr>
            <w:r>
              <w:rPr>
                <w:rStyle w:val="af4"/>
              </w:rPr>
              <w:t>abusech</w:t>
            </w:r>
            <w:r>
              <w:t/>
            </w:r>
          </w:p>
        </w:tc>
        <w:tc>
          <w:p>
            <w:pPr>
              <w:spacing w:before="0" w:after="0"/>
            </w:pPr>
            <w:r>
              <w:rPr>
                <w:rStyle w:val="af4"/>
              </w:rPr>
              <w:t>domain</w:t>
            </w:r>
            <w:r>
              <w:t/>
            </w:r>
          </w:p>
        </w:tc>
        <w:tc>
          <w:p>
            <w:pPr>
              <w:spacing w:before="0" w:after="0"/>
            </w:pPr>
            <w:r>
              <w:t>Real-time malicious domain name (e.g. C&amp;C domain) feed provided by abuse.ch</w:t>
            </w:r>
          </w:p>
        </w:tc>
      </w:tr>
      <w:tr>
        <w:tc>
          <w:p>
            <w:pPr>
              <w:spacing w:before="0" w:after="0"/>
            </w:pPr>
            <w:r>
              <w:rPr>
                <w:rStyle w:val="af4"/>
              </w:rPr>
              <w:t>malc0de</w:t>
            </w:r>
            <w:r>
              <w:t/>
            </w:r>
          </w:p>
        </w:tc>
        <w:tc>
          <w:p>
            <w:pPr>
              <w:spacing w:before="0" w:after="0"/>
            </w:pPr>
            <w:r>
              <w:rPr>
                <w:rStyle w:val="af4"/>
              </w:rPr>
              <w:t>md5</w:t>
            </w:r>
            <w:r>
              <w:t/>
            </w:r>
          </w:p>
        </w:tc>
        <w:tc>
          <w:p>
            <w:pPr>
              <w:spacing w:before="0" w:after="0"/>
              <w:ind w:left="400"/>
            </w:pPr>
            <w:r>
              <w:t>Real-time Malware database provided by malc0de.com</w:t>
            </w:r>
          </w:p>
        </w:tc>
      </w:tr>
    </w:tbl>
    <w:p>
      <w:r>
        <w:rPr>
          <w:rStyle w:val="af4"/>
          <w:b w:val="on"/>
        </w:rPr>
        <w:t>STR_EXPR</w:t>
      </w:r>
    </w:p>
    <w:p>
      <w:pPr>
        <w:ind w:left="400"/>
      </w:pPr>
      <w:r>
        <w:t>Expression to return the string to be searched in the feed</w:t>
      </w:r>
    </w:p>
    <w:p>
      <w:pPr>
        <w:pStyle w:val="3"/>
      </w:pPr>
      <w:r>
        <w:t>matchnet()</w:t>
      </w:r>
    </w:p>
    <w:p>
      <w:r>
        <w:t>Returns true if an IP subnet contains an IP address, and false otherwise.</w:t>
      </w:r>
    </w:p>
    <w:p>
      <w:pPr>
        <w:pStyle w:val="4"/>
      </w:pPr>
      <w:r>
        <w:t>Syntax</w:t>
      </w:r>
    </w:p>
    <w:p>
      <w:pPr>
        <w:pStyle w:val="ab"/>
      </w:pPr>
      <w:r>
        <w:t>matchnet(NET_GUID, IP_ADDR_EXPR)</w:t>
      </w:r>
    </w:p>
    <w:p>
      <w:pPr>
        <w:pStyle w:val="a7"/>
      </w:pPr>
      <w:r>
        <w:t>Required Parameter</w:t>
      </w:r>
    </w:p>
    <w:p>
      <w:r>
        <w:rPr>
          <w:rStyle w:val="af4"/>
          <w:b w:val="on"/>
        </w:rPr>
        <w:t>NET_GUID</w:t>
      </w:r>
    </w:p>
    <w:p>
      <w:pPr>
        <w:ind w:left="400"/>
      </w:pPr>
      <w:r>
        <w:t>IP subnet GUID. The GUID string must be a valid IP subnet identifier. If you specify an invalid GUID, the query fails.</w:t>
      </w:r>
    </w:p>
    <w:p>
      <w:r>
        <w:rPr>
          <w:rStyle w:val="af4"/>
          <w:b w:val="on"/>
        </w:rPr>
        <w:t>IP_ADDR_EXPR</w:t>
      </w:r>
    </w:p>
    <w:p>
      <w:pPr>
        <w:ind w:left="400"/>
      </w:pPr>
      <w:r>
        <w:t>IP address expression. Only an IPv4 address or IPv4 strings are allowed in the target expression. If it is a type not allowed in the target expression, the function returns a false.</w:t>
      </w:r>
    </w:p>
    <w:p>
      <w:pPr>
        <w:pStyle w:val="3"/>
      </w:pPr>
      <w:r>
        <w:t>matchport()</w:t>
      </w:r>
    </w:p>
    <w:p>
      <w:r>
        <w:t xml:space="preserve">Returns </w:t>
      </w:r>
      <w:r>
        <w:rPr>
          <w:rStyle w:val="af4"/>
        </w:rPr>
        <w:t>true</w:t>
      </w:r>
      <w:r>
        <w:t xml:space="preserve"> if the specified port group contains a combination of a port and a protocol and </w:t>
      </w:r>
      <w:r>
        <w:rPr>
          <w:rStyle w:val="af4"/>
        </w:rPr>
        <w:t>false</w:t>
      </w:r>
      <w:r>
        <w:t xml:space="preserve"> otherwise.</w:t>
      </w:r>
    </w:p>
    <w:p>
      <w:pPr>
        <w:pStyle w:val="4"/>
      </w:pPr>
      <w:r>
        <w:t>Syntax</w:t>
      </w:r>
    </w:p>
    <w:p>
      <w:pPr>
        <w:pStyle w:val="ab"/>
      </w:pPr>
      <w:r>
        <w:t>matchport(PORT_GUID, PORT_EXPR[, PROTO_EXPR])</w:t>
      </w:r>
    </w:p>
    <w:p>
      <w:pPr>
        <w:pStyle w:val="a7"/>
      </w:pPr>
      <w:r>
        <w:t>Required Parameter</w:t>
      </w:r>
    </w:p>
    <w:p>
      <w:r>
        <w:rPr>
          <w:rStyle w:val="af4"/>
          <w:b w:val="on"/>
        </w:rPr>
        <w:t>PORT_GUID</w:t>
      </w:r>
    </w:p>
    <w:p>
      <w:pPr>
        <w:ind w:left="400"/>
      </w:pPr>
      <w:r>
        <w:t>Port group GUID. The GUID string must be a valid port group identifier. If you specify an invalid port group GUID, the query fails.</w:t>
      </w:r>
    </w:p>
    <w:p>
      <w:r>
        <w:rPr>
          <w:rStyle w:val="af4"/>
          <w:b w:val="on"/>
        </w:rPr>
        <w:t>PORT_EXPR</w:t>
      </w:r>
    </w:p>
    <w:p>
      <w:pPr>
        <w:ind w:left="400"/>
      </w:pPr>
      <w:r>
        <w:t xml:space="preserve">Expression to specify the port number. The value must be an integer between 0 and 65535. The function returns </w:t>
      </w:r>
      <w:r>
        <w:rPr>
          <w:rStyle w:val="af4"/>
        </w:rPr>
        <w:t>false</w:t>
      </w:r>
      <w:r>
        <w:t xml:space="preserve"> if the expression cannot be evaluated or the value is not valid.</w:t>
      </w:r>
    </w:p>
    <w:p>
      <w:pPr>
        <w:pStyle w:val="a7"/>
      </w:pPr>
      <w:r>
        <w:t>Optional Parameter</w:t>
      </w:r>
    </w:p>
    <w:p>
      <w:r>
        <w:rPr>
          <w:rStyle w:val="af4"/>
          <w:b w:val="on"/>
        </w:rPr>
        <w:t>PROTO_EXPR</w:t>
      </w:r>
    </w:p>
    <w:p>
      <w:pPr>
        <w:ind w:left="400"/>
      </w:pPr>
      <w:r>
        <w:t xml:space="preserve">Expression to specify the protocol. Only TCP or UDP strings are allowed. The function returns </w:t>
      </w:r>
      <w:r>
        <w:rPr>
          <w:rStyle w:val="af4"/>
        </w:rPr>
        <w:t>false</w:t>
      </w:r>
      <w:r>
        <w:t xml:space="preserve"> if the expression cannot be evaluated or the value is not valid. When the expression is </w:t>
      </w:r>
      <w:r>
        <w:rPr>
          <w:rStyle w:val="af4"/>
        </w:rPr>
        <w:t>null</w:t>
      </w:r>
      <w:r>
        <w:t xml:space="preserve">, it returns </w:t>
      </w:r>
      <w:r>
        <w:rPr>
          <w:rStyle w:val="af4"/>
        </w:rPr>
        <w:t>true</w:t>
      </w:r>
      <w:r>
        <w:t xml:space="preserve"> if the port group contains either TCP or UDP.</w:t>
      </w:r>
    </w:p>
    <w:p>
      <w:pPr>
        <w:pStyle w:val="3"/>
      </w:pPr>
      <w:r>
        <w:t>matchsig()</w:t>
      </w:r>
    </w:p>
    <w:p>
      <w:r>
        <w:t>Returns true if the string matches one or more of the patterns in the pattern group, and false if no pattern is matched.</w:t>
      </w:r>
    </w:p>
    <w:p>
      <w:pPr>
        <w:pStyle w:val="4"/>
      </w:pPr>
      <w:r>
        <w:t>Syntax</w:t>
      </w:r>
    </w:p>
    <w:p>
      <w:pPr>
        <w:pStyle w:val="ab"/>
      </w:pPr>
      <w:r>
        <w:t>matchsig(SIG_GUID, STR_EXPR)</w:t>
      </w:r>
    </w:p>
    <w:p>
      <w:pPr>
        <w:pStyle w:val="a7"/>
      </w:pPr>
      <w:r>
        <w:t>Required Parameter</w:t>
      </w:r>
    </w:p>
    <w:p>
      <w:r>
        <w:rPr>
          <w:rStyle w:val="af4"/>
          <w:b w:val="on"/>
        </w:rPr>
        <w:t>SIG_GUID</w:t>
      </w:r>
    </w:p>
    <w:p>
      <w:pPr>
        <w:ind w:left="400"/>
      </w:pPr>
      <w:r>
        <w:t>Pattern group GUID. The GUID string must be a valid pattern group identifier. If you specify an invalid pattern group GUID, the query fails.</w:t>
      </w:r>
    </w:p>
    <w:p>
      <w:r>
        <w:rPr>
          <w:rStyle w:val="af4"/>
          <w:b w:val="on"/>
        </w:rPr>
        <w:t>STR_EXPR</w:t>
      </w:r>
    </w:p>
    <w:p>
      <w:pPr>
        <w:ind w:left="400"/>
      </w:pPr>
      <w:r>
        <w:t>Expression to return the string to be searched. The evaluated value must be a string. If the expression cannot be evaluated or the value is not valid, the function returns false.</w:t>
      </w:r>
    </w:p>
    <w:p>
      <w:pPr>
        <w:pStyle w:val="4"/>
      </w:pPr>
      <w:r>
        <w:t>Description</w:t>
      </w:r>
    </w:p>
    <w:p>
      <w:r>
        <w:t xml:space="preserve">For example, if you set pattern </w:t>
      </w:r>
      <w:r>
        <w:rPr>
          <w:rStyle w:val="af4"/>
        </w:rPr>
        <w:t>"REMOTE_ADDR" and ("fputs" or "fwrite")</w:t>
      </w:r>
      <w:r>
        <w:t xml:space="preserve">, filter </w:t>
      </w:r>
      <w:r>
        <w:rPr>
          <w:rStyle w:val="af4"/>
        </w:rPr>
        <w:t>expression path == "lib.php"</w:t>
      </w:r>
      <w:r>
        <w:t xml:space="preserve">, rule </w:t>
      </w:r>
      <w:r>
        <w:rPr>
          <w:rStyle w:val="af4"/>
        </w:rPr>
        <w:t>zb now connect</w:t>
      </w:r>
      <w:r>
        <w:t xml:space="preserve">, the command checks whether the </w:t>
      </w:r>
      <w:r>
        <w:rPr>
          <w:rStyle w:val="af4"/>
        </w:rPr>
        <w:t>REMOTE_ADDR</w:t>
      </w:r>
      <w:r>
        <w:t xml:space="preserve"> string and the </w:t>
      </w:r>
      <w:r>
        <w:rPr>
          <w:rStyle w:val="af4"/>
        </w:rPr>
        <w:t>fputs</w:t>
      </w:r>
      <w:r>
        <w:t xml:space="preserve"> or </w:t>
      </w:r>
      <w:r>
        <w:rPr>
          <w:rStyle w:val="af4"/>
        </w:rPr>
        <w:t>fwirte</w:t>
      </w:r>
      <w:r>
        <w:t xml:space="preserve"> string are searched at the same time in the target field value, and then checks whether the path field value matches the </w:t>
      </w:r>
      <w:r>
        <w:rPr>
          <w:rStyle w:val="af4"/>
        </w:rPr>
        <w:t>lib.php</w:t>
      </w:r>
      <w:r>
        <w:t xml:space="preserve"> string.</w:t>
      </w:r>
    </w:p>
    <w:p>
      <w:r>
        <w:rPr>
          <w:b w:val="on"/>
        </w:rPr>
        <w:t>Example of patterns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expr (required)</w:t>
            </w:r>
          </w:p>
        </w:tc>
        <w:tc>
          <w:tcPr>
            <w:shd w:fill="eeeeee"/>
          </w:tcPr>
          <w:p>
            <w:pPr>
              <w:spacing w:before="0" w:after="0"/>
            </w:pPr>
            <w:r>
              <w:rPr>
                <w:rFonts w:ascii="맑은 고딕" w:hAnsi="맑은 고딕" w:cs="맑은 고딕" w:eastAsia="맑은 고딕"/>
              </w:rPr>
              <w:t>expr2 (optional)</w:t>
            </w:r>
          </w:p>
        </w:tc>
        <w:tc>
          <w:tcPr>
            <w:shd w:fill="eeeeee"/>
          </w:tcPr>
          <w:p>
            <w:pPr>
              <w:spacing w:before="0" w:after="0"/>
            </w:pPr>
            <w:r>
              <w:rPr>
                <w:rFonts w:ascii="맑은 고딕" w:hAnsi="맑은 고딕" w:cs="맑은 고딕" w:eastAsia="맑은 고딕"/>
              </w:rPr>
              <w:t>rule (required)</w:t>
            </w:r>
          </w:p>
        </w:tc>
      </w:tr>
      <w:tr>
        <w:tc>
          <w:p>
            <w:pPr>
              <w:spacing w:before="0" w:after="0"/>
            </w:pPr>
            <w:r>
              <w:t>Keyword pattern: Primary high-speed detection</w:t>
            </w:r>
          </w:p>
        </w:tc>
        <w:tc>
          <w:p>
            <w:pPr>
              <w:spacing w:before="0" w:after="0"/>
            </w:pPr>
            <w:r>
              <w:t>Boolean expression: Secondary filtering</w:t>
            </w:r>
          </w:p>
        </w:tc>
        <w:tc>
          <w:p>
            <w:pPr>
              <w:spacing w:before="0" w:after="0"/>
            </w:pPr>
            <w:r>
              <w:t>Pattern name</w:t>
            </w:r>
          </w:p>
        </w:tc>
      </w:tr>
      <w:tr>
        <w:tc>
          <w:p>
            <w:pPr>
              <w:spacing w:before="0" w:after="0"/>
            </w:pPr>
            <w:r>
              <w:rPr>
                <w:rStyle w:val="af4"/>
              </w:rPr>
              <w:t>"addextendedproc" and "xp_cmdshell"</w:t>
            </w:r>
            <w:r>
              <w:t/>
            </w:r>
          </w:p>
        </w:tc>
        <w:tc>
          <w:p>
            <w:pPr>
              <w:spacing w:before="0" w:after="0"/>
            </w:pPr>
            <w:r>
              <w:t xml:space="preserve"> </w:t>
            </w:r>
          </w:p>
        </w:tc>
        <w:tc>
          <w:p>
            <w:pPr>
              <w:spacing w:before="0" w:after="0"/>
            </w:pPr>
            <w:r>
              <w:rPr>
                <w:rStyle w:val="af4"/>
              </w:rPr>
              <w:t>xp_cmdshell</w:t>
            </w:r>
            <w:r>
              <w:t/>
            </w:r>
          </w:p>
        </w:tc>
      </w:tr>
      <w:tr>
        <w:tc>
          <w:p>
            <w:pPr>
              <w:spacing w:before="0" w:after="0"/>
            </w:pPr>
            <w:r>
              <w:rPr>
                <w:rStyle w:val="af4"/>
              </w:rPr>
              <w:t>"REMOTE_ADDR" and ("fputs" or "fwrite")</w:t>
            </w:r>
            <w:r>
              <w:t/>
            </w:r>
          </w:p>
        </w:tc>
        <w:tc>
          <w:p>
            <w:pPr>
              <w:spacing w:before="0" w:after="0"/>
            </w:pPr>
            <w:r>
              <w:rPr>
                <w:rStyle w:val="af4"/>
              </w:rPr>
              <w:t>path == "lib.php"</w:t>
            </w:r>
            <w:r>
              <w:t/>
            </w:r>
          </w:p>
        </w:tc>
        <w:tc>
          <w:p>
            <w:pPr>
              <w:spacing w:before="0" w:after="0"/>
            </w:pPr>
            <w:r>
              <w:rPr>
                <w:rStyle w:val="af4"/>
              </w:rPr>
              <w:t>zb now_connect</w:t>
            </w:r>
            <w:r>
              <w:t/>
            </w:r>
          </w:p>
        </w:tc>
      </w:tr>
    </w:tbl>
    <w:p>
      <w:pPr>
        <w:pStyle w:val="1"/>
      </w:pPr>
      <w:r>
        <w:t>Aggregate Functions</w:t>
      </w:r>
    </w:p>
    <w:p>
      <w:pPr>
        <w:pStyle w:val="3"/>
      </w:pPr>
      <w:r>
        <w:t>array()</w:t>
      </w:r>
    </w:p>
    <w:p>
      <w:r>
        <w:t>Creates an array of values that belong to the group. It collects up to 100 items for each group and creates an array as a set that may also have duplicate values.</w:t>
      </w:r>
    </w:p>
    <w:p>
      <w:r>
        <w:t xml:space="preserve">If you want to extract all the unique sets of values that belong to a group, use the </w:t>
      </w:r>
      <w:hyperlink r:id="rId166">
        <w:r>
          <w:rPr>
            <w:rStyle w:val="a6"/>
          </w:rPr>
          <w:t>values()</w:t>
        </w:r>
      </w:hyperlink>
      <w:r>
        <w:t xml:space="preserve"> function.</w:t>
      </w:r>
    </w:p>
    <w:p>
      <w:pPr>
        <w:pStyle w:val="4"/>
      </w:pPr>
      <w:r>
        <w:t>Syntax</w:t>
      </w:r>
    </w:p>
    <w:p>
      <w:pPr>
        <w:pStyle w:val="ab"/>
      </w:pPr>
      <w:r>
        <w:t>array(EXPR)</w:t>
      </w:r>
    </w:p>
    <w:p>
      <w:pPr>
        <w:pStyle w:val="a7"/>
      </w:pPr>
      <w:r>
        <w:t>Required Parameter</w:t>
      </w:r>
    </w:p>
    <w:p>
      <w:r>
        <w:rPr>
          <w:rStyle w:val="af4"/>
          <w:b w:val="on"/>
        </w:rPr>
        <w:t>EXPR</w:t>
      </w:r>
    </w:p>
    <w:p>
      <w:pPr>
        <w:ind w:left="400"/>
      </w:pPr>
      <w:r>
        <w:t>Expression of any type</w:t>
      </w:r>
    </w:p>
    <w:p>
      <w:pPr>
        <w:pStyle w:val="3"/>
      </w:pPr>
      <w:r>
        <w:t>avg()</w:t>
      </w:r>
    </w:p>
    <w:p>
      <w:r>
        <w:t>Calculates the average of all expressions that belong to the group. It eliminates expression which returns null or a non-numeric value.</w:t>
      </w:r>
    </w:p>
    <w:p>
      <w:pPr>
        <w:pStyle w:val="4"/>
      </w:pPr>
      <w:r>
        <w:t>Syntax</w:t>
      </w:r>
    </w:p>
    <w:p>
      <w:pPr>
        <w:pStyle w:val="ab"/>
      </w:pPr>
      <w:r>
        <w:t>avg(NUM_EXPR)</w:t>
      </w:r>
    </w:p>
    <w:p>
      <w:pPr>
        <w:pStyle w:val="a7"/>
      </w:pPr>
      <w:r>
        <w:t>Required parameter</w:t>
      </w:r>
    </w:p>
    <w:p>
      <w:r>
        <w:rPr>
          <w:rStyle w:val="af4"/>
          <w:b w:val="on"/>
        </w:rPr>
        <w:t>NUM_EXPR</w:t>
      </w:r>
    </w:p>
    <w:p>
      <w:pPr>
        <w:ind w:left="400"/>
      </w:pPr>
      <w:r>
        <w:t>Numeric expression</w:t>
      </w:r>
    </w:p>
    <w:p>
      <w:pPr>
        <w:pStyle w:val="4"/>
      </w:pPr>
      <w:r>
        <w:t>Usage</w:t>
      </w:r>
    </w:p>
    <w:p>
      <w:pPr>
        <w:pStyle w:val="ae"/>
      </w:pPr>
      <w:r>
        <w:t># Create 2 fields with 100 random records with numbers in the range of 1 to 100 and calculate the average.</w:t>
        <w:cr/>
      </w:r>
      <w:r>
        <w:t xml:space="preserve">| json "{}" </w:t>
        <w:cr/>
      </w:r>
      <w:r>
        <w:t xml:space="preserve">| repeat count=100 | eval n1=rand(101), n2=rand(101) </w:t>
        <w:cr/>
      </w:r>
      <w:r>
        <w:t>| stats avg(n1) as n1_avg, avg(n2) as n2_avg</w:t>
      </w:r>
    </w:p>
    <w:p>
      <w:pPr>
        <w:pStyle w:val="3"/>
      </w:pPr>
      <w:r>
        <w:t>corr()</w:t>
      </w:r>
    </w:p>
    <w:p>
      <w:r>
        <w:t>Calculates the Pearson correlation coefficient for each group. It eliminates expression pairs where either expression in the pair returns null or a non-numeric value.</w:t>
      </w:r>
    </w:p>
    <w:p>
      <w:pPr>
        <w:pStyle w:val="4"/>
      </w:pPr>
      <w:r>
        <w:t>Syntax</w:t>
      </w:r>
    </w:p>
    <w:p>
      <w:pPr>
        <w:pStyle w:val="ab"/>
      </w:pPr>
      <w:r>
        <w:t>corr(EXPR_X, EXPR_Y)</w:t>
      </w:r>
    </w:p>
    <w:p>
      <w:pPr>
        <w:pStyle w:val="a7"/>
      </w:pPr>
      <w:r>
        <w:t>Required Parameter</w:t>
      </w:r>
    </w:p>
    <w:p>
      <w:r>
        <w:rPr>
          <w:rStyle w:val="af4"/>
          <w:b w:val="on"/>
        </w:rPr>
        <w:t>EXPR_X</w:t>
      </w:r>
    </w:p>
    <w:p>
      <w:pPr>
        <w:ind w:left="400"/>
      </w:pPr>
      <w:r>
        <w:t>Numeric expression</w:t>
      </w:r>
    </w:p>
    <w:p>
      <w:r>
        <w:rPr>
          <w:rStyle w:val="af4"/>
          <w:b w:val="on"/>
        </w:rPr>
        <w:t>EXPR_Y</w:t>
      </w:r>
    </w:p>
    <w:p>
      <w:pPr>
        <w:ind w:left="400"/>
      </w:pPr>
      <w:r>
        <w:t>Second numeric expression</w:t>
      </w:r>
    </w:p>
    <w:p>
      <w:pPr>
        <w:pStyle w:val="4"/>
      </w:pPr>
      <w:r>
        <w:t>Usage</w:t>
      </w:r>
    </w:p>
    <w:p>
      <w:pPr>
        <w:pStyle w:val="ae"/>
      </w:pPr>
      <w:r>
        <w:t xml:space="preserve">json "{}" </w:t>
        <w:cr/>
      </w:r>
      <w:r>
        <w:t>| repeat count=100</w:t>
        <w:cr/>
      </w:r>
      <w:r>
        <w:t xml:space="preserve">| eval n1=seq(), n2=sqrt(seq()) </w:t>
        <w:cr/>
      </w:r>
      <w:r>
        <w:t>| stats corr(n1, n2)</w:t>
      </w:r>
    </w:p>
    <w:p>
      <w:pPr>
        <w:pStyle w:val="3"/>
      </w:pPr>
      <w:r>
        <w:t>count()</w:t>
      </w:r>
    </w:p>
    <w:p>
      <w:r>
        <w:t>Count the number of rows in each group. If no expression is specified, it returns the total number of rows. If an expression is specified, it returns the number of rows with a non-null value.</w:t>
      </w:r>
    </w:p>
    <w:p>
      <w:pPr>
        <w:pStyle w:val="4"/>
      </w:pPr>
      <w:r>
        <w:t>Syntax</w:t>
      </w:r>
    </w:p>
    <w:p>
      <w:pPr>
        <w:pStyle w:val="ab"/>
      </w:pPr>
      <w:r>
        <w:t>count</w:t>
        <w:cr/>
      </w:r>
      <w:r>
        <w:t>count(EXPR)</w:t>
      </w:r>
    </w:p>
    <w:p>
      <w:pPr>
        <w:pStyle w:val="a7"/>
      </w:pPr>
      <w:r>
        <w:t>Optional Parameter</w:t>
      </w:r>
    </w:p>
    <w:p>
      <w:r>
        <w:rPr>
          <w:rStyle w:val="af4"/>
          <w:b w:val="on"/>
        </w:rPr>
        <w:t>EXPR</w:t>
      </w:r>
    </w:p>
    <w:p>
      <w:pPr>
        <w:ind w:left="400"/>
      </w:pPr>
      <w:r>
        <w:t>An expression of any type</w:t>
      </w:r>
    </w:p>
    <w:p>
      <w:pPr>
        <w:pStyle w:val="3"/>
      </w:pPr>
      <w:r>
        <w:t>cov()</w:t>
      </w:r>
    </w:p>
    <w:p>
      <w:r>
        <w:t>Calculates the covariance for each group. It eliminates expression pairs where either expression in the pair returns null or a non-numeric value.</w:t>
      </w:r>
    </w:p>
    <w:p>
      <w:pPr>
        <w:pStyle w:val="4"/>
      </w:pPr>
      <w:r>
        <w:t>Syntax</w:t>
      </w:r>
    </w:p>
    <w:p>
      <w:pPr>
        <w:pStyle w:val="ab"/>
      </w:pPr>
      <w:r>
        <w:t>cov(EXPR_X, EXPR_Y)</w:t>
      </w:r>
    </w:p>
    <w:p>
      <w:pPr>
        <w:pStyle w:val="a7"/>
      </w:pPr>
      <w:r>
        <w:t>Required Parameter</w:t>
      </w:r>
    </w:p>
    <w:p>
      <w:r>
        <w:rPr>
          <w:rStyle w:val="af4"/>
          <w:b w:val="on"/>
        </w:rPr>
        <w:t>EXPR_X</w:t>
      </w:r>
    </w:p>
    <w:p>
      <w:pPr>
        <w:ind w:left="400"/>
      </w:pPr>
      <w:r>
        <w:t>Numeric expression</w:t>
      </w:r>
    </w:p>
    <w:p>
      <w:r>
        <w:rPr>
          <w:rStyle w:val="af4"/>
          <w:b w:val="on"/>
        </w:rPr>
        <w:t>EXPR_Y</w:t>
      </w:r>
    </w:p>
    <w:p>
      <w:pPr>
        <w:ind w:left="400"/>
      </w:pPr>
      <w:r>
        <w:t>Second numeric expression</w:t>
      </w:r>
    </w:p>
    <w:p>
      <w:pPr>
        <w:pStyle w:val="3"/>
      </w:pPr>
      <w:r>
        <w:t>dc()</w:t>
      </w:r>
    </w:p>
    <w:p>
      <w:r>
        <w:t>Count the number of unique values that belong to the group.</w:t>
      </w:r>
    </w:p>
    <w:p>
      <w:pPr>
        <w:pStyle w:val="4"/>
      </w:pPr>
      <w:r>
        <w:t>Syntax</w:t>
      </w:r>
    </w:p>
    <w:p>
      <w:pPr>
        <w:pStyle w:val="ab"/>
      </w:pPr>
      <w:r>
        <w:t>dc(EXPR)</w:t>
      </w:r>
    </w:p>
    <w:p>
      <w:pPr>
        <w:pStyle w:val="a7"/>
      </w:pPr>
      <w:r>
        <w:t>Required Parameter</w:t>
      </w:r>
    </w:p>
    <w:p>
      <w:r>
        <w:rPr>
          <w:rStyle w:val="af4"/>
          <w:b w:val="on"/>
        </w:rPr>
        <w:t>EXPR</w:t>
      </w:r>
    </w:p>
    <w:p>
      <w:pPr>
        <w:ind w:left="400"/>
      </w:pPr>
      <w:r>
        <w:t>Expression of any type</w:t>
      </w:r>
    </w:p>
    <w:p>
      <w:pPr>
        <w:pStyle w:val="3"/>
      </w:pPr>
      <w:r>
        <w:t>estdc()</w:t>
      </w:r>
    </w:p>
    <w:p>
      <w:r>
        <w:t>Estimates distinct count of the values that belong to the group.</w:t>
      </w:r>
    </w:p>
    <w:p>
      <w:pPr>
        <w:pStyle w:val="4"/>
      </w:pPr>
      <w:r>
        <w:t>Syntax</w:t>
      </w:r>
    </w:p>
    <w:p>
      <w:pPr>
        <w:pStyle w:val="ab"/>
      </w:pPr>
      <w:r>
        <w:t>estdc(EXPR[, BIT])</w:t>
      </w:r>
    </w:p>
    <w:p>
      <w:pPr>
        <w:pStyle w:val="a7"/>
      </w:pPr>
      <w:r>
        <w:t>Required Parameter</w:t>
      </w:r>
    </w:p>
    <w:p>
      <w:r>
        <w:rPr>
          <w:rStyle w:val="af4"/>
          <w:b w:val="on"/>
        </w:rPr>
        <w:t>EXPR</w:t>
      </w:r>
    </w:p>
    <w:p>
      <w:pPr>
        <w:ind w:left="400"/>
      </w:pPr>
      <w:r>
        <w:t>Expression of any type</w:t>
      </w:r>
    </w:p>
    <w:p>
      <w:pPr>
        <w:pStyle w:val="a7"/>
      </w:pPr>
      <w:r>
        <w:t>Optional Parameter</w:t>
      </w:r>
    </w:p>
    <w:p>
      <w:r>
        <w:rPr>
          <w:rStyle w:val="af4"/>
          <w:b w:val="on"/>
        </w:rPr>
        <w:t>BIT</w:t>
      </w:r>
    </w:p>
    <w:p>
      <w:pPr>
        <w:ind w:left="400"/>
      </w:pPr>
      <w:r>
        <w:t xml:space="preserve">Bit number between 4 and 24 (defaut: </w:t>
      </w:r>
      <w:r>
        <w:rPr>
          <w:rStyle w:val="af4"/>
        </w:rPr>
        <w:t>16</w:t>
      </w:r>
      <w:r>
        <w:t>). The higher the bit number, the higher the accuracy and memory usage.</w:t>
      </w:r>
    </w:p>
    <w:p>
      <w:pPr>
        <w:pStyle w:val="3"/>
      </w:pPr>
      <w:r>
        <w:t>first()</w:t>
      </w:r>
    </w:p>
    <w:p>
      <w:r>
        <w:t>Returns the first value in a group.</w:t>
      </w:r>
    </w:p>
    <w:p>
      <w:pPr>
        <w:pStyle w:val="4"/>
      </w:pPr>
      <w:r>
        <w:t>Syntax</w:t>
      </w:r>
    </w:p>
    <w:p>
      <w:pPr>
        <w:pStyle w:val="ab"/>
      </w:pPr>
      <w:r>
        <w:t>first(EXPR)</w:t>
      </w:r>
    </w:p>
    <w:p>
      <w:pPr>
        <w:pStyle w:val="a7"/>
      </w:pPr>
      <w:r>
        <w:t>Required Parameter</w:t>
      </w:r>
    </w:p>
    <w:p>
      <w:r>
        <w:rPr>
          <w:rStyle w:val="af4"/>
          <w:b w:val="on"/>
        </w:rPr>
        <w:t>EXPR</w:t>
      </w:r>
    </w:p>
    <w:p>
      <w:pPr>
        <w:ind w:left="400"/>
      </w:pPr>
      <w:r>
        <w:t>Expression of any type</w:t>
      </w:r>
    </w:p>
    <w:p>
      <w:pPr>
        <w:pStyle w:val="3"/>
      </w:pPr>
      <w:r>
        <w:t>last()</w:t>
      </w:r>
    </w:p>
    <w:p>
      <w:r>
        <w:t>Returns the last value in a group.</w:t>
      </w:r>
    </w:p>
    <w:p>
      <w:pPr>
        <w:pStyle w:val="4"/>
      </w:pPr>
      <w:r>
        <w:t>Syntax</w:t>
      </w:r>
    </w:p>
    <w:p>
      <w:pPr>
        <w:pStyle w:val="ab"/>
      </w:pPr>
      <w:r>
        <w:t>last(EXPR)</w:t>
      </w:r>
    </w:p>
    <w:p>
      <w:pPr>
        <w:pStyle w:val="a7"/>
      </w:pPr>
      <w:r>
        <w:t>Required Parameter</w:t>
      </w:r>
    </w:p>
    <w:p>
      <w:r>
        <w:rPr>
          <w:rStyle w:val="af4"/>
          <w:b w:val="on"/>
        </w:rPr>
        <w:t>EXPR</w:t>
      </w:r>
    </w:p>
    <w:p>
      <w:pPr>
        <w:ind w:left="400"/>
      </w:pPr>
      <w:r>
        <w:t>Expression of any type</w:t>
      </w:r>
    </w:p>
    <w:p>
      <w:pPr>
        <w:pStyle w:val="3"/>
      </w:pPr>
      <w:r>
        <w:t>max()</w:t>
      </w:r>
    </w:p>
    <w:p>
      <w:r>
        <w:t>Returns the maximum value in the expression. It ignores an expression that returns null. Comparing different types results in undefined behavior.</w:t>
      </w:r>
    </w:p>
    <w:p>
      <w:pPr>
        <w:pStyle w:val="4"/>
      </w:pPr>
      <w:r>
        <w:t>Syntax</w:t>
      </w:r>
    </w:p>
    <w:p>
      <w:pPr>
        <w:pStyle w:val="ab"/>
      </w:pPr>
      <w:r>
        <w:t>max(EXPR)</w:t>
      </w:r>
    </w:p>
    <w:p>
      <w:pPr>
        <w:pStyle w:val="a7"/>
      </w:pPr>
      <w:r>
        <w:t>Required Parameter</w:t>
      </w:r>
    </w:p>
    <w:p>
      <w:r>
        <w:rPr>
          <w:rStyle w:val="af4"/>
          <w:b w:val="on"/>
        </w:rPr>
        <w:t>EXPR</w:t>
      </w:r>
    </w:p>
    <w:p>
      <w:pPr>
        <w:ind w:left="400"/>
      </w:pPr>
      <w:r>
        <w:t>Expression of any type</w:t>
      </w:r>
    </w:p>
    <w:p>
      <w:pPr>
        <w:pStyle w:val="3"/>
      </w:pPr>
      <w:r>
        <w:t>min()</w:t>
      </w:r>
    </w:p>
    <w:p>
      <w:r>
        <w:t xml:space="preserve">Returns the minimum value in the expression. It ignores an expression that is </w:t>
      </w:r>
      <w:r>
        <w:rPr>
          <w:rStyle w:val="af4"/>
        </w:rPr>
        <w:t>null</w:t>
      </w:r>
      <w:r>
        <w:t>. Comparing different types results in undefined behavior.</w:t>
      </w:r>
    </w:p>
    <w:p>
      <w:pPr>
        <w:pStyle w:val="4"/>
      </w:pPr>
      <w:r>
        <w:t>Syntax</w:t>
      </w:r>
    </w:p>
    <w:p>
      <w:pPr>
        <w:pStyle w:val="ab"/>
      </w:pPr>
      <w:r>
        <w:t>min(EXPR)</w:t>
      </w:r>
    </w:p>
    <w:p>
      <w:pPr>
        <w:pStyle w:val="a7"/>
      </w:pPr>
      <w:r>
        <w:t>Required Parameter</w:t>
      </w:r>
    </w:p>
    <w:p>
      <w:r>
        <w:rPr>
          <w:rStyle w:val="af4"/>
          <w:b w:val="on"/>
        </w:rPr>
        <w:t>EXPR</w:t>
      </w:r>
    </w:p>
    <w:p>
      <w:pPr>
        <w:ind w:left="400"/>
      </w:pPr>
      <w:r>
        <w:t>Expression of any type</w:t>
      </w:r>
    </w:p>
    <w:p>
      <w:pPr>
        <w:pStyle w:val="3"/>
      </w:pPr>
      <w:r>
        <w:t>slope()</w:t>
      </w:r>
    </w:p>
    <w:p>
      <w:r>
        <w:t>Calculates the slope of the X/Y linear regression line by group. It eliminates expression pairs where either expression in the pair returns null or a non-numeric value.</w:t>
      </w:r>
    </w:p>
    <w:p>
      <w:pPr>
        <w:pStyle w:val="4"/>
      </w:pPr>
      <w:r>
        <w:t>Syntax</w:t>
      </w:r>
    </w:p>
    <w:p>
      <w:pPr>
        <w:pStyle w:val="ab"/>
      </w:pPr>
      <w:r>
        <w:t>slope(EXPR_X, EXPR_Y)</w:t>
      </w:r>
    </w:p>
    <w:p>
      <w:pPr>
        <w:pStyle w:val="a7"/>
      </w:pPr>
      <w:r>
        <w:t>Required Parameter</w:t>
      </w:r>
    </w:p>
    <w:p>
      <w:r>
        <w:rPr>
          <w:rStyle w:val="af4"/>
          <w:b w:val="on"/>
        </w:rPr>
        <w:t>EXPR_X</w:t>
      </w:r>
    </w:p>
    <w:p>
      <w:pPr>
        <w:ind w:left="400"/>
      </w:pPr>
      <w:r>
        <w:t>Numeric expression to calculate the slope of the linear regression line.</w:t>
      </w:r>
    </w:p>
    <w:p>
      <w:r>
        <w:rPr>
          <w:rStyle w:val="af4"/>
          <w:b w:val="on"/>
        </w:rPr>
        <w:t>EXPR_Y</w:t>
      </w:r>
    </w:p>
    <w:p>
      <w:pPr>
        <w:ind w:left="400"/>
      </w:pPr>
      <w:r>
        <w:t>Second numeric expression to calculate the slope of the linear regression line.</w:t>
      </w:r>
    </w:p>
    <w:p>
      <w:pPr>
        <w:pStyle w:val="3"/>
      </w:pPr>
      <w:r>
        <w:t>stddev()</w:t>
      </w:r>
    </w:p>
    <w:p>
      <w:r>
        <w:t>Calculates the standard deviation of all expressions that belong to the group. It eliminates expression pairs where either expression in the pair returns null or a non-numeric value.</w:t>
      </w:r>
    </w:p>
    <w:p>
      <w:pPr>
        <w:pStyle w:val="4"/>
      </w:pPr>
      <w:r>
        <w:t>Syntax</w:t>
      </w:r>
    </w:p>
    <w:p>
      <w:pPr>
        <w:pStyle w:val="ab"/>
      </w:pPr>
      <w:r>
        <w:t>stddev(NUM_EXPR)</w:t>
      </w:r>
    </w:p>
    <w:p>
      <w:pPr>
        <w:pStyle w:val="a7"/>
      </w:pPr>
      <w:r>
        <w:t>Required Parameter</w:t>
      </w:r>
    </w:p>
    <w:p>
      <w:r>
        <w:rPr>
          <w:rStyle w:val="af4"/>
          <w:b w:val="on"/>
        </w:rPr>
        <w:t>NUM_EXPR</w:t>
      </w:r>
    </w:p>
    <w:p>
      <w:pPr>
        <w:ind w:left="400"/>
      </w:pPr>
      <w:r>
        <w:t>Numeric expression</w:t>
      </w:r>
    </w:p>
    <w:p>
      <w:pPr>
        <w:pStyle w:val="3"/>
      </w:pPr>
      <w:r>
        <w:t>sum()</w:t>
      </w:r>
    </w:p>
    <w:p>
      <w:r>
        <w:t>Calculates the sum of all expressions that belong to the group. It eliminates expression pairs where either expression in the pair returns null or a non-numeric value.</w:t>
      </w:r>
    </w:p>
    <w:p>
      <w:pPr>
        <w:pStyle w:val="4"/>
      </w:pPr>
      <w:r>
        <w:t>Syntax</w:t>
      </w:r>
    </w:p>
    <w:p>
      <w:pPr>
        <w:pStyle w:val="ab"/>
      </w:pPr>
      <w:r>
        <w:t>sum(NUM_EXPR)</w:t>
      </w:r>
    </w:p>
    <w:p>
      <w:pPr>
        <w:pStyle w:val="a7"/>
      </w:pPr>
      <w:r>
        <w:t>Required Parameter</w:t>
      </w:r>
    </w:p>
    <w:p>
      <w:r>
        <w:rPr>
          <w:rStyle w:val="af4"/>
          <w:b w:val="on"/>
        </w:rPr>
        <w:t>NUM_EXPR</w:t>
      </w:r>
    </w:p>
    <w:p>
      <w:pPr>
        <w:ind w:left="400"/>
      </w:pPr>
      <w:r>
        <w:t>Numeric expression</w:t>
      </w:r>
    </w:p>
    <w:p>
      <w:pPr>
        <w:pStyle w:val="3"/>
      </w:pPr>
      <w:r>
        <w:t>values()</w:t>
      </w:r>
    </w:p>
    <w:p>
      <w:r>
        <w:t>Extracts a set of all the unique values that belong to the group. It collects up to 100 items for the group and creates an array as a set of unique values.</w:t>
      </w:r>
    </w:p>
    <w:p>
      <w:pPr>
        <w:pStyle w:val="4"/>
      </w:pPr>
      <w:r>
        <w:t>Syntax</w:t>
      </w:r>
    </w:p>
    <w:p>
      <w:pPr>
        <w:pStyle w:val="ab"/>
      </w:pPr>
      <w:r>
        <w:t>values(EXPR)</w:t>
      </w:r>
    </w:p>
    <w:p>
      <w:pPr>
        <w:pStyle w:val="a7"/>
      </w:pPr>
      <w:r>
        <w:t>Required Parameter</w:t>
      </w:r>
    </w:p>
    <w:p>
      <w:r>
        <w:rPr>
          <w:rStyle w:val="af4"/>
          <w:b w:val="on"/>
        </w:rPr>
        <w:t>EXPR</w:t>
      </w:r>
    </w:p>
    <w:p>
      <w:pPr>
        <w:ind w:left="400"/>
      </w:pPr>
      <w:r>
        <w:t>Expression of any type</w:t>
      </w:r>
    </w:p>
    <w:p>
      <w:pPr>
        <w:pStyle w:val="3"/>
      </w:pPr>
      <w:r>
        <w:t>var()</w:t>
      </w:r>
    </w:p>
    <w:p>
      <w:r>
        <w:t>Calculates the variance of all expressions that belong to the group. It eliminates expression pairs where either expression in the pair returns null or a non-numeric value.</w:t>
      </w:r>
    </w:p>
    <w:p>
      <w:pPr>
        <w:pStyle w:val="4"/>
      </w:pPr>
      <w:r>
        <w:t>Syntax</w:t>
      </w:r>
    </w:p>
    <w:p>
      <w:pPr>
        <w:pStyle w:val="ab"/>
      </w:pPr>
      <w:r>
        <w:t>var(NUM_EXPR)</w:t>
      </w:r>
    </w:p>
    <w:p>
      <w:pPr>
        <w:pStyle w:val="a7"/>
      </w:pPr>
      <w:r>
        <w:t>Required Parameter</w:t>
      </w:r>
    </w:p>
    <w:p>
      <w:r>
        <w:rPr>
          <w:rStyle w:val="af4"/>
          <w:b w:val="on"/>
        </w:rPr>
        <w:t>NUM_EXPR</w:t>
      </w:r>
    </w:p>
    <w:p>
      <w:pPr>
        <w:ind w:left="400"/>
      </w:pPr>
      <w:r>
        <w:t>Numeric expression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0">
    <w:lvl w:ilvl="0">
      <w:numFmt w:val="bullet"/>
      <w:lvlText w:val="•"/>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21">
    <w:lvl w:ilvl="0">
      <w:start w:val="1"/>
      <w:numFmt w:val="decimal"/>
      <w:lvlText w:val="%1."/>
    </w:lvl>
  </w:abstractNum>
  <w:abstractNum w:abstractNumId="22">
    <w:lvl w:ilvl="0">
      <w:start w:val="1"/>
      <w:numFmt w:val="decimal"/>
      <w:lvlText w:val="%1."/>
    </w:lvl>
  </w:abstractNum>
  <w:abstractNum w:abstractNumId="23">
    <w:lvl w:ilvl="0">
      <w:start w:val="1"/>
      <w:numFmt w:val="decimal"/>
      <w:lvlText w:val="%1."/>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0">
    <w:lvl w:ilvl="0">
      <w:numFmt w:val="bullet"/>
      <w:lvlText w:val="•"/>
    </w:lvl>
  </w:abstractNum>
  <w:abstractNum w:abstractNumId="27">
    <w:lvl w:ilvl="0">
      <w:start w:val="1"/>
      <w:numFmt w:val="decimal"/>
      <w:lvlText w:val="%1."/>
    </w:lvl>
  </w:abstractNum>
  <w:abstractNum w:abstractNumId="28">
    <w:lvl w:ilvl="0">
      <w:start w:val="1"/>
      <w:numFmt w:val="decimal"/>
      <w:lvlText w:val="%1."/>
    </w:lvl>
  </w:abstractNum>
  <w:abstractNum w:abstractNumId="29">
    <w:lvl w:ilvl="0">
      <w:start w:val="1"/>
      <w:numFmt w:val="decimal"/>
      <w:lvlText w:val="%1."/>
    </w:lvl>
  </w:abstractNum>
  <w:abstractNum w:abstractNumId="30">
    <w:lvl w:ilvl="0">
      <w:start w:val="1"/>
      <w:numFmt w:val="decimal"/>
      <w:lvlText w:val="%1."/>
    </w:lvl>
  </w:abstractNum>
  <w:abstractNum w:abstractNumId="0">
    <w:lvl w:ilvl="0">
      <w:numFmt w:val="bullet"/>
      <w:lvlText w:val="•"/>
    </w:lvl>
  </w:abstractNum>
  <w:abstractNum w:abstractNumId="3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7">
    <w:lvl w:ilvl="0">
      <w:start w:val="1"/>
      <w:numFmt w:val="decimal"/>
      <w:lvlText w:val="%1."/>
    </w:lvl>
  </w:abstractNum>
  <w:abstractNum w:abstractNumId="38">
    <w:lvl w:ilvl="0">
      <w:start w:val="1"/>
      <w:numFmt w:val="decimal"/>
      <w:lvlText w:val="%1."/>
    </w:lvl>
  </w:abstractNum>
  <w:abstractNum w:abstractNumId="0">
    <w:lvl w:ilvl="0">
      <w:numFmt w:val="bullet"/>
      <w:lvlText w:val="•"/>
    </w:lvl>
  </w:abstractNum>
  <w:abstractNum w:abstractNumId="3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3">
    <w:lvl w:ilvl="0">
      <w:start w:val="1"/>
      <w:numFmt w:val="decimal"/>
      <w:lvlText w:val="%1."/>
    </w:lvl>
  </w:abstractNum>
  <w:abstractNum w:abstractNumId="54">
    <w:lvl w:ilvl="0">
      <w:start w:val="1"/>
      <w:numFmt w:val="decimal"/>
      <w:lvlText w:val="%1."/>
    </w:lvl>
  </w:abstractNum>
  <w:abstractNum w:abstractNumId="55">
    <w:lvl w:ilvl="0">
      <w:start w:val="1"/>
      <w:numFmt w:val="decimal"/>
      <w:lvlText w:val="%1."/>
    </w:lvl>
  </w:abstractNum>
  <w:abstractNum w:abstractNumId="56">
    <w:lvl w:ilvl="0">
      <w:start w:val="1"/>
      <w:numFmt w:val="decimal"/>
      <w:lvlText w:val="%1."/>
    </w:lvl>
  </w:abstractNum>
  <w:abstractNum w:abstractNumId="57">
    <w:lvl w:ilvl="0">
      <w:start w:val="1"/>
      <w:numFmt w:val="decimal"/>
      <w:lvlText w:val="%1."/>
    </w:lvl>
  </w:abstractNum>
  <w:abstractNum w:abstractNumId="58">
    <w:lvl w:ilvl="0">
      <w:start w:val="1"/>
      <w:numFmt w:val="decimal"/>
      <w:lvlText w:val="%1."/>
    </w:lvl>
  </w:abstractNum>
  <w:abstractNum w:abstractNumId="59">
    <w:lvl w:ilvl="0">
      <w:start w:val="1"/>
      <w:numFmt w:val="decimal"/>
      <w:lvlText w:val="%1."/>
    </w:lvl>
  </w:abstractNum>
  <w:abstractNum w:abstractNumId="60">
    <w:lvl w:ilvl="0">
      <w:start w:val="1"/>
      <w:numFmt w:val="decimal"/>
      <w:lvlText w:val="%1."/>
    </w:lvl>
  </w:abstractNum>
  <w:abstractNum w:abstractNumId="61">
    <w:lvl w:ilvl="0">
      <w:start w:val="1"/>
      <w:numFmt w:val="decimal"/>
      <w:lvlText w:val="%1."/>
    </w:lvl>
  </w:abstractNum>
  <w:abstractNum w:abstractNumId="62">
    <w:lvl w:ilvl="0">
      <w:start w:val="1"/>
      <w:numFmt w:val="decimal"/>
      <w:lvlText w:val="%1."/>
    </w:lvl>
  </w:abstractNum>
  <w:abstractNum w:abstractNumId="63">
    <w:lvl w:ilvl="0">
      <w:start w:val="1"/>
      <w:numFmt w:val="decimal"/>
      <w:lvlText w:val="%1."/>
    </w:lvl>
  </w:abstractNum>
  <w:abstractNum w:abstractNumId="6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9">
    <w:lvl w:ilvl="0">
      <w:start w:val="1"/>
      <w:numFmt w:val="decimal"/>
      <w:lvlText w:val="%1."/>
    </w:lvl>
  </w:abstractNum>
  <w:abstractNum w:abstractNumId="70">
    <w:lvl w:ilvl="0">
      <w:start w:val="1"/>
      <w:numFmt w:val="decimal"/>
      <w:lvlText w:val="%1."/>
    </w:lvl>
  </w:abstractNum>
  <w:abstractNum w:abstractNumId="71">
    <w:lvl w:ilvl="0">
      <w:start w:val="1"/>
      <w:numFmt w:val="decimal"/>
      <w:lvlText w:val="%1."/>
    </w:lvl>
  </w:abstractNum>
  <w:abstractNum w:abstractNumId="72">
    <w:lvl w:ilvl="0">
      <w:start w:val="1"/>
      <w:numFmt w:val="decimal"/>
      <w:lvlText w:val="%1."/>
    </w:lvl>
  </w:abstractNum>
  <w:abstractNum w:abstractNumId="73">
    <w:lvl w:ilvl="0">
      <w:start w:val="1"/>
      <w:numFmt w:val="decimal"/>
      <w:lvlText w:val="%1."/>
    </w:lvl>
  </w:abstractNum>
  <w:abstractNum w:abstractNumId="0">
    <w:lvl w:ilvl="0">
      <w:numFmt w:val="bullet"/>
      <w:lvlText w:val="•"/>
    </w:lvl>
  </w:abstractNum>
  <w:abstractNum w:abstractNumId="74">
    <w:lvl w:ilvl="0">
      <w:start w:val="1"/>
      <w:numFmt w:val="decimal"/>
      <w:lvlText w:val="%1."/>
    </w:lvl>
  </w:abstractNum>
  <w:abstractNum w:abstractNumId="75">
    <w:lvl w:ilvl="0">
      <w:start w:val="1"/>
      <w:numFmt w:val="decimal"/>
      <w:lvlText w:val="%1."/>
    </w:lvl>
  </w:abstractNum>
  <w:abstractNum w:abstractNumId="76">
    <w:lvl w:ilvl="0">
      <w:start w:val="1"/>
      <w:numFmt w:val="decimal"/>
      <w:lvlText w:val="%1."/>
    </w:lvl>
  </w:abstractNum>
  <w:abstractNum w:abstractNumId="77">
    <w:lvl w:ilvl="0">
      <w:start w:val="1"/>
      <w:numFmt w:val="decimal"/>
      <w:lvlText w:val="%1."/>
    </w:lvl>
  </w:abstractNum>
  <w:abstractNum w:abstractNumId="78">
    <w:lvl w:ilvl="0">
      <w:start w:val="1"/>
      <w:numFmt w:val="decimal"/>
      <w:lvlText w:val="%1."/>
    </w:lvl>
  </w:abstractNum>
  <w:abstractNum w:abstractNumId="0">
    <w:lvl w:ilvl="0">
      <w:numFmt w:val="bullet"/>
      <w:lvlText w:val="•"/>
    </w:lvl>
  </w:abstractNum>
  <w:abstractNum w:abstractNumId="79">
    <w:lvl w:ilvl="0">
      <w:start w:val="1"/>
      <w:numFmt w:val="decimal"/>
      <w:lvlText w:val="%1."/>
    </w:lvl>
  </w:abstractNum>
  <w:abstractNum w:abstractNumId="80">
    <w:lvl w:ilvl="0">
      <w:start w:val="1"/>
      <w:numFmt w:val="decimal"/>
      <w:lvlText w:val="%1."/>
    </w:lvl>
  </w:abstractNum>
  <w:abstractNum w:abstractNumId="81">
    <w:lvl w:ilvl="0">
      <w:start w:val="1"/>
      <w:numFmt w:val="decimal"/>
      <w:lvlText w:val="%1."/>
    </w:lvl>
  </w:abstractNum>
  <w:abstractNum w:abstractNumId="82">
    <w:lvl w:ilvl="0">
      <w:start w:val="1"/>
      <w:numFmt w:val="decimal"/>
      <w:lvlText w:val="%1."/>
    </w:lvl>
  </w:abstractNum>
  <w:abstractNum w:abstractNumId="83">
    <w:lvl w:ilvl="0">
      <w:start w:val="1"/>
      <w:numFmt w:val="decimal"/>
      <w:lvlText w:val="%1."/>
    </w:lvl>
  </w:abstractNum>
  <w:abstractNum w:abstractNumId="84">
    <w:lvl w:ilvl="0">
      <w:start w:val="1"/>
      <w:numFmt w:val="decimal"/>
      <w:lvlText w:val="%1."/>
    </w:lvl>
  </w:abstractNum>
  <w:abstractNum w:abstractNumId="85">
    <w:lvl w:ilvl="0">
      <w:start w:val="1"/>
      <w:numFmt w:val="decimal"/>
      <w:lvlText w:val="%1."/>
    </w:lvl>
  </w:abstractNum>
  <w:abstractNum w:abstractNumId="86">
    <w:lvl w:ilvl="0">
      <w:start w:val="1"/>
      <w:numFmt w:val="decimal"/>
      <w:lvlText w:val="%1."/>
    </w:lvl>
  </w:abstractNum>
  <w:abstractNum w:abstractNumId="8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9">
    <w:lvl w:ilvl="0">
      <w:start w:val="1"/>
      <w:numFmt w:val="decimal"/>
      <w:lvlText w:val="%1."/>
    </w:lvl>
  </w:abstractNum>
  <w:abstractNum w:abstractNumId="90">
    <w:lvl w:ilvl="0">
      <w:start w:val="1"/>
      <w:numFmt w:val="decimal"/>
      <w:lvlText w:val="%1."/>
    </w:lvl>
  </w:abstractNum>
  <w:abstractNum w:abstractNumId="91">
    <w:lvl w:ilvl="0">
      <w:start w:val="1"/>
      <w:numFmt w:val="decimal"/>
      <w:lvlText w:val="%1."/>
    </w:lvl>
  </w:abstractNum>
  <w:abstractNum w:abstractNumId="9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9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4">
    <w:lvl w:ilvl="0">
      <w:start w:val="1"/>
      <w:numFmt w:val="decimal"/>
      <w:lvlText w:val="%1."/>
    </w:lvl>
  </w:abstractNum>
  <w:abstractNum w:abstractNumId="0">
    <w:lvl w:ilvl="0">
      <w:numFmt w:val="bullet"/>
      <w:lvlText w:val="•"/>
    </w:lvl>
  </w:abstractNum>
  <w:abstractNum w:abstractNumId="95">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
  </w:num>
  <w:num w:numId="18">
    <w:abstractNumId w:val="2"/>
  </w:num>
  <w:num w:numId="19">
    <w:abstractNumId w:val="0"/>
  </w:num>
  <w:num w:numId="20">
    <w:abstractNumId w:val="3"/>
  </w:num>
  <w:num w:numId="21">
    <w:abstractNumId w:val="0"/>
  </w:num>
  <w:num w:numId="22">
    <w:abstractNumId w:val="0"/>
  </w:num>
  <w:num w:numId="23">
    <w:abstractNumId w:val="4"/>
  </w:num>
  <w:num w:numId="24">
    <w:abstractNumId w:val="0"/>
  </w:num>
  <w:num w:numId="25">
    <w:abstractNumId w:val="5"/>
  </w:num>
  <w:num w:numId="26">
    <w:abstractNumId w:val="0"/>
  </w:num>
  <w:num w:numId="27">
    <w:abstractNumId w:val="6"/>
  </w:num>
  <w:num w:numId="28">
    <w:abstractNumId w:val="7"/>
  </w:num>
  <w:num w:numId="29">
    <w:abstractNumId w:val="8"/>
  </w:num>
  <w:num w:numId="30">
    <w:abstractNumId w:val="9"/>
  </w:num>
  <w:num w:numId="31">
    <w:abstractNumId w:val="10"/>
  </w:num>
  <w:num w:numId="32">
    <w:abstractNumId w:val="0"/>
  </w:num>
  <w:num w:numId="33">
    <w:abstractNumId w:val="11"/>
  </w:num>
  <w:num w:numId="34">
    <w:abstractNumId w:val="0"/>
  </w:num>
  <w:num w:numId="35">
    <w:abstractNumId w:val="1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13"/>
  </w:num>
  <w:num w:numId="45">
    <w:abstractNumId w:val="14"/>
  </w:num>
  <w:num w:numId="46">
    <w:abstractNumId w:val="15"/>
  </w:num>
  <w:num w:numId="47">
    <w:abstractNumId w:val="0"/>
  </w:num>
  <w:num w:numId="48">
    <w:abstractNumId w:val="0"/>
  </w:num>
  <w:num w:numId="49">
    <w:abstractNumId w:val="0"/>
  </w:num>
  <w:num w:numId="50">
    <w:abstractNumId w:val="0"/>
  </w:num>
  <w:num w:numId="51">
    <w:abstractNumId w:val="0"/>
  </w:num>
  <w:num w:numId="52">
    <w:abstractNumId w:val="16"/>
  </w:num>
  <w:num w:numId="53">
    <w:abstractNumId w:val="0"/>
  </w:num>
  <w:num w:numId="54">
    <w:abstractNumId w:val="17"/>
  </w:num>
  <w:num w:numId="55">
    <w:abstractNumId w:val="0"/>
  </w:num>
  <w:num w:numId="56">
    <w:abstractNumId w:val="0"/>
  </w:num>
  <w:num w:numId="57">
    <w:abstractNumId w:val="0"/>
  </w:num>
  <w:num w:numId="58">
    <w:abstractNumId w:val="18"/>
  </w:num>
  <w:num w:numId="59">
    <w:abstractNumId w:val="0"/>
  </w:num>
  <w:num w:numId="60">
    <w:abstractNumId w:val="0"/>
  </w:num>
  <w:num w:numId="61">
    <w:abstractNumId w:val="0"/>
  </w:num>
  <w:num w:numId="62">
    <w:abstractNumId w:val="19"/>
  </w:num>
  <w:num w:numId="63">
    <w:abstractNumId w:val="0"/>
  </w:num>
  <w:num w:numId="64">
    <w:abstractNumId w:val="0"/>
  </w:num>
  <w:num w:numId="65">
    <w:abstractNumId w:val="0"/>
  </w:num>
  <w:num w:numId="66">
    <w:abstractNumId w:val="0"/>
  </w:num>
  <w:num w:numId="67">
    <w:abstractNumId w:val="0"/>
  </w:num>
  <w:num w:numId="68">
    <w:abstractNumId w:val="0"/>
  </w:num>
  <w:num w:numId="69">
    <w:abstractNumId w:val="20"/>
  </w:num>
  <w:num w:numId="70">
    <w:abstractNumId w:val="21"/>
  </w:num>
  <w:num w:numId="71">
    <w:abstractNumId w:val="22"/>
  </w:num>
  <w:num w:numId="72">
    <w:abstractNumId w:val="23"/>
  </w:num>
  <w:num w:numId="73">
    <w:abstractNumId w:val="24"/>
  </w:num>
  <w:num w:numId="74">
    <w:abstractNumId w:val="25"/>
  </w:num>
  <w:num w:numId="75">
    <w:abstractNumId w:val="26"/>
  </w:num>
  <w:num w:numId="76">
    <w:abstractNumId w:val="0"/>
  </w:num>
  <w:num w:numId="77">
    <w:abstractNumId w:val="27"/>
  </w:num>
  <w:num w:numId="78">
    <w:abstractNumId w:val="28"/>
  </w:num>
  <w:num w:numId="79">
    <w:abstractNumId w:val="29"/>
  </w:num>
  <w:num w:numId="80">
    <w:abstractNumId w:val="30"/>
  </w:num>
  <w:num w:numId="81">
    <w:abstractNumId w:val="0"/>
  </w:num>
  <w:num w:numId="82">
    <w:abstractNumId w:val="31"/>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32"/>
  </w:num>
  <w:num w:numId="93">
    <w:abstractNumId w:val="0"/>
  </w:num>
  <w:num w:numId="94">
    <w:abstractNumId w:val="0"/>
  </w:num>
  <w:num w:numId="95">
    <w:abstractNumId w:val="0"/>
  </w:num>
  <w:num w:numId="96">
    <w:abstractNumId w:val="0"/>
  </w:num>
  <w:num w:numId="97">
    <w:abstractNumId w:val="33"/>
  </w:num>
  <w:num w:numId="98">
    <w:abstractNumId w:val="0"/>
  </w:num>
  <w:num w:numId="99">
    <w:abstractNumId w:val="0"/>
  </w:num>
  <w:num w:numId="100">
    <w:abstractNumId w:val="0"/>
  </w:num>
  <w:num w:numId="101">
    <w:abstractNumId w:val="0"/>
  </w:num>
  <w:num w:numId="102">
    <w:abstractNumId w:val="0"/>
  </w:num>
  <w:num w:numId="103">
    <w:abstractNumId w:val="34"/>
  </w:num>
  <w:num w:numId="104">
    <w:abstractNumId w:val="0"/>
  </w:num>
  <w:num w:numId="105">
    <w:abstractNumId w:val="0"/>
  </w:num>
  <w:num w:numId="106">
    <w:abstractNumId w:val="0"/>
  </w:num>
  <w:num w:numId="107">
    <w:abstractNumId w:val="0"/>
  </w:num>
  <w:num w:numId="108">
    <w:abstractNumId w:val="35"/>
  </w:num>
  <w:num w:numId="109">
    <w:abstractNumId w:val="0"/>
  </w:num>
  <w:num w:numId="110">
    <w:abstractNumId w:val="0"/>
  </w:num>
  <w:num w:numId="111">
    <w:abstractNumId w:val="36"/>
  </w:num>
  <w:num w:numId="112">
    <w:abstractNumId w:val="0"/>
  </w:num>
  <w:num w:numId="113">
    <w:abstractNumId w:val="0"/>
  </w:num>
  <w:num w:numId="114">
    <w:abstractNumId w:val="0"/>
  </w:num>
  <w:num w:numId="115">
    <w:abstractNumId w:val="0"/>
  </w:num>
  <w:num w:numId="116">
    <w:abstractNumId w:val="0"/>
  </w:num>
  <w:num w:numId="117">
    <w:abstractNumId w:val="37"/>
  </w:num>
  <w:num w:numId="118">
    <w:abstractNumId w:val="38"/>
  </w:num>
  <w:num w:numId="119">
    <w:abstractNumId w:val="0"/>
  </w:num>
  <w:num w:numId="120">
    <w:abstractNumId w:val="39"/>
  </w:num>
  <w:num w:numId="121">
    <w:abstractNumId w:val="0"/>
  </w:num>
  <w:num w:numId="122">
    <w:abstractNumId w:val="0"/>
  </w:num>
  <w:num w:numId="123">
    <w:abstractNumId w:val="40"/>
  </w:num>
  <w:num w:numId="124">
    <w:abstractNumId w:val="0"/>
  </w:num>
  <w:num w:numId="125">
    <w:abstractNumId w:val="0"/>
  </w:num>
  <w:num w:numId="126">
    <w:abstractNumId w:val="0"/>
  </w:num>
  <w:num w:numId="127">
    <w:abstractNumId w:val="0"/>
  </w:num>
  <w:num w:numId="128">
    <w:abstractNumId w:val="0"/>
  </w:num>
  <w:num w:numId="129">
    <w:abstractNumId w:val="41"/>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42"/>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43"/>
  </w:num>
  <w:num w:numId="152">
    <w:abstractNumId w:val="0"/>
  </w:num>
  <w:num w:numId="153">
    <w:abstractNumId w:val="0"/>
  </w:num>
  <w:num w:numId="154">
    <w:abstractNumId w:val="0"/>
  </w:num>
  <w:num w:numId="155">
    <w:abstractNumId w:val="0"/>
  </w:num>
  <w:num w:numId="156">
    <w:abstractNumId w:val="0"/>
  </w:num>
  <w:num w:numId="157">
    <w:abstractNumId w:val="44"/>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45"/>
  </w:num>
  <w:num w:numId="172">
    <w:abstractNumId w:val="0"/>
  </w:num>
  <w:num w:numId="173">
    <w:abstractNumId w:val="0"/>
  </w:num>
  <w:num w:numId="174">
    <w:abstractNumId w:val="46"/>
  </w:num>
  <w:num w:numId="175">
    <w:abstractNumId w:val="0"/>
  </w:num>
  <w:num w:numId="176">
    <w:abstractNumId w:val="0"/>
  </w:num>
  <w:num w:numId="177">
    <w:abstractNumId w:val="0"/>
  </w:num>
  <w:num w:numId="178">
    <w:abstractNumId w:val="47"/>
  </w:num>
  <w:num w:numId="179">
    <w:abstractNumId w:val="0"/>
  </w:num>
  <w:num w:numId="180">
    <w:abstractNumId w:val="0"/>
  </w:num>
  <w:num w:numId="181">
    <w:abstractNumId w:val="48"/>
  </w:num>
  <w:num w:numId="182">
    <w:abstractNumId w:val="0"/>
  </w:num>
  <w:num w:numId="183">
    <w:abstractNumId w:val="0"/>
  </w:num>
  <w:num w:numId="184">
    <w:abstractNumId w:val="49"/>
  </w:num>
  <w:num w:numId="185">
    <w:abstractNumId w:val="0"/>
  </w:num>
  <w:num w:numId="186">
    <w:abstractNumId w:val="0"/>
  </w:num>
  <w:num w:numId="187">
    <w:abstractNumId w:val="50"/>
  </w:num>
  <w:num w:numId="188">
    <w:abstractNumId w:val="0"/>
  </w:num>
  <w:num w:numId="189">
    <w:abstractNumId w:val="0"/>
  </w:num>
  <w:num w:numId="190">
    <w:abstractNumId w:val="0"/>
  </w:num>
  <w:num w:numId="191">
    <w:abstractNumId w:val="51"/>
  </w:num>
  <w:num w:numId="192">
    <w:abstractNumId w:val="0"/>
  </w:num>
  <w:num w:numId="193">
    <w:abstractNumId w:val="0"/>
  </w:num>
  <w:num w:numId="194">
    <w:abstractNumId w:val="52"/>
  </w:num>
  <w:num w:numId="195">
    <w:abstractNumId w:val="0"/>
  </w:num>
  <w:num w:numId="196">
    <w:abstractNumId w:val="0"/>
  </w:num>
  <w:num w:numId="197">
    <w:abstractNumId w:val="53"/>
  </w:num>
  <w:num w:numId="198">
    <w:abstractNumId w:val="54"/>
  </w:num>
  <w:num w:numId="199">
    <w:abstractNumId w:val="55"/>
  </w:num>
  <w:num w:numId="200">
    <w:abstractNumId w:val="56"/>
  </w:num>
  <w:num w:numId="201">
    <w:abstractNumId w:val="57"/>
  </w:num>
  <w:num w:numId="202">
    <w:abstractNumId w:val="58"/>
  </w:num>
  <w:num w:numId="203">
    <w:abstractNumId w:val="59"/>
  </w:num>
  <w:num w:numId="204">
    <w:abstractNumId w:val="60"/>
  </w:num>
  <w:num w:numId="205">
    <w:abstractNumId w:val="61"/>
  </w:num>
  <w:num w:numId="206">
    <w:abstractNumId w:val="62"/>
  </w:num>
  <w:num w:numId="207">
    <w:abstractNumId w:val="63"/>
  </w:num>
  <w:num w:numId="208">
    <w:abstractNumId w:val="64"/>
  </w:num>
  <w:num w:numId="209">
    <w:abstractNumId w:val="0"/>
  </w:num>
  <w:num w:numId="210">
    <w:abstractNumId w:val="0"/>
  </w:num>
  <w:num w:numId="211">
    <w:abstractNumId w:val="0"/>
  </w:num>
  <w:num w:numId="212">
    <w:abstractNumId w:val="65"/>
  </w:num>
  <w:num w:numId="213">
    <w:abstractNumId w:val="0"/>
  </w:num>
  <w:num w:numId="214">
    <w:abstractNumId w:val="0"/>
  </w:num>
  <w:num w:numId="215">
    <w:abstractNumId w:val="0"/>
  </w:num>
  <w:num w:numId="216">
    <w:abstractNumId w:val="0"/>
  </w:num>
  <w:num w:numId="217">
    <w:abstractNumId w:val="66"/>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67"/>
  </w:num>
  <w:num w:numId="226">
    <w:abstractNumId w:val="0"/>
  </w:num>
  <w:num w:numId="227">
    <w:abstractNumId w:val="0"/>
  </w:num>
  <w:num w:numId="228">
    <w:abstractNumId w:val="0"/>
  </w:num>
  <w:num w:numId="229">
    <w:abstractNumId w:val="0"/>
  </w:num>
  <w:num w:numId="230">
    <w:abstractNumId w:val="68"/>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69"/>
  </w:num>
  <w:num w:numId="240">
    <w:abstractNumId w:val="70"/>
  </w:num>
  <w:num w:numId="241">
    <w:abstractNumId w:val="71"/>
  </w:num>
  <w:num w:numId="242">
    <w:abstractNumId w:val="72"/>
  </w:num>
  <w:num w:numId="243">
    <w:abstractNumId w:val="73"/>
  </w:num>
  <w:num w:numId="244">
    <w:abstractNumId w:val="0"/>
  </w:num>
  <w:num w:numId="245">
    <w:abstractNumId w:val="74"/>
  </w:num>
  <w:num w:numId="246">
    <w:abstractNumId w:val="75"/>
  </w:num>
  <w:num w:numId="247">
    <w:abstractNumId w:val="76"/>
  </w:num>
  <w:num w:numId="248">
    <w:abstractNumId w:val="77"/>
  </w:num>
  <w:num w:numId="249">
    <w:abstractNumId w:val="78"/>
  </w:num>
  <w:num w:numId="250">
    <w:abstractNumId w:val="0"/>
  </w:num>
  <w:num w:numId="251">
    <w:abstractNumId w:val="79"/>
  </w:num>
  <w:num w:numId="252">
    <w:abstractNumId w:val="80"/>
  </w:num>
  <w:num w:numId="253">
    <w:abstractNumId w:val="81"/>
  </w:num>
  <w:num w:numId="254">
    <w:abstractNumId w:val="82"/>
  </w:num>
  <w:num w:numId="255">
    <w:abstractNumId w:val="83"/>
  </w:num>
  <w:num w:numId="256">
    <w:abstractNumId w:val="84"/>
  </w:num>
  <w:num w:numId="257">
    <w:abstractNumId w:val="85"/>
  </w:num>
  <w:num w:numId="258">
    <w:abstractNumId w:val="86"/>
  </w:num>
  <w:num w:numId="259">
    <w:abstractNumId w:val="87"/>
  </w:num>
  <w:num w:numId="260">
    <w:abstractNumId w:val="0"/>
  </w:num>
  <w:num w:numId="261">
    <w:abstractNumId w:val="0"/>
  </w:num>
  <w:num w:numId="262">
    <w:abstractNumId w:val="0"/>
  </w:num>
  <w:num w:numId="263">
    <w:abstractNumId w:val="0"/>
  </w:num>
  <w:num w:numId="264">
    <w:abstractNumId w:val="0"/>
  </w:num>
  <w:num w:numId="265">
    <w:abstractNumId w:val="88"/>
  </w:num>
  <w:num w:numId="266">
    <w:abstractNumId w:val="0"/>
  </w:num>
  <w:num w:numId="267">
    <w:abstractNumId w:val="0"/>
  </w:num>
  <w:num w:numId="268">
    <w:abstractNumId w:val="0"/>
  </w:num>
  <w:num w:numId="269">
    <w:abstractNumId w:val="0"/>
  </w:num>
  <w:num w:numId="270">
    <w:abstractNumId w:val="0"/>
  </w:num>
  <w:num w:numId="271">
    <w:abstractNumId w:val="89"/>
  </w:num>
  <w:num w:numId="272">
    <w:abstractNumId w:val="90"/>
  </w:num>
  <w:num w:numId="273">
    <w:abstractNumId w:val="91"/>
  </w:num>
  <w:num w:numId="274">
    <w:abstractNumId w:val="92"/>
  </w:num>
  <w:num w:numId="275">
    <w:abstractNumId w:val="0"/>
  </w:num>
  <w:num w:numId="276">
    <w:abstractNumId w:val="0"/>
  </w:num>
  <w:num w:numId="277">
    <w:abstractNumId w:val="93"/>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94"/>
  </w:num>
  <w:num w:numId="285">
    <w:abstractNumId w:val="0"/>
  </w:num>
  <w:num w:numId="286">
    <w:abstractNumId w:val="95"/>
  </w:num>
  <w:num w:numId="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stream-command" TargetMode="External" Type="http://schemas.openxmlformats.org/officeDocument/2006/relationships/hyperlink"/><Relationship Id="rId100" Target="https://www.mongodb.com/docs/manual/reference/method/db.collection.find/" TargetMode="External" Type="http://schemas.openxmlformats.org/officeDocument/2006/relationships/hyperlink"/><Relationship Id="rId101" Target="https://www.mongodb.com/docs/manual/reference/method/db.collection.insert/" TargetMode="External" Type="http://schemas.openxmlformats.org/officeDocument/2006/relationships/hyperlink"/><Relationship Id="rId102" Target="https://www.mongodb.com/docs/manual/reference/method/db.collection.updateOne/" TargetMode="External" Type="http://schemas.openxmlformats.org/officeDocument/2006/relationships/hyperlink"/><Relationship Id="rId103" Target="https://www.mongodb.com/docs/manual/reference/method/db.collection.updateMany/" TargetMode="External" Type="http://schemas.openxmlformats.org/officeDocument/2006/relationships/hyperlink"/><Relationship Id="rId104" Target="https://www.mongodb.com/docs/manual/reference/method/db.collection.deleteOne/" TargetMode="External" Type="http://schemas.openxmlformats.org/officeDocument/2006/relationships/hyperlink"/><Relationship Id="rId105" Target="https://www.mongodb.com/docs/manual/reference/method/db.collection.deleteMany/" TargetMode="External" Type="http://schemas.openxmlformats.org/officeDocument/2006/relationships/hyperlink"/><Relationship Id="rId106" Target="https://www.mongodb.com/docs/manual/reference/method/db.collection.find/" TargetMode="External" Type="http://schemas.openxmlformats.org/officeDocument/2006/relationships/hyperlink"/><Relationship Id="rId107" Target="https://www.mongodb.com/docs/manual/reference/operator/query/" TargetMode="External" Type="http://schemas.openxmlformats.org/officeDocument/2006/relationships/hyperlink"/><Relationship Id="rId108" Target="https://www.iana.org/assignments/character-sets/character-sets.xhtml" TargetMode="External" Type="http://schemas.openxmlformats.org/officeDocument/2006/relationships/hyperlink"/><Relationship Id="rId109" Target="https://datatracker.ietf.org/doc/html/rfc7617" TargetMode="External" Type="http://schemas.openxmlformats.org/officeDocument/2006/relationships/hyperlink"/><Relationship Id="rId11" Target="https://docs.logpresso.com/en/query/logger-command" TargetMode="External" Type="http://schemas.openxmlformats.org/officeDocument/2006/relationships/hyperlink"/><Relationship Id="rId110" Target="https://www.iana.org/assignments/character-sets/character-sets.xhtml" TargetMode="External" Type="http://schemas.openxmlformats.org/officeDocument/2006/relationships/hyperlink"/><Relationship Id="rId111" Target="https://docs.logpresso.com/en/query/dict-function" TargetMode="External" Type="http://schemas.openxmlformats.org/officeDocument/2006/relationships/hyperlink"/><Relationship Id="rId112" Target="https://docs.logpresso.com/en/query/sonar-set-ip-address-command" TargetMode="External" Type="http://schemas.openxmlformats.org/officeDocument/2006/relationships/hyperlink"/><Relationship Id="rId113" Target="https://logpresso.store/ko/apps/genian-nac/commands/genian-nac-nodes" TargetMode="External" Type="http://schemas.openxmlformats.org/officeDocument/2006/relationships/hyperlink"/><Relationship Id="rId114" Target="http://www.iana.org/assignments/character-sets/character-sets.xhtml" TargetMode="External" Type="http://schemas.openxmlformats.org/officeDocument/2006/relationships/hyperlink"/><Relationship Id="rId115" Target="http://www.iana.org/assignments/character-sets/character-sets.xhtml" TargetMode="External" Type="http://schemas.openxmlformats.org/officeDocument/2006/relationships/hyperlink"/><Relationship Id="rId116" Target="http://www.iana.org/assignments/character-sets/character-sets.xhtml" TargetMode="External" Type="http://schemas.openxmlformats.org/officeDocument/2006/relationships/hyperlink"/><Relationship Id="rId117" Target="http://www.iana.org/assignments/character-sets/character-sets.xhtml" TargetMode="External" Type="http://schemas.openxmlformats.org/officeDocument/2006/relationships/hyperlink"/><Relationship Id="rId118" Target="http://www.iana.org/assignments/character-sets/character-sets.xhtml" TargetMode="External" Type="http://schemas.openxmlformats.org/officeDocument/2006/relationships/hyperlink"/><Relationship Id="rId119" Target="https://docs.microsoft.com/en-us/windows/win32/api/winioctl/ns-winioctl-usn_record_v2" TargetMode="External" Type="http://schemas.openxmlformats.org/officeDocument/2006/relationships/hyperlink"/><Relationship Id="rId12" Target="https://docs.logpresso.com/en/query/stream-command" TargetMode="External" Type="http://schemas.openxmlformats.org/officeDocument/2006/relationships/hyperlink"/><Relationship Id="rId120" Target="http://www.iana.org/assignments/character-sets/character-sets.xhtml" TargetMode="External" Type="http://schemas.openxmlformats.org/officeDocument/2006/relationships/hyperlink"/><Relationship Id="rId121" Target="http://www.iana.org/assignments/character-sets/character-sets.xhtml" TargetMode="External" Type="http://schemas.openxmlformats.org/officeDocument/2006/relationships/hyperlink"/><Relationship Id="rId122" Target="http://www.iana.org/assignments/character-sets/character-sets.xhtml" TargetMode="External" Type="http://schemas.openxmlformats.org/officeDocument/2006/relationships/hyperlink"/><Relationship Id="rId123" Target="http://www.iana.org/assignments/character-sets/character-sets.xhtml" TargetMode="External" Type="http://schemas.openxmlformats.org/officeDocument/2006/relationships/hyperlink"/><Relationship Id="rId124" Target="http://www.iana.org/assignments/character-sets/character-sets.xhtml" TargetMode="External" Type="http://schemas.openxmlformats.org/officeDocument/2006/relationships/hyperlink"/><Relationship Id="rId125" Target="http://rkhunter.sourceforge.net/" TargetMode="External" Type="http://schemas.openxmlformats.org/officeDocument/2006/relationships/hyperlink"/><Relationship Id="rId126" Target="https://www.rfc-editor.org/rfc/rfc822" TargetMode="External" Type="http://schemas.openxmlformats.org/officeDocument/2006/relationships/hyperlink"/><Relationship Id="rId127" Target="http://www.iana.org/assignments/character-sets/character-sets.xhtml" TargetMode="External" Type="http://schemas.openxmlformats.org/officeDocument/2006/relationships/hyperlink"/><Relationship Id="rId128" Target="media/image1.png" Type="http://schemas.openxmlformats.org/officeDocument/2006/relationships/image"/><Relationship Id="rId129" Target="media/image2.png" Type="http://schemas.openxmlformats.org/officeDocument/2006/relationships/image"/><Relationship Id="rId13" Target="https://docs.logpresso.com/en/query/table-command" TargetMode="External" Type="http://schemas.openxmlformats.org/officeDocument/2006/relationships/hyperlink"/><Relationship Id="rId130" Target="media/image3.png" Type="http://schemas.openxmlformats.org/officeDocument/2006/relationships/image"/><Relationship Id="rId131" Target="media/image4.png" Type="http://schemas.openxmlformats.org/officeDocument/2006/relationships/image"/><Relationship Id="rId132" Target="https://docs.logpresso.com/en/query/table-command" TargetMode="External" Type="http://schemas.openxmlformats.org/officeDocument/2006/relationships/hyperlink"/><Relationship Id="rId133" Target="https://docs.logpresso.com/en/query/table-command" TargetMode="External" Type="http://schemas.openxmlformats.org/officeDocument/2006/relationships/hyperlink"/><Relationship Id="rId134" Target="https://docs.logpresso.com/en/query/lookup-command" TargetMode="External" Type="http://schemas.openxmlformats.org/officeDocument/2006/relationships/hyperlink"/><Relationship Id="rId135" Target="https://docs.logpresso.com/en/query/lookuptable-command" TargetMode="External" Type="http://schemas.openxmlformats.org/officeDocument/2006/relationships/hyperlink"/><Relationship Id="rId136" Target="https://docs.logpresso.com/en/query/memlookup-command" TargetMode="External" Type="http://schemas.openxmlformats.org/officeDocument/2006/relationships/hyperlink"/><Relationship Id="rId137" Target="https://docs.logpresso.com/en/query/evtctxlist-command" TargetMode="External" Type="http://schemas.openxmlformats.org/officeDocument/2006/relationships/hyperlink"/><Relationship Id="rId138" Target="https://docs.logpresso.com/en/query/evtctxadd-command" TargetMode="External" Type="http://schemas.openxmlformats.org/officeDocument/2006/relationships/hyperlink"/><Relationship Id="rId139" Target="https://docs.logpresso.com/en/query/evtctxdel-command" TargetMode="External" Type="http://schemas.openxmlformats.org/officeDocument/2006/relationships/hyperlink"/><Relationship Id="rId14" Target="https://docs.logpresso.com/en/query/decodedns-command" TargetMode="External" Type="http://schemas.openxmlformats.org/officeDocument/2006/relationships/hyperlink"/><Relationship Id="rId140" Target="https://docs.logpresso.com/en/query/evtctxdrop-command" TargetMode="External" Type="http://schemas.openxmlformats.org/officeDocument/2006/relationships/hyperlink"/><Relationship Id="rId141" Target="https://docs.logpresso.com/en/query/evtctxget-function" TargetMode="External" Type="http://schemas.openxmlformats.org/officeDocument/2006/relationships/hyperlink"/><Relationship Id="rId142" Target="https://docs.logpresso.com/en/query/evtctxgetvar-function" TargetMode="External" Type="http://schemas.openxmlformats.org/officeDocument/2006/relationships/hyperlink"/><Relationship Id="rId143" Target="https://docs.logpresso.com/en/query/evtctxsetvar-function" TargetMode="External" Type="http://schemas.openxmlformats.org/officeDocument/2006/relationships/hyperlink"/><Relationship Id="rId144" Target="https://docs.logpresso.com/en/query/sentry-logger-configs-command" TargetMode="External" Type="http://schemas.openxmlformats.org/officeDocument/2006/relationships/hyperlink"/><Relationship Id="rId145" Target="https://docs.logpresso.com/en/query/query-syntax" TargetMode="External" Type="http://schemas.openxmlformats.org/officeDocument/2006/relationships/hyperlink"/><Relationship Id="rId146" Target="https://docs.logpresso.com/en/query/query-syntax" TargetMode="External" Type="http://schemas.openxmlformats.org/officeDocument/2006/relationships/hyperlink"/><Relationship Id="rId147" Target="https://docs.logpresso.com/en/query/set-command" TargetMode="External" Type="http://schemas.openxmlformats.org/officeDocument/2006/relationships/hyperlink"/><Relationship Id="rId148" Target="https://docs.logpresso.com/en/query/evalc-command" TargetMode="External" Type="http://schemas.openxmlformats.org/officeDocument/2006/relationships/hyperlink"/><Relationship Id="rId149" Target="https://www.iana.org/assignments/character-sets/character-sets.xhtml" TargetMode="External" Type="http://schemas.openxmlformats.org/officeDocument/2006/relationships/hyperlink"/><Relationship Id="rId15" Target="https://docs.logpresso.com/en/query/set-command" TargetMode="External" Type="http://schemas.openxmlformats.org/officeDocument/2006/relationships/hyperlink"/><Relationship Id="rId150" Target="https://iso639-3.sil.org/code_tables/639/" TargetMode="External" Type="http://schemas.openxmlformats.org/officeDocument/2006/relationships/hyperlink"/><Relationship Id="rId151" Target="https://docs.logpresso.com/en/query/strjoin-function" TargetMode="External" Type="http://schemas.openxmlformats.org/officeDocument/2006/relationships/hyperlink"/><Relationship Id="rId152" Target="https://www.timeanddate.com/time/zones/" TargetMode="External" Type="http://schemas.openxmlformats.org/officeDocument/2006/relationships/hyperlink"/><Relationship Id="rId153" Target="https://docs.oracle.com/en/java/javase/11/docs/api/java.base/java/util/Formatter.html" TargetMode="External" Type="http://schemas.openxmlformats.org/officeDocument/2006/relationships/hyperlink"/><Relationship Id="rId154" Target="https://docs.logpresso.com/en/query/array-function" TargetMode="External" Type="http://schemas.openxmlformats.org/officeDocument/2006/relationships/hyperlink"/><Relationship Id="rId155" Target="https://docs.logpresso.com/en/query/groups-function" TargetMode="External" Type="http://schemas.openxmlformats.org/officeDocument/2006/relationships/hyperlink"/><Relationship Id="rId156" Target="https://docs.logpresso.com/en/query/indexof-function" TargetMode="External" Type="http://schemas.openxmlformats.org/officeDocument/2006/relationships/hyperlink"/><Relationship Id="rId157" Target="https://docs.logpresso.com/en/query/concat-function" TargetMode="External" Type="http://schemas.openxmlformats.org/officeDocument/2006/relationships/hyperlink"/><Relationship Id="rId158" Target="https://docs.logpresso.com/en/query/nslookup-command" TargetMode="External" Type="http://schemas.openxmlformats.org/officeDocument/2006/relationships/hyperlink"/><Relationship Id="rId159" Target="http://www.iana.org/assignments/character-sets/character-sets.xhtml" TargetMode="External" Type="http://schemas.openxmlformats.org/officeDocument/2006/relationships/hyperlink"/><Relationship Id="rId16" Target="https://docs.logpresso.com/en/query/setq-command" TargetMode="External" Type="http://schemas.openxmlformats.org/officeDocument/2006/relationships/hyperlink"/><Relationship Id="rId160" Target="http://www.iana.org/assignments/character-sets/character-sets.xhtml" TargetMode="External" Type="http://schemas.openxmlformats.org/officeDocument/2006/relationships/hyperlink"/><Relationship Id="rId161" Target="https://www.iana.org/assignments/character-sets/character-sets.xhtml" TargetMode="External" Type="http://schemas.openxmlformats.org/officeDocument/2006/relationships/hyperlink"/><Relationship Id="rId162" Target="https://docs.oracle.com/en/java/javase/11/docs/specs/security/standard-names.html" TargetMode="External" Type="http://schemas.openxmlformats.org/officeDocument/2006/relationships/hyperlink"/><Relationship Id="rId163" Target="https://www.iana.org/assignments/character-sets/character-sets.xhtml" TargetMode="External" Type="http://schemas.openxmlformats.org/officeDocument/2006/relationships/hyperlink"/><Relationship Id="rId164" Target="https://docs.oracle.com/en/java/javase/11/docs/specs/security/standard-names.html" TargetMode="External" Type="http://schemas.openxmlformats.org/officeDocument/2006/relationships/hyperlink"/><Relationship Id="rId165" Target="https://docs.logpresso.com/en/query/strjoin-function" TargetMode="External" Type="http://schemas.openxmlformats.org/officeDocument/2006/relationships/hyperlink"/><Relationship Id="rId166" Target="https://docs.logpresso.com/en/query/values-aggregate-function" TargetMode="External" Type="http://schemas.openxmlformats.org/officeDocument/2006/relationships/hyperlink"/><Relationship Id="rId17" Target="https://docs.logpresso.com/en/query/$-function" TargetMode="External" Type="http://schemas.openxmlformats.org/officeDocument/2006/relationships/hyperlink"/><Relationship Id="rId18" Target="https://docs.logpresso.com/en/query/dbquery-command" TargetMode="External" Type="http://schemas.openxmlformats.org/officeDocument/2006/relationships/hyperlink"/><Relationship Id="rId19" Target="https://docs.logpresso.com/en/query/ftp-command" TargetMode="External" Type="http://schemas.openxmlformats.org/officeDocument/2006/relationships/hyperlink"/><Relationship Id="rId2" Target="numbering.xml" Type="http://schemas.openxmlformats.org/officeDocument/2006/relationships/numbering"/><Relationship Id="rId20" Target="https://docs.logpresso.com/en/query/sftp-command" TargetMode="External" Type="http://schemas.openxmlformats.org/officeDocument/2006/relationships/hyperlink"/><Relationship Id="rId21" Target="https://docs.logpresso.com/en/query/$-function" TargetMode="External" Type="http://schemas.openxmlformats.org/officeDocument/2006/relationships/hyperlink"/><Relationship Id="rId22" Target="https://docs.logpresso.com/en/query/$-function" TargetMode="External" Type="http://schemas.openxmlformats.org/officeDocument/2006/relationships/hyperlink"/><Relationship Id="rId23" Target="https://docs.logpresso.com/en/query/$-function" TargetMode="External" Type="http://schemas.openxmlformats.org/officeDocument/2006/relationships/hyperlink"/><Relationship Id="rId24" Target="https://docs.logpresso.com/en/query/dbquery-command" TargetMode="External" Type="http://schemas.openxmlformats.org/officeDocument/2006/relationships/hyperlink"/><Relationship Id="rId25" Target="https://docs.logpresso.com/en/query/proc-command" TargetMode="External" Type="http://schemas.openxmlformats.org/officeDocument/2006/relationships/hyperlink"/><Relationship Id="rId26" Target="https://docs.logpresso.com/en/query/table-command" TargetMode="External" Type="http://schemas.openxmlformats.org/officeDocument/2006/relationships/hyperlink"/><Relationship Id="rId27" Target="https://docs.logpresso.com/en/query/$-function" TargetMode="External" Type="http://schemas.openxmlformats.org/officeDocument/2006/relationships/hyperlink"/><Relationship Id="rId28" Target="https://docs.logpresso.com/en/query/$-function" TargetMode="External" Type="http://schemas.openxmlformats.org/officeDocument/2006/relationships/hyperlink"/><Relationship Id="rId29" Target="http://www.iana.org/assignments/character-sets/character-sets.xhtml" TargetMode="External" Type="http://schemas.openxmlformats.org/officeDocument/2006/relationships/hyperlink"/><Relationship Id="rId3" Target="styles.xml" Type="http://schemas.openxmlformats.org/officeDocument/2006/relationships/styles"/><Relationship Id="rId30" Target="https://tools.ietf.org/html/rfc4180" TargetMode="External" Type="http://schemas.openxmlformats.org/officeDocument/2006/relationships/hyperlink"/><Relationship Id="rId31" Target="https://docs.logpresso.com/en/query/fields-command" TargetMode="External" Type="http://schemas.openxmlformats.org/officeDocument/2006/relationships/hyperlink"/><Relationship Id="rId32" Target="https://docs.logpresso.com/en/query/decodedhcp-command" TargetMode="External" Type="http://schemas.openxmlformats.org/officeDocument/2006/relationships/hyperlink"/><Relationship Id="rId33" Target="https://docs.logpresso.com/en/query/decodedns-command" TargetMode="External" Type="http://schemas.openxmlformats.org/officeDocument/2006/relationships/hyperlink"/><Relationship Id="rId34" Target="https://docs.logpresso.com/en/query/decodehttp-command" TargetMode="External" Type="http://schemas.openxmlformats.org/officeDocument/2006/relationships/hyperlink"/><Relationship Id="rId35" Target="https://docs.logpresso.com/en/query/decodesflow-command" TargetMode="External" Type="http://schemas.openxmlformats.org/officeDocument/2006/relationships/hyperlink"/><Relationship Id="rId36" Target="https://docs.logpresso.com/en/query/pcapdecode-command" TargetMode="External" Type="http://schemas.openxmlformats.org/officeDocument/2006/relationships/hyperlink"/><Relationship Id="rId37" Target="https://docs.logpresso.com/en/query/system-nodes-command" TargetMode="External" Type="http://schemas.openxmlformats.org/officeDocument/2006/relationships/hyperlink"/><Relationship Id="rId38" Target="https://docs.logpresso.com/en/query/system-queries-command" TargetMode="External" Type="http://schemas.openxmlformats.org/officeDocument/2006/relationships/hyperlink"/><Relationship Id="rId39" Target="http://www.iana.org/assignments/character-sets/character-sets.xhtml" TargetMode="External" Type="http://schemas.openxmlformats.org/officeDocument/2006/relationships/hyperlink"/><Relationship Id="rId4" Target="settings.xml" Type="http://schemas.openxmlformats.org/officeDocument/2006/relationships/settings"/><Relationship Id="rId40" Target="https://www.iana.org/assignments/character-sets/character-sets.xhtml" TargetMode="External" Type="http://schemas.openxmlformats.org/officeDocument/2006/relationships/hyperlink"/><Relationship Id="rId41" Target="https://www.w3.org/TR/xpath-31/" TargetMode="External" Type="http://schemas.openxmlformats.org/officeDocument/2006/relationships/hyperlink"/><Relationship Id="rId42" Target="https://docs.logpresso.com/en/query/section-aggregate-functions" TargetMode="External" Type="http://schemas.openxmlformats.org/officeDocument/2006/relationships/hyperlink"/><Relationship Id="rId43" Target="https://www.iana.org/assignments/bootp-dhcp-parameters/bootp-dhcp-parameters.xhtml" TargetMode="External" Type="http://schemas.openxmlformats.org/officeDocument/2006/relationships/hyperlink"/><Relationship Id="rId44" Target="https://www.iana.org/assignments/dns-parameters/dns-parameters.xhtml" TargetMode="External" Type="http://schemas.openxmlformats.org/officeDocument/2006/relationships/hyperlink"/><Relationship Id="rId45" Target="https://www.iana.org/assignments/dns-parameters/dns-parameters.xhtml" TargetMode="External" Type="http://schemas.openxmlformats.org/officeDocument/2006/relationships/hyperlink"/><Relationship Id="rId46" Target="https://tools.ietf.org/html/rfc3986" TargetMode="External" Type="http://schemas.openxmlformats.org/officeDocument/2006/relationships/hyperlink"/><Relationship Id="rId47" Target="https://www.iana.org/assignments/http-status-codes/http-status-codes.xhtml" TargetMode="External" Type="http://schemas.openxmlformats.org/officeDocument/2006/relationships/hyperlink"/><Relationship Id="rId48" Target="https://ietf.org/assignments/ianaiftype-mib/ianaiftype-mib" TargetMode="External" Type="http://schemas.openxmlformats.org/officeDocument/2006/relationships/hyperlink"/><Relationship Id="rId49" Target="https://tools.ietf.org/html/rfc2613" TargetMode="External" Type="http://schemas.openxmlformats.org/officeDocument/2006/relationships/hyperlink"/><Relationship Id="rId5" Target="webSettings.xml" Type="http://schemas.openxmlformats.org/officeDocument/2006/relationships/webSettings"/><Relationship Id="rId50" Target="https://docs.logpresso.com/en/query/int-function" TargetMode="External" Type="http://schemas.openxmlformats.org/officeDocument/2006/relationships/hyperlink"/><Relationship Id="rId51" Target="https://docs.logpresso.com/en/query/typeof-function" TargetMode="External" Type="http://schemas.openxmlformats.org/officeDocument/2006/relationships/hyperlink"/><Relationship Id="rId52" Target="https://docs.logpresso.com/en/query/concat-function" TargetMode="External" Type="http://schemas.openxmlformats.org/officeDocument/2006/relationships/hyperlink"/><Relationship Id="rId53" Target="https://docs.logpresso.com/en/query/set-command" TargetMode="External" Type="http://schemas.openxmlformats.org/officeDocument/2006/relationships/hyperlink"/><Relationship Id="rId54" Target="https://docs.logpresso.com/en/query/$-function" TargetMode="External" Type="http://schemas.openxmlformats.org/officeDocument/2006/relationships/hyperlink"/><Relationship Id="rId55" Target="https://docs.logpresso.com/en/query/json-command" TargetMode="External" Type="http://schemas.openxmlformats.org/officeDocument/2006/relationships/hyperlink"/><Relationship Id="rId56" Target="https://docs.logpresso.com/en/query/eval-command" TargetMode="External" Type="http://schemas.openxmlformats.org/officeDocument/2006/relationships/hyperlink"/><Relationship Id="rId57" Target="https://docs.logpresso.com/en/query/split-function" TargetMode="External" Type="http://schemas.openxmlformats.org/officeDocument/2006/relationships/hyperlink"/><Relationship Id="rId58" Target="https://docs.logpresso.com/en/query/explode-command" TargetMode="External" Type="http://schemas.openxmlformats.org/officeDocument/2006/relationships/hyperlink"/><Relationship Id="rId59" Target="https://docs.logpresso.com/en/query/stats-command" TargetMode="External" Type="http://schemas.openxmlformats.org/officeDocument/2006/relationships/hyperlink"/><Relationship Id="rId6" Target="footnotes.xml" Type="http://schemas.openxmlformats.org/officeDocument/2006/relationships/footnotes"/><Relationship Id="rId60" Target="https://docs.logpresso.com/en/query/count-aggregate-function" TargetMode="External" Type="http://schemas.openxmlformats.org/officeDocument/2006/relationships/hyperlink"/><Relationship Id="rId61" Target="https://tools.ietf.org/html/rfc4180" TargetMode="External" Type="http://schemas.openxmlformats.org/officeDocument/2006/relationships/hyperlink"/><Relationship Id="rId62" Target="https://docs.logpresso.com/en/query/parsemap-command" TargetMode="External" Type="http://schemas.openxmlformats.org/officeDocument/2006/relationships/hyperlink"/><Relationship Id="rId63" Target="https://docs.logpresso.com/en/query/system-pcapdevices-command" TargetMode="External" Type="http://schemas.openxmlformats.org/officeDocument/2006/relationships/hyperlink"/><Relationship Id="rId64" Target="https://docs.logpresso.com/en/query/table-command" TargetMode="External" Type="http://schemas.openxmlformats.org/officeDocument/2006/relationships/hyperlink"/><Relationship Id="rId65" Target="https://docs.logpresso.com/en/query/section-aggregate-functions" TargetMode="External" Type="http://schemas.openxmlformats.org/officeDocument/2006/relationships/hyperlink"/><Relationship Id="rId66" Target="https://docs.logpresso.com/en/query/count-aggregate-function" TargetMode="External" Type="http://schemas.openxmlformats.org/officeDocument/2006/relationships/hyperlink"/><Relationship Id="rId67" Target="https://docs.logpresso.com/en/query/sum-aggregate-function" TargetMode="External" Type="http://schemas.openxmlformats.org/officeDocument/2006/relationships/hyperlink"/><Relationship Id="rId68" Target="https://docs.logpresso.com/en/query/section-aggregate-functions" TargetMode="External" Type="http://schemas.openxmlformats.org/officeDocument/2006/relationships/hyperlink"/><Relationship Id="rId69" Target="https://docs.logpresso.com/en/query/evtctxgetvar-function" TargetMode="External" Type="http://schemas.openxmlformats.org/officeDocument/2006/relationships/hyperlink"/><Relationship Id="rId7" Target="endnotes.xml" Type="http://schemas.openxmlformats.org/officeDocument/2006/relationships/endnotes"/><Relationship Id="rId70" Target="https://docs.logpresso.com/en/query/evtctxsetvar-function" TargetMode="External" Type="http://schemas.openxmlformats.org/officeDocument/2006/relationships/hyperlink"/><Relationship Id="rId71" Target="https://docs.logpresso.com/en/query/section-aggregate-functions" TargetMode="External" Type="http://schemas.openxmlformats.org/officeDocument/2006/relationships/hyperlink"/><Relationship Id="rId72" Target="https://docs.logpresso.com/en/query/sum-aggregate-function" TargetMode="External" Type="http://schemas.openxmlformats.org/officeDocument/2006/relationships/hyperlink"/><Relationship Id="rId73" Target="https://docs.logpresso.com/en/query/count-aggregate-function" TargetMode="External" Type="http://schemas.openxmlformats.org/officeDocument/2006/relationships/hyperlink"/><Relationship Id="rId74" Target="https://docs.logpresso.com/en/query/section-aggregate-functions" TargetMode="External" Type="http://schemas.openxmlformats.org/officeDocument/2006/relationships/hyperlink"/><Relationship Id="rId75" Target="https://docs.logpresso.com/en/query/memlookup-command" TargetMode="External" Type="http://schemas.openxmlformats.org/officeDocument/2006/relationships/hyperlink"/><Relationship Id="rId76" Target="https://docs.logpresso.com/en/query/memlookup-command" TargetMode="External" Type="http://schemas.openxmlformats.org/officeDocument/2006/relationships/hyperlink"/><Relationship Id="rId77" Target="https://docs.logpresso.com/en/query/lookup-command" TargetMode="External" Type="http://schemas.openxmlformats.org/officeDocument/2006/relationships/hyperlink"/><Relationship Id="rId78" Target="http://www.iana.org/assignments/character-sets/character-sets.xhtml" TargetMode="External" Type="http://schemas.openxmlformats.org/officeDocument/2006/relationships/hyperlink"/><Relationship Id="rId79" Target="http://www.iana.org/assignments/character-sets/character-sets.xhtml" TargetMode="External" Type="http://schemas.openxmlformats.org/officeDocument/2006/relationships/hyperlink"/><Relationship Id="rId8" Target="fontTable.xml" Type="http://schemas.openxmlformats.org/officeDocument/2006/relationships/fontTable"/><Relationship Id="rId80" Target="http://www.iana.org/assignments/character-sets/character-sets.xhtml" TargetMode="External" Type="http://schemas.openxmlformats.org/officeDocument/2006/relationships/hyperlink"/><Relationship Id="rId81" Target="https://tools.ietf.org/html/rfc5424" TargetMode="External" Type="http://schemas.openxmlformats.org/officeDocument/2006/relationships/hyperlink"/><Relationship Id="rId82" Target="https://docs.logpresso.com/en/query/join-command" TargetMode="External" Type="http://schemas.openxmlformats.org/officeDocument/2006/relationships/hyperlink"/><Relationship Id="rId83" Target="https://docs.logpresso.com/en/query/dbquery-command" TargetMode="External" Type="http://schemas.openxmlformats.org/officeDocument/2006/relationships/hyperlink"/><Relationship Id="rId84" Target="https://docs.logpresso.com/en/query/evtctxdel-command" TargetMode="External" Type="http://schemas.openxmlformats.org/officeDocument/2006/relationships/hyperlink"/><Relationship Id="rId85" Target="https://docs.logpresso.com/en/query/timechart-command" TargetMode="External" Type="http://schemas.openxmlformats.org/officeDocument/2006/relationships/hyperlink"/><Relationship Id="rId86" Target="https://github.com/illinois-cse/data-fa14/blob/gh-pages/data/iris.csv" TargetMode="External" Type="http://schemas.openxmlformats.org/officeDocument/2006/relationships/hyperlink"/><Relationship Id="rId87" Target="https://raw.githubusercontent.com/illinois-cse/data-fa14/gh-pages/data/iris.csv" TargetMode="External" Type="http://schemas.openxmlformats.org/officeDocument/2006/relationships/hyperlink"/><Relationship Id="rId88" Target="https://docs.logpresso.com/en/query/$-function" TargetMode="External" Type="http://schemas.openxmlformats.org/officeDocument/2006/relationships/hyperlink"/><Relationship Id="rId89" Target="https://docs.logpresso.com/en/query/set-command" TargetMode="External" Type="http://schemas.openxmlformats.org/officeDocument/2006/relationships/hyperlink"/><Relationship Id="rId9" Target="theme/theme1.xml" Type="http://schemas.openxmlformats.org/officeDocument/2006/relationships/theme"/><Relationship Id="rId90" Target="https://docs.logpresso.com/en/query/dboutput-command" TargetMode="External" Type="http://schemas.openxmlformats.org/officeDocument/2006/relationships/hyperlink"/><Relationship Id="rId91" Target="https://docs.logpresso.com/en/query/rename-command" TargetMode="External" Type="http://schemas.openxmlformats.org/officeDocument/2006/relationships/hyperlink"/><Relationship Id="rId92" Target="https://docs.logpresso.com/en/query/dbload-command" TargetMode="External" Type="http://schemas.openxmlformats.org/officeDocument/2006/relationships/hyperlink"/><Relationship Id="rId93" Target="https://docs.logpresso.com/en/query/rename-command" TargetMode="External" Type="http://schemas.openxmlformats.org/officeDocument/2006/relationships/hyperlink"/><Relationship Id="rId94" Target="https://docs.logpresso.com/en/query/set-command" TargetMode="External" Type="http://schemas.openxmlformats.org/officeDocument/2006/relationships/hyperlink"/><Relationship Id="rId95" Target="http://www.iana.org/assignments/character-sets/character-sets.xhtml" TargetMode="External" Type="http://schemas.openxmlformats.org/officeDocument/2006/relationships/hyperlink"/><Relationship Id="rId96" Target="https://docs.logpresso.com/en/query/set-command" TargetMode="External" Type="http://schemas.openxmlformats.org/officeDocument/2006/relationships/hyperlink"/><Relationship Id="rId97" Target="https://docs.logpresso.com/en/query/dbcall-command" TargetMode="External" Type="http://schemas.openxmlformats.org/officeDocument/2006/relationships/hyperlink"/><Relationship Id="rId98" Target="http://www.iana.org/assignments/character-sets/character-sets.xhtml" TargetMode="External" Type="http://schemas.openxmlformats.org/officeDocument/2006/relationships/hyperlink"/><Relationship Id="rId99" Target="https://www.mongodb.com/docs/manual/reference/method/"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Query</dc:title>
</cp:coreProperties>
</file>